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CD0A0" w14:textId="77777777" w:rsidR="00BD2884" w:rsidRDefault="00BD2884" w:rsidP="00452BF4">
      <w:pPr>
        <w:suppressAutoHyphens w:val="0"/>
        <w:ind w:right="51"/>
        <w:jc w:val="center"/>
        <w:rPr>
          <w:color w:val="auto"/>
          <w:sz w:val="18"/>
          <w:szCs w:val="18"/>
          <w:lang w:eastAsia="es-ES"/>
        </w:rPr>
      </w:pPr>
    </w:p>
    <w:p w14:paraId="7B11C63E" w14:textId="77777777" w:rsidR="005D645D" w:rsidRDefault="005D645D" w:rsidP="00452BF4">
      <w:pPr>
        <w:suppressAutoHyphens w:val="0"/>
        <w:ind w:right="51"/>
        <w:jc w:val="center"/>
        <w:rPr>
          <w:color w:val="auto"/>
          <w:sz w:val="18"/>
          <w:szCs w:val="18"/>
          <w:lang w:eastAsia="es-ES"/>
        </w:rPr>
      </w:pPr>
    </w:p>
    <w:p w14:paraId="73EF4310" w14:textId="77777777" w:rsidR="005D645D" w:rsidRDefault="005D645D" w:rsidP="00452BF4">
      <w:pPr>
        <w:suppressAutoHyphens w:val="0"/>
        <w:ind w:right="51"/>
        <w:jc w:val="center"/>
        <w:rPr>
          <w:color w:val="auto"/>
          <w:sz w:val="18"/>
          <w:szCs w:val="18"/>
          <w:lang w:eastAsia="es-ES"/>
        </w:rPr>
      </w:pPr>
    </w:p>
    <w:p w14:paraId="3CECB778" w14:textId="77777777" w:rsidR="005D645D" w:rsidRDefault="005D645D" w:rsidP="00452BF4">
      <w:pPr>
        <w:suppressAutoHyphens w:val="0"/>
        <w:ind w:right="51"/>
        <w:jc w:val="center"/>
        <w:rPr>
          <w:color w:val="auto"/>
          <w:sz w:val="18"/>
          <w:szCs w:val="18"/>
          <w:lang w:eastAsia="es-ES"/>
        </w:rPr>
      </w:pPr>
    </w:p>
    <w:p w14:paraId="60475DC5" w14:textId="77777777" w:rsidR="005D645D" w:rsidRPr="00E63E3C" w:rsidRDefault="005D645D" w:rsidP="00452BF4">
      <w:pPr>
        <w:suppressAutoHyphens w:val="0"/>
        <w:ind w:right="51"/>
        <w:jc w:val="center"/>
        <w:rPr>
          <w:color w:val="auto"/>
          <w:sz w:val="18"/>
          <w:szCs w:val="18"/>
          <w:lang w:eastAsia="es-ES"/>
        </w:rPr>
      </w:pPr>
    </w:p>
    <w:p w14:paraId="246C5DBF" w14:textId="77777777" w:rsidR="00452BF4" w:rsidRPr="00E63E3C" w:rsidRDefault="00452BF4" w:rsidP="00452BF4">
      <w:pPr>
        <w:suppressAutoHyphens w:val="0"/>
        <w:ind w:right="51"/>
        <w:jc w:val="center"/>
        <w:rPr>
          <w:color w:val="auto"/>
          <w:sz w:val="18"/>
          <w:szCs w:val="18"/>
          <w:lang w:eastAsia="es-ES"/>
        </w:rPr>
      </w:pPr>
      <w:r w:rsidRPr="00E63E3C">
        <w:rPr>
          <w:color w:val="auto"/>
          <w:sz w:val="18"/>
          <w:szCs w:val="18"/>
          <w:lang w:eastAsia="es-ES"/>
        </w:rPr>
        <w:t xml:space="preserve">SECRETARÍA DE </w:t>
      </w:r>
      <w:r w:rsidR="00F97CF0" w:rsidRPr="00E63E3C">
        <w:rPr>
          <w:color w:val="auto"/>
          <w:sz w:val="18"/>
          <w:szCs w:val="18"/>
          <w:lang w:eastAsia="es-ES"/>
        </w:rPr>
        <w:t xml:space="preserve">PUEBLOS Y BARRIOS ORIGINARIOS Y </w:t>
      </w:r>
    </w:p>
    <w:p w14:paraId="6C553722" w14:textId="43E71FCA" w:rsidR="00F97CF0" w:rsidRPr="00E63E3C" w:rsidRDefault="00F97CF0" w:rsidP="00452BF4">
      <w:pPr>
        <w:suppressAutoHyphens w:val="0"/>
        <w:ind w:right="51"/>
        <w:jc w:val="center"/>
        <w:rPr>
          <w:color w:val="auto"/>
          <w:sz w:val="18"/>
          <w:szCs w:val="18"/>
          <w:lang w:eastAsia="es-ES"/>
        </w:rPr>
      </w:pPr>
      <w:r w:rsidRPr="00E63E3C">
        <w:rPr>
          <w:color w:val="auto"/>
          <w:sz w:val="18"/>
          <w:szCs w:val="18"/>
          <w:lang w:eastAsia="es-ES"/>
        </w:rPr>
        <w:t>COMUNIDADES INDÍGENAS RESIDENTES</w:t>
      </w:r>
      <w:r w:rsidR="00CE6F72">
        <w:rPr>
          <w:color w:val="auto"/>
          <w:sz w:val="18"/>
          <w:szCs w:val="18"/>
          <w:lang w:eastAsia="es-ES"/>
        </w:rPr>
        <w:t xml:space="preserve"> DE LA CIUDAD DE MÉXICO</w:t>
      </w:r>
    </w:p>
    <w:p w14:paraId="1C310FE3" w14:textId="77777777" w:rsidR="00F97CF0" w:rsidRPr="00E63E3C" w:rsidRDefault="00F97CF0" w:rsidP="00452BF4">
      <w:pPr>
        <w:suppressAutoHyphens w:val="0"/>
        <w:ind w:right="51"/>
        <w:jc w:val="center"/>
        <w:rPr>
          <w:color w:val="auto"/>
          <w:sz w:val="18"/>
          <w:szCs w:val="18"/>
          <w:lang w:eastAsia="es-ES"/>
        </w:rPr>
      </w:pPr>
    </w:p>
    <w:p w14:paraId="213B26BF" w14:textId="77777777" w:rsidR="00452BF4" w:rsidRPr="00E63E3C" w:rsidRDefault="00452BF4" w:rsidP="00452BF4">
      <w:pPr>
        <w:suppressAutoHyphens w:val="0"/>
        <w:ind w:right="51"/>
        <w:jc w:val="center"/>
        <w:rPr>
          <w:color w:val="auto"/>
          <w:sz w:val="18"/>
          <w:szCs w:val="18"/>
          <w:lang w:eastAsia="es-ES"/>
        </w:rPr>
      </w:pPr>
      <w:r w:rsidRPr="00E63E3C">
        <w:rPr>
          <w:color w:val="auto"/>
          <w:sz w:val="18"/>
          <w:szCs w:val="18"/>
          <w:lang w:eastAsia="es-ES"/>
        </w:rPr>
        <w:t>DIRECCIÓN EJECUTIVA DE ADMINISTRACIÓN</w:t>
      </w:r>
      <w:r w:rsidR="00B2492A" w:rsidRPr="00E63E3C">
        <w:rPr>
          <w:color w:val="auto"/>
          <w:sz w:val="18"/>
          <w:szCs w:val="18"/>
          <w:lang w:eastAsia="es-ES"/>
        </w:rPr>
        <w:t xml:space="preserve"> Y FINANZAS</w:t>
      </w:r>
    </w:p>
    <w:p w14:paraId="754A3876" w14:textId="77777777" w:rsidR="00B2492A" w:rsidRPr="00E63E3C" w:rsidRDefault="00B2492A" w:rsidP="00452BF4">
      <w:pPr>
        <w:suppressAutoHyphens w:val="0"/>
        <w:ind w:right="51"/>
        <w:jc w:val="center"/>
        <w:rPr>
          <w:color w:val="auto"/>
          <w:sz w:val="18"/>
          <w:szCs w:val="18"/>
          <w:lang w:eastAsia="es-ES"/>
        </w:rPr>
      </w:pPr>
    </w:p>
    <w:p w14:paraId="3B650738" w14:textId="77777777" w:rsidR="00B2492A" w:rsidRPr="00E63E3C" w:rsidRDefault="00B2492A" w:rsidP="00452BF4">
      <w:pPr>
        <w:suppressAutoHyphens w:val="0"/>
        <w:ind w:right="51"/>
        <w:jc w:val="center"/>
        <w:rPr>
          <w:color w:val="auto"/>
          <w:sz w:val="18"/>
          <w:szCs w:val="18"/>
          <w:lang w:eastAsia="es-ES"/>
        </w:rPr>
      </w:pPr>
    </w:p>
    <w:p w14:paraId="7079F7F7" w14:textId="77777777" w:rsidR="005F652D" w:rsidRPr="00E63E3C" w:rsidRDefault="005F652D" w:rsidP="005F652D">
      <w:pPr>
        <w:pStyle w:val="1ERPARRAFO"/>
        <w:rPr>
          <w:rFonts w:cs="Arial"/>
          <w:b/>
          <w:sz w:val="18"/>
          <w:szCs w:val="18"/>
        </w:rPr>
      </w:pPr>
      <w:r w:rsidRPr="00E63E3C">
        <w:rPr>
          <w:rFonts w:cs="Arial"/>
          <w:b/>
          <w:sz w:val="18"/>
          <w:szCs w:val="18"/>
        </w:rPr>
        <w:t>INVITACIÓN RESTRINGIDA A CUANDO MENOS TRES PROVEEDORES PRESENCIAL</w:t>
      </w:r>
    </w:p>
    <w:p w14:paraId="0B5D17AA" w14:textId="77777777" w:rsidR="00452BF4" w:rsidRPr="00E63E3C" w:rsidRDefault="00452BF4" w:rsidP="00452BF4">
      <w:pPr>
        <w:suppressAutoHyphens w:val="0"/>
        <w:ind w:right="51"/>
        <w:jc w:val="center"/>
        <w:rPr>
          <w:color w:val="auto"/>
          <w:sz w:val="18"/>
          <w:szCs w:val="18"/>
          <w:lang w:eastAsia="es-ES"/>
        </w:rPr>
      </w:pPr>
    </w:p>
    <w:p w14:paraId="27F4AC12" w14:textId="77777777" w:rsidR="005F652D" w:rsidRPr="00E63E3C" w:rsidRDefault="005F652D" w:rsidP="00452BF4">
      <w:pPr>
        <w:suppressAutoHyphens w:val="0"/>
        <w:ind w:right="51"/>
        <w:jc w:val="center"/>
        <w:rPr>
          <w:color w:val="auto"/>
          <w:sz w:val="18"/>
          <w:szCs w:val="18"/>
          <w:lang w:eastAsia="es-ES"/>
        </w:rPr>
      </w:pPr>
    </w:p>
    <w:p w14:paraId="0D617940" w14:textId="1B742EA1" w:rsidR="00B2492A" w:rsidRPr="00E63E3C" w:rsidRDefault="00B2492A" w:rsidP="00B2492A">
      <w:pPr>
        <w:suppressAutoHyphens w:val="0"/>
        <w:ind w:right="51"/>
        <w:jc w:val="center"/>
        <w:rPr>
          <w:color w:val="auto"/>
          <w:sz w:val="18"/>
          <w:szCs w:val="18"/>
          <w:lang w:eastAsia="es-ES"/>
        </w:rPr>
      </w:pPr>
      <w:r w:rsidRPr="00E63E3C">
        <w:rPr>
          <w:color w:val="auto"/>
          <w:sz w:val="18"/>
          <w:szCs w:val="18"/>
          <w:lang w:eastAsia="es-ES"/>
        </w:rPr>
        <w:t xml:space="preserve">NÚMERO DE CONTROL INTERNO: </w:t>
      </w:r>
      <w:r w:rsidR="005F652D" w:rsidRPr="00E63E3C">
        <w:rPr>
          <w:color w:val="auto"/>
          <w:sz w:val="18"/>
          <w:szCs w:val="18"/>
          <w:lang w:eastAsia="es-ES"/>
        </w:rPr>
        <w:t>ITP-35C001-0</w:t>
      </w:r>
      <w:r w:rsidR="00111E02">
        <w:rPr>
          <w:color w:val="auto"/>
          <w:sz w:val="18"/>
          <w:szCs w:val="18"/>
          <w:lang w:eastAsia="es-ES"/>
        </w:rPr>
        <w:t>9</w:t>
      </w:r>
      <w:r w:rsidR="005F652D" w:rsidRPr="00E63E3C">
        <w:rPr>
          <w:color w:val="auto"/>
          <w:sz w:val="18"/>
          <w:szCs w:val="18"/>
          <w:lang w:eastAsia="es-ES"/>
        </w:rPr>
        <w:t>-2019</w:t>
      </w:r>
    </w:p>
    <w:p w14:paraId="6F755155" w14:textId="77777777" w:rsidR="00B2492A" w:rsidRPr="00E63E3C" w:rsidRDefault="00B2492A" w:rsidP="00B2492A">
      <w:pPr>
        <w:suppressAutoHyphens w:val="0"/>
        <w:ind w:right="51"/>
        <w:jc w:val="center"/>
        <w:rPr>
          <w:b w:val="0"/>
          <w:color w:val="auto"/>
          <w:sz w:val="18"/>
          <w:szCs w:val="18"/>
          <w:lang w:val="es-MX" w:eastAsia="es-ES"/>
        </w:rPr>
      </w:pPr>
    </w:p>
    <w:p w14:paraId="02BE15DB" w14:textId="77777777" w:rsidR="00452BF4" w:rsidRPr="00E63E3C" w:rsidRDefault="00452BF4" w:rsidP="00452BF4">
      <w:pPr>
        <w:tabs>
          <w:tab w:val="left" w:pos="4860"/>
        </w:tabs>
        <w:suppressAutoHyphens w:val="0"/>
        <w:ind w:right="51"/>
        <w:rPr>
          <w:color w:val="auto"/>
          <w:sz w:val="18"/>
          <w:szCs w:val="18"/>
          <w:lang w:eastAsia="es-ES"/>
        </w:rPr>
      </w:pPr>
    </w:p>
    <w:p w14:paraId="51591C4B" w14:textId="77777777" w:rsidR="00DF5AD1" w:rsidRPr="00E63E3C" w:rsidRDefault="00DF5AD1" w:rsidP="00452BF4">
      <w:pPr>
        <w:suppressAutoHyphens w:val="0"/>
        <w:ind w:right="51"/>
        <w:jc w:val="center"/>
        <w:rPr>
          <w:b w:val="0"/>
          <w:color w:val="auto"/>
          <w:sz w:val="18"/>
          <w:szCs w:val="18"/>
          <w:lang w:eastAsia="es-ES"/>
        </w:rPr>
      </w:pPr>
    </w:p>
    <w:p w14:paraId="66CD9982" w14:textId="064CA48D" w:rsidR="00452BF4" w:rsidRPr="00E63E3C" w:rsidRDefault="00452BF4" w:rsidP="004F7545">
      <w:pPr>
        <w:suppressAutoHyphens w:val="0"/>
        <w:ind w:right="51"/>
        <w:jc w:val="center"/>
        <w:rPr>
          <w:color w:val="auto"/>
          <w:sz w:val="18"/>
          <w:szCs w:val="18"/>
          <w:lang w:eastAsia="es-ES"/>
        </w:rPr>
      </w:pPr>
      <w:r w:rsidRPr="00E63E3C">
        <w:rPr>
          <w:color w:val="auto"/>
          <w:sz w:val="18"/>
          <w:szCs w:val="18"/>
          <w:lang w:eastAsia="es-ES"/>
        </w:rPr>
        <w:t>CONTRA</w:t>
      </w:r>
      <w:r w:rsidR="004F7545">
        <w:rPr>
          <w:color w:val="auto"/>
          <w:sz w:val="18"/>
          <w:szCs w:val="18"/>
          <w:lang w:eastAsia="es-ES"/>
        </w:rPr>
        <w:t>TACIÓN DEL “SERVICIO</w:t>
      </w:r>
      <w:r w:rsidR="005F652D" w:rsidRPr="00E63E3C">
        <w:rPr>
          <w:color w:val="auto"/>
          <w:sz w:val="18"/>
          <w:szCs w:val="18"/>
          <w:lang w:eastAsia="es-ES"/>
        </w:rPr>
        <w:t xml:space="preserve"> DE ARRENDAMIENTO DE BIENES PARA DIVERSOS EVENTOS </w:t>
      </w:r>
      <w:r w:rsidR="00C93EF6">
        <w:rPr>
          <w:color w:val="auto"/>
          <w:sz w:val="18"/>
          <w:szCs w:val="18"/>
          <w:lang w:eastAsia="es-ES"/>
        </w:rPr>
        <w:t>DE</w:t>
      </w:r>
      <w:r w:rsidR="00DF5AD1" w:rsidRPr="00E63E3C">
        <w:rPr>
          <w:color w:val="auto"/>
          <w:sz w:val="18"/>
          <w:szCs w:val="18"/>
          <w:lang w:eastAsia="es-ES"/>
        </w:rPr>
        <w:t xml:space="preserve"> LA SECRETAR</w:t>
      </w:r>
      <w:r w:rsidR="00536259" w:rsidRPr="00E63E3C">
        <w:rPr>
          <w:color w:val="auto"/>
          <w:sz w:val="18"/>
          <w:szCs w:val="18"/>
          <w:lang w:eastAsia="es-ES"/>
        </w:rPr>
        <w:t>ÍA DE PUEBLOS Y BARRIOS ORIGINARIOS Y C</w:t>
      </w:r>
      <w:r w:rsidR="004F7545">
        <w:rPr>
          <w:color w:val="auto"/>
          <w:sz w:val="18"/>
          <w:szCs w:val="18"/>
          <w:lang w:eastAsia="es-ES"/>
        </w:rPr>
        <w:t>OMUNIDADES INDÍGENAS RESIDENTES</w:t>
      </w:r>
      <w:r w:rsidR="00B06F30">
        <w:rPr>
          <w:color w:val="auto"/>
          <w:sz w:val="18"/>
          <w:szCs w:val="18"/>
          <w:lang w:eastAsia="es-ES"/>
        </w:rPr>
        <w:t xml:space="preserve"> DE LA CIUDAD DE MÉXICO</w:t>
      </w:r>
      <w:r w:rsidR="00111E02">
        <w:rPr>
          <w:color w:val="auto"/>
          <w:sz w:val="18"/>
          <w:szCs w:val="18"/>
          <w:lang w:eastAsia="es-ES"/>
        </w:rPr>
        <w:t>, PARA EL EJERCICIO 2020</w:t>
      </w:r>
      <w:r w:rsidRPr="00E63E3C">
        <w:rPr>
          <w:color w:val="auto"/>
          <w:sz w:val="18"/>
          <w:szCs w:val="18"/>
          <w:lang w:eastAsia="es-ES"/>
        </w:rPr>
        <w:t>”</w:t>
      </w:r>
      <w:r w:rsidR="00D31219">
        <w:rPr>
          <w:color w:val="auto"/>
          <w:sz w:val="18"/>
          <w:szCs w:val="18"/>
          <w:lang w:eastAsia="es-ES"/>
        </w:rPr>
        <w:t>.</w:t>
      </w:r>
    </w:p>
    <w:p w14:paraId="7886FBBF" w14:textId="77777777" w:rsidR="00452BF4" w:rsidRPr="00E63E3C" w:rsidRDefault="00452BF4" w:rsidP="00452BF4">
      <w:pPr>
        <w:suppressAutoHyphens w:val="0"/>
        <w:spacing w:line="288" w:lineRule="auto"/>
        <w:jc w:val="center"/>
        <w:rPr>
          <w:color w:val="auto"/>
          <w:sz w:val="18"/>
          <w:szCs w:val="18"/>
          <w:lang w:val="es-MX" w:eastAsia="es-ES"/>
        </w:rPr>
      </w:pPr>
    </w:p>
    <w:p w14:paraId="6D74C153" w14:textId="77777777" w:rsidR="00452BF4" w:rsidRPr="00E63E3C" w:rsidRDefault="00452BF4" w:rsidP="00452BF4">
      <w:pPr>
        <w:suppressAutoHyphens w:val="0"/>
        <w:spacing w:line="288" w:lineRule="auto"/>
        <w:jc w:val="center"/>
        <w:rPr>
          <w:color w:val="auto"/>
          <w:sz w:val="18"/>
          <w:szCs w:val="18"/>
          <w:lang w:val="es-MX" w:eastAsia="es-ES"/>
        </w:rPr>
      </w:pPr>
    </w:p>
    <w:p w14:paraId="4A8C6C69" w14:textId="77777777" w:rsidR="005F652D" w:rsidRPr="00E63E3C" w:rsidRDefault="005F652D" w:rsidP="005F652D">
      <w:pPr>
        <w:rPr>
          <w:rFonts w:eastAsiaTheme="minorHAnsi"/>
          <w:sz w:val="18"/>
          <w:szCs w:val="18"/>
        </w:rPr>
      </w:pPr>
    </w:p>
    <w:p w14:paraId="221990BE" w14:textId="23F8A77E" w:rsidR="00C62D11" w:rsidRDefault="00C91B3B" w:rsidP="005F652D">
      <w:pPr>
        <w:jc w:val="both"/>
        <w:rPr>
          <w:rFonts w:eastAsiaTheme="minorHAnsi"/>
          <w:sz w:val="18"/>
          <w:szCs w:val="18"/>
        </w:rPr>
      </w:pPr>
      <w:r>
        <w:rPr>
          <w:rFonts w:eastAsiaTheme="minorHAnsi"/>
          <w:sz w:val="18"/>
          <w:szCs w:val="18"/>
        </w:rPr>
        <w:t>De co</w:t>
      </w:r>
      <w:r w:rsidR="00582F1A">
        <w:rPr>
          <w:rFonts w:eastAsiaTheme="minorHAnsi"/>
          <w:sz w:val="18"/>
          <w:szCs w:val="18"/>
        </w:rPr>
        <w:t xml:space="preserve">nformidad con lo dispuesto en </w:t>
      </w:r>
      <w:r w:rsidR="00C62D11">
        <w:rPr>
          <w:rFonts w:eastAsiaTheme="minorHAnsi"/>
          <w:sz w:val="18"/>
          <w:szCs w:val="18"/>
        </w:rPr>
        <w:t>el</w:t>
      </w:r>
      <w:r w:rsidR="00582F1A">
        <w:rPr>
          <w:rFonts w:eastAsiaTheme="minorHAnsi"/>
          <w:sz w:val="18"/>
          <w:szCs w:val="18"/>
        </w:rPr>
        <w:t xml:space="preserve"> art</w:t>
      </w:r>
      <w:r w:rsidR="00C62D11">
        <w:rPr>
          <w:rFonts w:eastAsiaTheme="minorHAnsi"/>
          <w:sz w:val="18"/>
          <w:szCs w:val="18"/>
        </w:rPr>
        <w:t>ículo</w:t>
      </w:r>
      <w:r>
        <w:rPr>
          <w:rFonts w:eastAsiaTheme="minorHAnsi"/>
          <w:sz w:val="18"/>
          <w:szCs w:val="18"/>
        </w:rPr>
        <w:t xml:space="preserve"> 39 de la Ley de Adquisiciones para el Distrito Federal,</w:t>
      </w:r>
      <w:r w:rsidR="00582F1A">
        <w:rPr>
          <w:rFonts w:eastAsiaTheme="minorHAnsi"/>
          <w:sz w:val="18"/>
          <w:szCs w:val="18"/>
        </w:rPr>
        <w:t xml:space="preserve"> </w:t>
      </w:r>
      <w:r w:rsidR="00C62D11">
        <w:rPr>
          <w:rFonts w:eastAsiaTheme="minorHAnsi"/>
          <w:sz w:val="18"/>
          <w:szCs w:val="18"/>
        </w:rPr>
        <w:t>numeral 5.1.2 de la Circular Uno 2019, Normatividad en Materia de Administración de Recursos y lineamiento Décimo tercero fracción II, de los Lineamientos para la Presentación de Declaración de Intereses y Manifestación de No Conflicto de Intereses a Cargo de las Personas Servidoras Públicas de la Administración Pública del Distrito Federal y Homólogos que se Señalan:</w:t>
      </w:r>
    </w:p>
    <w:p w14:paraId="2B4F888D" w14:textId="77777777" w:rsidR="00C62D11" w:rsidRDefault="00C62D11" w:rsidP="005F652D">
      <w:pPr>
        <w:jc w:val="both"/>
        <w:rPr>
          <w:rFonts w:eastAsiaTheme="minorHAnsi"/>
          <w:sz w:val="18"/>
          <w:szCs w:val="18"/>
        </w:rPr>
      </w:pPr>
    </w:p>
    <w:p w14:paraId="0827D236" w14:textId="32666FC7" w:rsidR="005F652D" w:rsidRPr="00E63E3C" w:rsidRDefault="00C62D11" w:rsidP="005F652D">
      <w:pPr>
        <w:jc w:val="both"/>
        <w:rPr>
          <w:rFonts w:eastAsiaTheme="minorHAnsi"/>
          <w:sz w:val="18"/>
          <w:szCs w:val="18"/>
        </w:rPr>
      </w:pPr>
      <w:r>
        <w:rPr>
          <w:rFonts w:eastAsiaTheme="minorHAnsi"/>
          <w:sz w:val="18"/>
          <w:szCs w:val="18"/>
        </w:rPr>
        <w:t>L</w:t>
      </w:r>
      <w:r w:rsidR="005F652D" w:rsidRPr="00E63E3C">
        <w:rPr>
          <w:rFonts w:eastAsiaTheme="minorHAnsi"/>
          <w:sz w:val="18"/>
          <w:szCs w:val="18"/>
        </w:rPr>
        <w:t>os “Invitados” no deberán encontrarse en los supuestos de impedimento legales correspondientes, ni inhabilitados o sancionados por la Secretaría de la Contraloría General de la Ciudad de México, por la Secretaría de la Función Pública de la Administración Pública Federal o Autoridades competentes de los gobiernos de las entidades federativas o municipios.</w:t>
      </w:r>
    </w:p>
    <w:p w14:paraId="7AB821D4" w14:textId="77777777" w:rsidR="005F652D" w:rsidRPr="00E63E3C" w:rsidRDefault="005F652D" w:rsidP="005F652D">
      <w:pPr>
        <w:jc w:val="both"/>
        <w:rPr>
          <w:rFonts w:eastAsiaTheme="minorHAnsi"/>
          <w:sz w:val="18"/>
          <w:szCs w:val="18"/>
        </w:rPr>
      </w:pPr>
    </w:p>
    <w:p w14:paraId="04F6B569" w14:textId="67203343" w:rsidR="005F652D" w:rsidRPr="00E63E3C" w:rsidRDefault="00C62D11" w:rsidP="005F652D">
      <w:pPr>
        <w:jc w:val="both"/>
        <w:rPr>
          <w:rFonts w:eastAsiaTheme="minorHAnsi"/>
          <w:sz w:val="18"/>
          <w:szCs w:val="18"/>
        </w:rPr>
      </w:pPr>
      <w:r>
        <w:rPr>
          <w:rFonts w:eastAsiaTheme="minorHAnsi"/>
          <w:sz w:val="18"/>
          <w:szCs w:val="18"/>
        </w:rPr>
        <w:t>Q</w:t>
      </w:r>
      <w:r w:rsidR="00C91B3B">
        <w:rPr>
          <w:rFonts w:eastAsiaTheme="minorHAnsi"/>
          <w:sz w:val="18"/>
          <w:szCs w:val="18"/>
        </w:rPr>
        <w:t>ueda</w:t>
      </w:r>
      <w:r w:rsidR="005F652D" w:rsidRPr="00E63E3C">
        <w:rPr>
          <w:rFonts w:eastAsiaTheme="minorHAnsi"/>
          <w:sz w:val="18"/>
          <w:szCs w:val="18"/>
        </w:rPr>
        <w:t xml:space="preserve"> prohibida cualquier forma de discriminación, sea por acción u omisión, por razones de origen étnico, o nacional, género, edad, discapacidad, condición social, condiciones de salud, religión, opiniones, preferencia o identidad sexual o de género, estado civil, apariencia exterior o cualquier otra análoga.</w:t>
      </w:r>
    </w:p>
    <w:p w14:paraId="079A2622" w14:textId="77777777" w:rsidR="005F652D" w:rsidRPr="00E63E3C" w:rsidRDefault="005F652D" w:rsidP="005F652D">
      <w:pPr>
        <w:jc w:val="both"/>
        <w:rPr>
          <w:rFonts w:eastAsiaTheme="minorHAnsi"/>
          <w:sz w:val="18"/>
          <w:szCs w:val="18"/>
        </w:rPr>
      </w:pPr>
    </w:p>
    <w:p w14:paraId="3FB5A78A" w14:textId="77777777" w:rsidR="005F652D" w:rsidRPr="00E63E3C" w:rsidRDefault="005F652D" w:rsidP="005F652D">
      <w:pPr>
        <w:jc w:val="both"/>
        <w:rPr>
          <w:rFonts w:eastAsiaTheme="minorHAnsi"/>
          <w:sz w:val="18"/>
          <w:szCs w:val="18"/>
        </w:rPr>
      </w:pPr>
      <w:r w:rsidRPr="00E63E3C">
        <w:rPr>
          <w:rFonts w:eastAsiaTheme="minorHAnsi"/>
          <w:sz w:val="18"/>
          <w:szCs w:val="18"/>
        </w:rPr>
        <w:t>Todo particular interesado deberá manifestar bajo protesta de decir verdad que los socios, directivos, accionistas, administradores, comisarios y demás personal de sus procesos de ventas, comercializaciones, relaciones públicas o similares, no tiene, no van a tener en el siguiente año o han tenido en el último año, relación personal, profesional, laboral, familiar o de negocios con las personas servidoras públicas que se señalen.</w:t>
      </w:r>
    </w:p>
    <w:p w14:paraId="36E93406" w14:textId="77777777" w:rsidR="005F652D" w:rsidRPr="00E63E3C" w:rsidRDefault="005F652D" w:rsidP="005F652D">
      <w:pPr>
        <w:jc w:val="both"/>
        <w:rPr>
          <w:rFonts w:eastAsiaTheme="minorHAnsi"/>
          <w:sz w:val="18"/>
          <w:szCs w:val="18"/>
        </w:rPr>
      </w:pPr>
    </w:p>
    <w:p w14:paraId="2B7D8A52" w14:textId="77777777" w:rsidR="005F652D" w:rsidRPr="00E63E3C" w:rsidRDefault="005F652D" w:rsidP="005F652D">
      <w:pPr>
        <w:jc w:val="both"/>
        <w:rPr>
          <w:rFonts w:eastAsiaTheme="minorHAnsi"/>
          <w:sz w:val="18"/>
          <w:szCs w:val="18"/>
        </w:rPr>
      </w:pPr>
      <w:r w:rsidRPr="00E63E3C">
        <w:rPr>
          <w:rFonts w:eastAsiaTheme="minorHAnsi"/>
          <w:sz w:val="18"/>
          <w:szCs w:val="18"/>
        </w:rPr>
        <w:t>Los “Invitados” deberán apegarse de manera estricta al contenido de las presentes bases por lo que se recomienda leerla con detenimiento para evitar cualquier omisión que pudiera dar lugar a su descalificación en el procedimiento.</w:t>
      </w:r>
    </w:p>
    <w:p w14:paraId="1C5EF4C8" w14:textId="77777777" w:rsidR="00452BF4" w:rsidRPr="00E63E3C" w:rsidRDefault="00452BF4" w:rsidP="00452BF4">
      <w:pPr>
        <w:rPr>
          <w:rFonts w:eastAsiaTheme="minorHAnsi"/>
          <w:sz w:val="18"/>
          <w:szCs w:val="18"/>
        </w:rPr>
      </w:pPr>
    </w:p>
    <w:p w14:paraId="01E15070" w14:textId="77777777" w:rsidR="00452BF4" w:rsidRPr="00E63E3C" w:rsidRDefault="00452BF4" w:rsidP="00452BF4">
      <w:pPr>
        <w:rPr>
          <w:rFonts w:eastAsiaTheme="minorHAnsi"/>
          <w:sz w:val="18"/>
          <w:szCs w:val="18"/>
        </w:rPr>
      </w:pPr>
    </w:p>
    <w:p w14:paraId="3BD77982" w14:textId="77777777" w:rsidR="00452BF4" w:rsidRPr="00E63E3C" w:rsidRDefault="00452BF4" w:rsidP="00452BF4">
      <w:pPr>
        <w:rPr>
          <w:rFonts w:eastAsiaTheme="minorHAnsi"/>
          <w:sz w:val="18"/>
          <w:szCs w:val="18"/>
        </w:rPr>
      </w:pPr>
    </w:p>
    <w:p w14:paraId="0A3031DA" w14:textId="77777777" w:rsidR="005F652D" w:rsidRPr="00E63E3C" w:rsidRDefault="005F652D" w:rsidP="00452BF4">
      <w:pPr>
        <w:rPr>
          <w:rFonts w:eastAsiaTheme="minorHAnsi"/>
          <w:sz w:val="18"/>
          <w:szCs w:val="18"/>
        </w:rPr>
      </w:pPr>
    </w:p>
    <w:p w14:paraId="75F5254D" w14:textId="77777777" w:rsidR="005F652D" w:rsidRPr="00E63E3C" w:rsidRDefault="005F652D" w:rsidP="00452BF4">
      <w:pPr>
        <w:rPr>
          <w:rFonts w:eastAsiaTheme="minorHAnsi"/>
          <w:sz w:val="18"/>
          <w:szCs w:val="18"/>
        </w:rPr>
      </w:pPr>
    </w:p>
    <w:p w14:paraId="58A4E226" w14:textId="77777777" w:rsidR="005F652D" w:rsidRPr="00E63E3C" w:rsidRDefault="005F652D" w:rsidP="00452BF4">
      <w:pPr>
        <w:rPr>
          <w:rFonts w:eastAsiaTheme="minorHAnsi"/>
          <w:sz w:val="18"/>
          <w:szCs w:val="18"/>
        </w:rPr>
      </w:pPr>
    </w:p>
    <w:p w14:paraId="4884AA4A" w14:textId="77777777" w:rsidR="005F652D" w:rsidRPr="00E63E3C" w:rsidRDefault="005F652D" w:rsidP="00452BF4">
      <w:pPr>
        <w:rPr>
          <w:rFonts w:eastAsiaTheme="minorHAnsi"/>
          <w:sz w:val="18"/>
          <w:szCs w:val="18"/>
        </w:rPr>
      </w:pPr>
    </w:p>
    <w:p w14:paraId="2485B499" w14:textId="77777777" w:rsidR="005F652D" w:rsidRPr="00E63E3C" w:rsidRDefault="005F652D" w:rsidP="00452BF4">
      <w:pPr>
        <w:rPr>
          <w:rFonts w:eastAsiaTheme="minorHAnsi"/>
          <w:sz w:val="18"/>
          <w:szCs w:val="18"/>
        </w:rPr>
      </w:pPr>
    </w:p>
    <w:p w14:paraId="386E11A6" w14:textId="77777777" w:rsidR="005F652D" w:rsidRPr="00E63E3C" w:rsidRDefault="005F652D" w:rsidP="00452BF4">
      <w:pPr>
        <w:rPr>
          <w:rFonts w:eastAsiaTheme="minorHAnsi"/>
          <w:sz w:val="18"/>
          <w:szCs w:val="18"/>
        </w:rPr>
      </w:pPr>
    </w:p>
    <w:p w14:paraId="611FAECE" w14:textId="77777777" w:rsidR="005F652D" w:rsidRPr="00E63E3C" w:rsidRDefault="005F652D" w:rsidP="00452BF4">
      <w:pPr>
        <w:rPr>
          <w:rFonts w:eastAsiaTheme="minorHAnsi"/>
          <w:sz w:val="18"/>
          <w:szCs w:val="18"/>
        </w:rPr>
      </w:pPr>
    </w:p>
    <w:p w14:paraId="1781FA11" w14:textId="77777777" w:rsidR="005F652D" w:rsidRPr="00E63E3C" w:rsidRDefault="005F652D" w:rsidP="00452BF4">
      <w:pPr>
        <w:rPr>
          <w:rFonts w:eastAsiaTheme="minorHAnsi"/>
          <w:sz w:val="18"/>
          <w:szCs w:val="18"/>
        </w:rPr>
      </w:pPr>
    </w:p>
    <w:p w14:paraId="7FB05AA5" w14:textId="77777777" w:rsidR="004F7545" w:rsidRDefault="004F7545" w:rsidP="00D31219">
      <w:pPr>
        <w:tabs>
          <w:tab w:val="center" w:pos="4845"/>
          <w:tab w:val="left" w:pos="6084"/>
        </w:tabs>
        <w:suppressAutoHyphens w:val="0"/>
        <w:rPr>
          <w:color w:val="auto"/>
          <w:sz w:val="18"/>
          <w:szCs w:val="18"/>
          <w:lang w:eastAsia="es-ES"/>
        </w:rPr>
      </w:pPr>
    </w:p>
    <w:p w14:paraId="2B9264E1" w14:textId="77777777" w:rsidR="004F7545" w:rsidRDefault="004F7545" w:rsidP="00C62D11">
      <w:pPr>
        <w:tabs>
          <w:tab w:val="center" w:pos="4845"/>
          <w:tab w:val="left" w:pos="6084"/>
        </w:tabs>
        <w:suppressAutoHyphens w:val="0"/>
        <w:rPr>
          <w:color w:val="auto"/>
          <w:sz w:val="18"/>
          <w:szCs w:val="18"/>
          <w:lang w:eastAsia="es-ES"/>
        </w:rPr>
      </w:pPr>
    </w:p>
    <w:p w14:paraId="1765B415" w14:textId="77777777" w:rsidR="00536259" w:rsidRPr="00E63E3C" w:rsidRDefault="00536259" w:rsidP="00536259">
      <w:pPr>
        <w:tabs>
          <w:tab w:val="center" w:pos="4845"/>
          <w:tab w:val="left" w:pos="6084"/>
        </w:tabs>
        <w:suppressAutoHyphens w:val="0"/>
        <w:jc w:val="center"/>
        <w:rPr>
          <w:color w:val="auto"/>
          <w:sz w:val="18"/>
          <w:szCs w:val="18"/>
          <w:lang w:eastAsia="es-ES"/>
        </w:rPr>
      </w:pPr>
      <w:r w:rsidRPr="00E63E3C">
        <w:rPr>
          <w:color w:val="auto"/>
          <w:sz w:val="18"/>
          <w:szCs w:val="18"/>
          <w:lang w:eastAsia="es-ES"/>
        </w:rPr>
        <w:t>ÍNDICE</w:t>
      </w:r>
    </w:p>
    <w:p w14:paraId="33BA3E3B" w14:textId="77777777" w:rsidR="00536259" w:rsidRPr="00E63E3C" w:rsidRDefault="00536259" w:rsidP="00536259">
      <w:pPr>
        <w:tabs>
          <w:tab w:val="center" w:pos="4845"/>
          <w:tab w:val="left" w:pos="6084"/>
        </w:tabs>
        <w:suppressAutoHyphens w:val="0"/>
        <w:jc w:val="center"/>
        <w:rPr>
          <w:color w:val="auto"/>
          <w:sz w:val="18"/>
          <w:szCs w:val="18"/>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079"/>
        <w:gridCol w:w="8468"/>
      </w:tblGrid>
      <w:tr w:rsidR="00536259" w:rsidRPr="00E63E3C" w14:paraId="2B47382C" w14:textId="77777777" w:rsidTr="00DE38AF">
        <w:trPr>
          <w:tblHeader/>
        </w:trPr>
        <w:tc>
          <w:tcPr>
            <w:tcW w:w="565" w:type="pct"/>
            <w:shd w:val="clear" w:color="auto" w:fill="D9D9D9" w:themeFill="background1" w:themeFillShade="D9"/>
            <w:vAlign w:val="center"/>
          </w:tcPr>
          <w:p w14:paraId="0AF2248B" w14:textId="77777777" w:rsidR="00536259" w:rsidRPr="00E63E3C" w:rsidRDefault="00536259" w:rsidP="00536259">
            <w:pPr>
              <w:suppressAutoHyphens w:val="0"/>
              <w:jc w:val="center"/>
              <w:rPr>
                <w:color w:val="auto"/>
                <w:sz w:val="18"/>
                <w:szCs w:val="18"/>
                <w:lang w:eastAsia="es-ES"/>
              </w:rPr>
            </w:pPr>
            <w:r w:rsidRPr="00E63E3C">
              <w:rPr>
                <w:color w:val="auto"/>
                <w:sz w:val="18"/>
                <w:szCs w:val="18"/>
                <w:lang w:eastAsia="es-ES"/>
              </w:rPr>
              <w:t>NÚMERO</w:t>
            </w:r>
          </w:p>
        </w:tc>
        <w:tc>
          <w:tcPr>
            <w:tcW w:w="4435" w:type="pct"/>
            <w:shd w:val="clear" w:color="auto" w:fill="D9D9D9" w:themeFill="background1" w:themeFillShade="D9"/>
            <w:vAlign w:val="center"/>
          </w:tcPr>
          <w:p w14:paraId="0670AA70" w14:textId="77777777" w:rsidR="00536259" w:rsidRPr="00E63E3C" w:rsidRDefault="00536259" w:rsidP="00536259">
            <w:pPr>
              <w:suppressAutoHyphens w:val="0"/>
              <w:jc w:val="center"/>
              <w:rPr>
                <w:color w:val="auto"/>
                <w:sz w:val="18"/>
                <w:szCs w:val="18"/>
                <w:lang w:eastAsia="es-ES"/>
              </w:rPr>
            </w:pPr>
            <w:r w:rsidRPr="00E63E3C">
              <w:rPr>
                <w:color w:val="auto"/>
                <w:sz w:val="18"/>
                <w:szCs w:val="18"/>
                <w:lang w:eastAsia="es-ES"/>
              </w:rPr>
              <w:t>CONTENIDO</w:t>
            </w:r>
          </w:p>
        </w:tc>
      </w:tr>
      <w:tr w:rsidR="00536259" w:rsidRPr="00E63E3C" w14:paraId="03E73234" w14:textId="77777777" w:rsidTr="00DE38AF">
        <w:trPr>
          <w:trHeight w:val="397"/>
        </w:trPr>
        <w:tc>
          <w:tcPr>
            <w:tcW w:w="565" w:type="pct"/>
            <w:tcMar>
              <w:left w:w="142" w:type="dxa"/>
              <w:right w:w="28" w:type="dxa"/>
            </w:tcMar>
            <w:vAlign w:val="center"/>
          </w:tcPr>
          <w:p w14:paraId="6642AD46" w14:textId="77777777" w:rsidR="00536259" w:rsidRPr="00E63E3C" w:rsidRDefault="008C6675" w:rsidP="00536259">
            <w:pPr>
              <w:suppressAutoHyphens w:val="0"/>
              <w:jc w:val="both"/>
              <w:rPr>
                <w:color w:val="auto"/>
                <w:sz w:val="18"/>
                <w:szCs w:val="18"/>
                <w:lang w:eastAsia="es-ES"/>
              </w:rPr>
            </w:pPr>
            <w:r w:rsidRPr="00E63E3C">
              <w:rPr>
                <w:color w:val="auto"/>
                <w:sz w:val="18"/>
                <w:szCs w:val="18"/>
                <w:lang w:eastAsia="es-ES"/>
              </w:rPr>
              <w:t>1</w:t>
            </w:r>
          </w:p>
        </w:tc>
        <w:tc>
          <w:tcPr>
            <w:tcW w:w="4435" w:type="pct"/>
            <w:vAlign w:val="center"/>
          </w:tcPr>
          <w:p w14:paraId="26FE4699" w14:textId="0070135A" w:rsidR="00536259" w:rsidRPr="00E63E3C" w:rsidRDefault="00536259" w:rsidP="00E63E3C">
            <w:pPr>
              <w:suppressAutoHyphens w:val="0"/>
              <w:jc w:val="both"/>
              <w:rPr>
                <w:b w:val="0"/>
                <w:color w:val="auto"/>
                <w:sz w:val="18"/>
                <w:szCs w:val="18"/>
                <w:lang w:eastAsia="es-ES"/>
              </w:rPr>
            </w:pPr>
            <w:r w:rsidRPr="00E63E3C">
              <w:rPr>
                <w:color w:val="auto"/>
                <w:sz w:val="18"/>
                <w:szCs w:val="18"/>
                <w:lang w:val="es-MX" w:eastAsia="es-ES"/>
              </w:rPr>
              <w:t xml:space="preserve">Datos generales o de identificación de la </w:t>
            </w:r>
            <w:r w:rsidR="00E63E3C">
              <w:rPr>
                <w:color w:val="auto"/>
                <w:sz w:val="18"/>
                <w:szCs w:val="18"/>
                <w:lang w:val="es-MX" w:eastAsia="es-ES"/>
              </w:rPr>
              <w:t xml:space="preserve"> </w:t>
            </w:r>
            <w:r w:rsidR="00E63E3C" w:rsidRPr="00E63E3C">
              <w:rPr>
                <w:color w:val="auto"/>
                <w:sz w:val="18"/>
                <w:szCs w:val="18"/>
                <w:lang w:val="es-MX" w:eastAsia="es-ES"/>
              </w:rPr>
              <w:t xml:space="preserve">Invitación Restringida a Cuando Menos Tres Proveedores Presencial. </w:t>
            </w:r>
          </w:p>
        </w:tc>
      </w:tr>
      <w:tr w:rsidR="00536259" w:rsidRPr="00E63E3C" w14:paraId="15A02DFE" w14:textId="77777777" w:rsidTr="00DE38AF">
        <w:trPr>
          <w:trHeight w:val="397"/>
        </w:trPr>
        <w:tc>
          <w:tcPr>
            <w:tcW w:w="565" w:type="pct"/>
            <w:tcMar>
              <w:left w:w="142" w:type="dxa"/>
              <w:right w:w="28" w:type="dxa"/>
            </w:tcMar>
            <w:vAlign w:val="center"/>
          </w:tcPr>
          <w:p w14:paraId="577DA777" w14:textId="77777777" w:rsidR="00536259" w:rsidRPr="00E63E3C" w:rsidRDefault="008C6675" w:rsidP="00536259">
            <w:pPr>
              <w:suppressAutoHyphens w:val="0"/>
              <w:jc w:val="both"/>
              <w:rPr>
                <w:color w:val="auto"/>
                <w:sz w:val="18"/>
                <w:szCs w:val="18"/>
                <w:lang w:eastAsia="es-ES"/>
              </w:rPr>
            </w:pPr>
            <w:r w:rsidRPr="00E63E3C">
              <w:rPr>
                <w:color w:val="auto"/>
                <w:sz w:val="18"/>
                <w:szCs w:val="18"/>
                <w:lang w:eastAsia="es-ES"/>
              </w:rPr>
              <w:t>1.1</w:t>
            </w:r>
          </w:p>
        </w:tc>
        <w:tc>
          <w:tcPr>
            <w:tcW w:w="4435" w:type="pct"/>
            <w:vAlign w:val="center"/>
          </w:tcPr>
          <w:p w14:paraId="0A8E7160" w14:textId="7EAAE2FD" w:rsidR="00536259" w:rsidRPr="00E63E3C" w:rsidRDefault="00536259" w:rsidP="00E63E3C">
            <w:pPr>
              <w:suppressAutoHyphens w:val="0"/>
              <w:jc w:val="both"/>
              <w:rPr>
                <w:b w:val="0"/>
                <w:color w:val="auto"/>
                <w:sz w:val="18"/>
                <w:szCs w:val="18"/>
                <w:lang w:val="es-MX" w:eastAsia="es-ES"/>
              </w:rPr>
            </w:pPr>
            <w:r w:rsidRPr="00E63E3C">
              <w:rPr>
                <w:color w:val="auto"/>
                <w:sz w:val="18"/>
                <w:szCs w:val="18"/>
                <w:lang w:val="es-MX" w:eastAsia="es-ES"/>
              </w:rPr>
              <w:t xml:space="preserve">Glosario de términos de esta </w:t>
            </w:r>
            <w:r w:rsidR="00E63E3C" w:rsidRPr="00E63E3C">
              <w:rPr>
                <w:color w:val="auto"/>
                <w:sz w:val="18"/>
                <w:szCs w:val="18"/>
                <w:lang w:val="es-MX" w:eastAsia="es-ES"/>
              </w:rPr>
              <w:t>Invitación Restringida a Cuando Menos Tres Proveedores Presencial.</w:t>
            </w:r>
          </w:p>
        </w:tc>
      </w:tr>
      <w:tr w:rsidR="00536259" w:rsidRPr="00E63E3C" w14:paraId="0D6EB927" w14:textId="77777777" w:rsidTr="00DE38AF">
        <w:trPr>
          <w:trHeight w:val="397"/>
        </w:trPr>
        <w:tc>
          <w:tcPr>
            <w:tcW w:w="565" w:type="pct"/>
            <w:tcMar>
              <w:left w:w="142" w:type="dxa"/>
              <w:right w:w="28" w:type="dxa"/>
            </w:tcMar>
            <w:vAlign w:val="center"/>
          </w:tcPr>
          <w:p w14:paraId="3D113301" w14:textId="77777777" w:rsidR="00536259" w:rsidRPr="00E63E3C" w:rsidRDefault="008C6675" w:rsidP="00536259">
            <w:pPr>
              <w:suppressAutoHyphens w:val="0"/>
              <w:jc w:val="both"/>
              <w:rPr>
                <w:color w:val="auto"/>
                <w:sz w:val="18"/>
                <w:szCs w:val="18"/>
                <w:lang w:eastAsia="es-ES"/>
              </w:rPr>
            </w:pPr>
            <w:r w:rsidRPr="00E63E3C">
              <w:rPr>
                <w:color w:val="auto"/>
                <w:sz w:val="18"/>
                <w:szCs w:val="18"/>
                <w:lang w:eastAsia="es-ES"/>
              </w:rPr>
              <w:t>2</w:t>
            </w:r>
          </w:p>
        </w:tc>
        <w:tc>
          <w:tcPr>
            <w:tcW w:w="4435" w:type="pct"/>
            <w:vAlign w:val="center"/>
          </w:tcPr>
          <w:p w14:paraId="57DE7D03" w14:textId="77777777" w:rsidR="00536259" w:rsidRPr="00E63E3C" w:rsidRDefault="00536259" w:rsidP="00536259">
            <w:pPr>
              <w:tabs>
                <w:tab w:val="left" w:pos="567"/>
                <w:tab w:val="left" w:pos="993"/>
                <w:tab w:val="left" w:pos="1418"/>
              </w:tabs>
              <w:suppressAutoHyphens w:val="0"/>
              <w:ind w:left="993" w:hanging="993"/>
              <w:jc w:val="both"/>
              <w:rPr>
                <w:color w:val="auto"/>
                <w:sz w:val="18"/>
                <w:szCs w:val="18"/>
                <w:lang w:val="es-MX" w:eastAsia="es-ES"/>
              </w:rPr>
            </w:pPr>
            <w:r w:rsidRPr="00E63E3C">
              <w:rPr>
                <w:color w:val="auto"/>
                <w:sz w:val="18"/>
                <w:szCs w:val="18"/>
                <w:lang w:val="es-MX" w:eastAsia="es-ES"/>
              </w:rPr>
              <w:t>Responsable del Procedimiento.</w:t>
            </w:r>
          </w:p>
        </w:tc>
      </w:tr>
      <w:tr w:rsidR="00B760D4" w:rsidRPr="00E63E3C" w14:paraId="407431F8" w14:textId="77777777" w:rsidTr="00DE38AF">
        <w:trPr>
          <w:trHeight w:val="397"/>
        </w:trPr>
        <w:tc>
          <w:tcPr>
            <w:tcW w:w="565" w:type="pct"/>
            <w:tcMar>
              <w:left w:w="142" w:type="dxa"/>
              <w:right w:w="28" w:type="dxa"/>
            </w:tcMar>
            <w:vAlign w:val="center"/>
          </w:tcPr>
          <w:p w14:paraId="6BC1D792" w14:textId="77777777" w:rsidR="00B760D4" w:rsidRPr="00E63E3C" w:rsidRDefault="00B760D4" w:rsidP="00536259">
            <w:pPr>
              <w:suppressAutoHyphens w:val="0"/>
              <w:jc w:val="both"/>
              <w:rPr>
                <w:color w:val="auto"/>
                <w:sz w:val="18"/>
                <w:szCs w:val="18"/>
                <w:lang w:eastAsia="es-ES"/>
              </w:rPr>
            </w:pPr>
            <w:r w:rsidRPr="00E63E3C">
              <w:rPr>
                <w:color w:val="auto"/>
                <w:sz w:val="18"/>
                <w:szCs w:val="18"/>
                <w:lang w:eastAsia="es-ES"/>
              </w:rPr>
              <w:t>3</w:t>
            </w:r>
          </w:p>
        </w:tc>
        <w:tc>
          <w:tcPr>
            <w:tcW w:w="4435" w:type="pct"/>
            <w:vAlign w:val="center"/>
          </w:tcPr>
          <w:p w14:paraId="0677E40B" w14:textId="5EC22F11" w:rsidR="00B760D4" w:rsidRPr="00E63E3C" w:rsidRDefault="00B760D4" w:rsidP="00E63E3C">
            <w:pPr>
              <w:suppressAutoHyphens w:val="0"/>
              <w:jc w:val="both"/>
              <w:rPr>
                <w:color w:val="auto"/>
                <w:sz w:val="18"/>
                <w:szCs w:val="18"/>
                <w:lang w:val="es-MX" w:eastAsia="es-ES"/>
              </w:rPr>
            </w:pPr>
            <w:r w:rsidRPr="00E63E3C">
              <w:rPr>
                <w:color w:val="auto"/>
                <w:sz w:val="18"/>
                <w:szCs w:val="18"/>
                <w:lang w:val="es-MX" w:eastAsia="es-ES"/>
              </w:rPr>
              <w:t xml:space="preserve">Datos específicos de esta </w:t>
            </w:r>
            <w:r w:rsidR="00E63E3C" w:rsidRPr="00E63E3C">
              <w:rPr>
                <w:color w:val="auto"/>
                <w:sz w:val="18"/>
                <w:szCs w:val="18"/>
                <w:lang w:val="es-MX" w:eastAsia="es-ES"/>
              </w:rPr>
              <w:t>Invitación Restringida a Cuando Menos Tres Proveedores Presencial.</w:t>
            </w:r>
          </w:p>
        </w:tc>
      </w:tr>
      <w:tr w:rsidR="00536259" w:rsidRPr="00E63E3C" w14:paraId="48967321" w14:textId="77777777" w:rsidTr="00DE38AF">
        <w:trPr>
          <w:trHeight w:val="397"/>
        </w:trPr>
        <w:tc>
          <w:tcPr>
            <w:tcW w:w="565" w:type="pct"/>
            <w:tcMar>
              <w:left w:w="142" w:type="dxa"/>
              <w:right w:w="28" w:type="dxa"/>
            </w:tcMar>
            <w:vAlign w:val="center"/>
          </w:tcPr>
          <w:p w14:paraId="44ADC4DF" w14:textId="77777777" w:rsidR="00536259" w:rsidRPr="00E63E3C" w:rsidRDefault="00B760D4" w:rsidP="00536259">
            <w:pPr>
              <w:suppressAutoHyphens w:val="0"/>
              <w:jc w:val="both"/>
              <w:rPr>
                <w:color w:val="auto"/>
                <w:sz w:val="18"/>
                <w:szCs w:val="18"/>
                <w:lang w:eastAsia="es-ES"/>
              </w:rPr>
            </w:pPr>
            <w:r w:rsidRPr="00E63E3C">
              <w:rPr>
                <w:color w:val="auto"/>
                <w:sz w:val="18"/>
                <w:szCs w:val="18"/>
                <w:lang w:eastAsia="es-ES"/>
              </w:rPr>
              <w:t>3.1</w:t>
            </w:r>
          </w:p>
        </w:tc>
        <w:tc>
          <w:tcPr>
            <w:tcW w:w="4435" w:type="pct"/>
            <w:vAlign w:val="center"/>
          </w:tcPr>
          <w:p w14:paraId="59666751" w14:textId="3FFD9412" w:rsidR="00536259" w:rsidRPr="00E63E3C" w:rsidRDefault="004F7545" w:rsidP="00B760D4">
            <w:pPr>
              <w:suppressAutoHyphens w:val="0"/>
              <w:rPr>
                <w:color w:val="auto"/>
                <w:sz w:val="18"/>
                <w:szCs w:val="18"/>
                <w:lang w:val="es-MX" w:eastAsia="es-ES"/>
              </w:rPr>
            </w:pPr>
            <w:r w:rsidRPr="00E63E3C">
              <w:rPr>
                <w:color w:val="auto"/>
                <w:sz w:val="18"/>
                <w:szCs w:val="18"/>
                <w:lang w:val="es-MX" w:eastAsia="es-ES"/>
              </w:rPr>
              <w:t>Objeto, plazo lugar y condiciones de la Invitación Restringida a Cuando Menos Tres Proveedores Presencial.</w:t>
            </w:r>
          </w:p>
        </w:tc>
      </w:tr>
      <w:tr w:rsidR="00536259" w:rsidRPr="00E63E3C" w14:paraId="40D7D254" w14:textId="77777777" w:rsidTr="00DE38AF">
        <w:trPr>
          <w:trHeight w:val="397"/>
        </w:trPr>
        <w:tc>
          <w:tcPr>
            <w:tcW w:w="565" w:type="pct"/>
            <w:tcMar>
              <w:left w:w="142" w:type="dxa"/>
              <w:right w:w="28" w:type="dxa"/>
            </w:tcMar>
            <w:vAlign w:val="center"/>
          </w:tcPr>
          <w:p w14:paraId="4ECB979F" w14:textId="77777777" w:rsidR="00536259" w:rsidRPr="00E63E3C" w:rsidRDefault="0072059C" w:rsidP="00536259">
            <w:pPr>
              <w:suppressAutoHyphens w:val="0"/>
              <w:jc w:val="both"/>
              <w:rPr>
                <w:color w:val="auto"/>
                <w:sz w:val="18"/>
                <w:szCs w:val="18"/>
                <w:lang w:eastAsia="es-ES"/>
              </w:rPr>
            </w:pPr>
            <w:r w:rsidRPr="00E63E3C">
              <w:rPr>
                <w:color w:val="auto"/>
                <w:sz w:val="18"/>
                <w:szCs w:val="18"/>
                <w:lang w:eastAsia="es-ES"/>
              </w:rPr>
              <w:t>3.2</w:t>
            </w:r>
          </w:p>
        </w:tc>
        <w:tc>
          <w:tcPr>
            <w:tcW w:w="4435" w:type="pct"/>
            <w:vAlign w:val="center"/>
          </w:tcPr>
          <w:p w14:paraId="73849868" w14:textId="76C16578" w:rsidR="00536259" w:rsidRPr="00E63E3C" w:rsidRDefault="004F7545" w:rsidP="00E63E3C">
            <w:pPr>
              <w:suppressAutoHyphens w:val="0"/>
              <w:autoSpaceDE w:val="0"/>
              <w:autoSpaceDN w:val="0"/>
              <w:adjustRightInd w:val="0"/>
              <w:ind w:left="567" w:hanging="567"/>
              <w:jc w:val="both"/>
              <w:rPr>
                <w:color w:val="auto"/>
                <w:sz w:val="18"/>
                <w:szCs w:val="18"/>
                <w:lang w:val="es-MX" w:eastAsia="es-ES"/>
              </w:rPr>
            </w:pPr>
            <w:r w:rsidRPr="00E63E3C">
              <w:rPr>
                <w:color w:val="auto"/>
                <w:sz w:val="18"/>
                <w:szCs w:val="18"/>
                <w:lang w:val="es-MX" w:eastAsia="es-ES"/>
              </w:rPr>
              <w:t>Área requirente y responsable de administrar y verificar el cumplimiento del contrato.</w:t>
            </w:r>
          </w:p>
        </w:tc>
      </w:tr>
      <w:tr w:rsidR="00536259" w:rsidRPr="00E63E3C" w14:paraId="7795B72C" w14:textId="77777777" w:rsidTr="00DE38AF">
        <w:trPr>
          <w:trHeight w:val="397"/>
        </w:trPr>
        <w:tc>
          <w:tcPr>
            <w:tcW w:w="565" w:type="pct"/>
            <w:tcMar>
              <w:left w:w="142" w:type="dxa"/>
              <w:right w:w="28" w:type="dxa"/>
            </w:tcMar>
            <w:vAlign w:val="center"/>
          </w:tcPr>
          <w:p w14:paraId="32ACC6CB" w14:textId="77777777" w:rsidR="00536259" w:rsidRPr="00E63E3C" w:rsidRDefault="0072059C" w:rsidP="00536259">
            <w:pPr>
              <w:suppressAutoHyphens w:val="0"/>
              <w:jc w:val="both"/>
              <w:rPr>
                <w:color w:val="auto"/>
                <w:sz w:val="18"/>
                <w:szCs w:val="18"/>
                <w:lang w:eastAsia="es-ES"/>
              </w:rPr>
            </w:pPr>
            <w:r w:rsidRPr="00E63E3C">
              <w:rPr>
                <w:color w:val="auto"/>
                <w:sz w:val="18"/>
                <w:szCs w:val="18"/>
                <w:lang w:eastAsia="es-ES"/>
              </w:rPr>
              <w:t>3.3</w:t>
            </w:r>
          </w:p>
        </w:tc>
        <w:tc>
          <w:tcPr>
            <w:tcW w:w="4435" w:type="pct"/>
            <w:vAlign w:val="center"/>
          </w:tcPr>
          <w:p w14:paraId="29533144" w14:textId="195698BA" w:rsidR="00536259" w:rsidRPr="004F7545" w:rsidRDefault="004F7545" w:rsidP="00536259">
            <w:pPr>
              <w:suppressAutoHyphens w:val="0"/>
              <w:jc w:val="both"/>
              <w:rPr>
                <w:color w:val="auto"/>
                <w:sz w:val="18"/>
                <w:szCs w:val="18"/>
                <w:lang w:eastAsia="es-ES"/>
              </w:rPr>
            </w:pPr>
            <w:r w:rsidRPr="004F7545">
              <w:rPr>
                <w:color w:val="auto"/>
                <w:sz w:val="18"/>
                <w:szCs w:val="18"/>
                <w:lang w:eastAsia="es-ES"/>
              </w:rPr>
              <w:t>Normas Oficiales Mexicanas</w:t>
            </w:r>
            <w:r w:rsidR="00EC2708">
              <w:rPr>
                <w:color w:val="auto"/>
                <w:sz w:val="18"/>
                <w:szCs w:val="18"/>
                <w:lang w:eastAsia="es-ES"/>
              </w:rPr>
              <w:t>.</w:t>
            </w:r>
          </w:p>
        </w:tc>
      </w:tr>
      <w:tr w:rsidR="00536259" w:rsidRPr="00E63E3C" w14:paraId="574E7176" w14:textId="77777777" w:rsidTr="00DE38AF">
        <w:trPr>
          <w:trHeight w:val="397"/>
        </w:trPr>
        <w:tc>
          <w:tcPr>
            <w:tcW w:w="565" w:type="pct"/>
            <w:tcMar>
              <w:left w:w="142" w:type="dxa"/>
              <w:right w:w="28" w:type="dxa"/>
            </w:tcMar>
            <w:vAlign w:val="center"/>
          </w:tcPr>
          <w:p w14:paraId="45A0F909" w14:textId="77777777" w:rsidR="00536259" w:rsidRPr="00E63E3C" w:rsidRDefault="008C6675" w:rsidP="00536259">
            <w:pPr>
              <w:suppressAutoHyphens w:val="0"/>
              <w:jc w:val="both"/>
              <w:rPr>
                <w:color w:val="auto"/>
                <w:sz w:val="18"/>
                <w:szCs w:val="18"/>
                <w:lang w:eastAsia="es-ES"/>
              </w:rPr>
            </w:pPr>
            <w:r w:rsidRPr="00E63E3C">
              <w:rPr>
                <w:color w:val="auto"/>
                <w:sz w:val="18"/>
                <w:szCs w:val="18"/>
                <w:lang w:eastAsia="es-ES"/>
              </w:rPr>
              <w:t>3.4</w:t>
            </w:r>
          </w:p>
        </w:tc>
        <w:tc>
          <w:tcPr>
            <w:tcW w:w="4435" w:type="pct"/>
            <w:vAlign w:val="center"/>
          </w:tcPr>
          <w:p w14:paraId="4B7EB765" w14:textId="2A2DE2CD" w:rsidR="00536259" w:rsidRPr="00E63E3C" w:rsidRDefault="004F7545" w:rsidP="00536259">
            <w:pPr>
              <w:suppressAutoHyphens w:val="0"/>
              <w:jc w:val="both"/>
              <w:rPr>
                <w:b w:val="0"/>
                <w:color w:val="auto"/>
                <w:sz w:val="18"/>
                <w:szCs w:val="18"/>
                <w:lang w:eastAsia="es-ES"/>
              </w:rPr>
            </w:pPr>
            <w:r w:rsidRPr="00E63E3C">
              <w:rPr>
                <w:color w:val="auto"/>
                <w:sz w:val="18"/>
                <w:szCs w:val="18"/>
                <w:lang w:val="es-MX" w:eastAsia="es-ES"/>
              </w:rPr>
              <w:t>Modalidad de contratación</w:t>
            </w:r>
            <w:r w:rsidR="00EC2708">
              <w:rPr>
                <w:color w:val="auto"/>
                <w:sz w:val="18"/>
                <w:szCs w:val="18"/>
                <w:lang w:val="es-MX" w:eastAsia="es-ES"/>
              </w:rPr>
              <w:t>.</w:t>
            </w:r>
          </w:p>
        </w:tc>
      </w:tr>
      <w:tr w:rsidR="00D0376C" w:rsidRPr="00E63E3C" w14:paraId="3902AAF3" w14:textId="77777777" w:rsidTr="00DE38AF">
        <w:trPr>
          <w:trHeight w:val="397"/>
        </w:trPr>
        <w:tc>
          <w:tcPr>
            <w:tcW w:w="565" w:type="pct"/>
            <w:tcMar>
              <w:left w:w="142" w:type="dxa"/>
              <w:right w:w="28" w:type="dxa"/>
            </w:tcMar>
            <w:vAlign w:val="center"/>
          </w:tcPr>
          <w:p w14:paraId="72C9E41A" w14:textId="36650A3D" w:rsidR="00D0376C" w:rsidRPr="00E63E3C" w:rsidRDefault="00D0376C" w:rsidP="00536259">
            <w:pPr>
              <w:suppressAutoHyphens w:val="0"/>
              <w:jc w:val="both"/>
              <w:rPr>
                <w:color w:val="auto"/>
                <w:sz w:val="18"/>
                <w:szCs w:val="18"/>
                <w:lang w:eastAsia="es-ES"/>
              </w:rPr>
            </w:pPr>
            <w:r>
              <w:rPr>
                <w:color w:val="auto"/>
                <w:sz w:val="18"/>
                <w:szCs w:val="18"/>
                <w:lang w:eastAsia="es-ES"/>
              </w:rPr>
              <w:t>3.5</w:t>
            </w:r>
          </w:p>
        </w:tc>
        <w:tc>
          <w:tcPr>
            <w:tcW w:w="4435" w:type="pct"/>
            <w:vAlign w:val="center"/>
          </w:tcPr>
          <w:p w14:paraId="4640A4E4" w14:textId="6C0DD0BB" w:rsidR="00D0376C" w:rsidRPr="00E63E3C" w:rsidRDefault="00D0376C" w:rsidP="00536259">
            <w:pPr>
              <w:suppressAutoHyphens w:val="0"/>
              <w:jc w:val="both"/>
              <w:rPr>
                <w:color w:val="auto"/>
                <w:sz w:val="18"/>
                <w:szCs w:val="18"/>
                <w:lang w:val="es-MX" w:eastAsia="es-ES"/>
              </w:rPr>
            </w:pPr>
            <w:r>
              <w:rPr>
                <w:color w:val="auto"/>
                <w:sz w:val="18"/>
                <w:szCs w:val="18"/>
                <w:lang w:val="es-MX" w:eastAsia="es-ES"/>
              </w:rPr>
              <w:t>Patentes, marcas y derechos de autor.</w:t>
            </w:r>
          </w:p>
        </w:tc>
      </w:tr>
      <w:tr w:rsidR="00536259" w:rsidRPr="00E63E3C" w14:paraId="320A70D5" w14:textId="77777777" w:rsidTr="00DE38AF">
        <w:trPr>
          <w:trHeight w:val="397"/>
        </w:trPr>
        <w:tc>
          <w:tcPr>
            <w:tcW w:w="565" w:type="pct"/>
            <w:tcMar>
              <w:left w:w="142" w:type="dxa"/>
              <w:right w:w="28" w:type="dxa"/>
            </w:tcMar>
            <w:vAlign w:val="center"/>
          </w:tcPr>
          <w:p w14:paraId="7763988D" w14:textId="34A2C50E" w:rsidR="00536259" w:rsidRPr="00E63E3C" w:rsidRDefault="00E379D8" w:rsidP="00536259">
            <w:pPr>
              <w:suppressAutoHyphens w:val="0"/>
              <w:autoSpaceDE w:val="0"/>
              <w:autoSpaceDN w:val="0"/>
              <w:adjustRightInd w:val="0"/>
              <w:jc w:val="both"/>
              <w:rPr>
                <w:b w:val="0"/>
                <w:color w:val="auto"/>
                <w:sz w:val="18"/>
                <w:szCs w:val="18"/>
                <w:lang w:eastAsia="es-ES"/>
              </w:rPr>
            </w:pPr>
            <w:r>
              <w:rPr>
                <w:color w:val="auto"/>
                <w:sz w:val="18"/>
                <w:szCs w:val="18"/>
                <w:lang w:val="es-MX" w:eastAsia="es-ES"/>
              </w:rPr>
              <w:t>4</w:t>
            </w:r>
          </w:p>
        </w:tc>
        <w:tc>
          <w:tcPr>
            <w:tcW w:w="4435" w:type="pct"/>
            <w:vAlign w:val="center"/>
          </w:tcPr>
          <w:p w14:paraId="42E04D83" w14:textId="3D629409" w:rsidR="00536259" w:rsidRPr="004F7545" w:rsidRDefault="004F7545" w:rsidP="00536259">
            <w:pPr>
              <w:suppressAutoHyphens w:val="0"/>
              <w:jc w:val="both"/>
              <w:rPr>
                <w:color w:val="auto"/>
                <w:sz w:val="18"/>
                <w:szCs w:val="18"/>
                <w:lang w:eastAsia="es-ES"/>
              </w:rPr>
            </w:pPr>
            <w:r w:rsidRPr="004F7545">
              <w:rPr>
                <w:color w:val="auto"/>
                <w:sz w:val="18"/>
                <w:szCs w:val="18"/>
                <w:lang w:eastAsia="es-ES"/>
              </w:rPr>
              <w:t>Garantías</w:t>
            </w:r>
            <w:r w:rsidR="00EC2708">
              <w:rPr>
                <w:color w:val="auto"/>
                <w:sz w:val="18"/>
                <w:szCs w:val="18"/>
                <w:lang w:eastAsia="es-ES"/>
              </w:rPr>
              <w:t>.</w:t>
            </w:r>
          </w:p>
        </w:tc>
      </w:tr>
      <w:tr w:rsidR="008C6675" w:rsidRPr="00E63E3C" w14:paraId="70FEFEEF" w14:textId="77777777" w:rsidTr="00DE38AF">
        <w:trPr>
          <w:trHeight w:val="397"/>
        </w:trPr>
        <w:tc>
          <w:tcPr>
            <w:tcW w:w="565" w:type="pct"/>
            <w:tcMar>
              <w:left w:w="142" w:type="dxa"/>
              <w:right w:w="28" w:type="dxa"/>
            </w:tcMar>
            <w:vAlign w:val="center"/>
          </w:tcPr>
          <w:p w14:paraId="5F0FAA02" w14:textId="0E6FC95B" w:rsidR="008C6675"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4.1</w:t>
            </w:r>
          </w:p>
        </w:tc>
        <w:tc>
          <w:tcPr>
            <w:tcW w:w="4435" w:type="pct"/>
            <w:vAlign w:val="center"/>
          </w:tcPr>
          <w:p w14:paraId="76FA0782" w14:textId="09D5F4A4" w:rsidR="008C6675" w:rsidRPr="00E63E3C" w:rsidRDefault="00234322" w:rsidP="00536259">
            <w:pPr>
              <w:suppressAutoHyphens w:val="0"/>
              <w:jc w:val="both"/>
              <w:rPr>
                <w:color w:val="auto"/>
                <w:sz w:val="18"/>
                <w:szCs w:val="18"/>
                <w:lang w:val="es-MX" w:eastAsia="es-ES"/>
              </w:rPr>
            </w:pPr>
            <w:r>
              <w:rPr>
                <w:color w:val="auto"/>
                <w:sz w:val="18"/>
                <w:szCs w:val="18"/>
                <w:lang w:val="es-MX" w:eastAsia="es-ES"/>
              </w:rPr>
              <w:t>Garantías de sostenimiento</w:t>
            </w:r>
            <w:r w:rsidR="00EC2708">
              <w:rPr>
                <w:color w:val="auto"/>
                <w:sz w:val="18"/>
                <w:szCs w:val="18"/>
                <w:lang w:val="es-MX" w:eastAsia="es-ES"/>
              </w:rPr>
              <w:t>.</w:t>
            </w:r>
          </w:p>
        </w:tc>
      </w:tr>
      <w:tr w:rsidR="008C6675" w:rsidRPr="00E63E3C" w14:paraId="6152413C" w14:textId="77777777" w:rsidTr="00DE38AF">
        <w:trPr>
          <w:trHeight w:val="397"/>
        </w:trPr>
        <w:tc>
          <w:tcPr>
            <w:tcW w:w="565" w:type="pct"/>
            <w:tcMar>
              <w:left w:w="142" w:type="dxa"/>
              <w:right w:w="28" w:type="dxa"/>
            </w:tcMar>
            <w:vAlign w:val="center"/>
          </w:tcPr>
          <w:p w14:paraId="018708A5" w14:textId="28B7F310" w:rsidR="008C6675"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4.2</w:t>
            </w:r>
          </w:p>
        </w:tc>
        <w:tc>
          <w:tcPr>
            <w:tcW w:w="4435" w:type="pct"/>
            <w:vAlign w:val="center"/>
          </w:tcPr>
          <w:p w14:paraId="3463521F" w14:textId="7016E31C" w:rsidR="008C6675" w:rsidRPr="00E63E3C" w:rsidRDefault="00234322" w:rsidP="00536259">
            <w:pPr>
              <w:suppressAutoHyphens w:val="0"/>
              <w:jc w:val="both"/>
              <w:rPr>
                <w:color w:val="auto"/>
                <w:sz w:val="18"/>
                <w:szCs w:val="18"/>
                <w:lang w:val="es-MX" w:eastAsia="es-ES"/>
              </w:rPr>
            </w:pPr>
            <w:r>
              <w:rPr>
                <w:color w:val="auto"/>
                <w:sz w:val="18"/>
                <w:szCs w:val="18"/>
                <w:lang w:val="es-MX" w:eastAsia="es-ES"/>
              </w:rPr>
              <w:t>Garantía de cumplimiento</w:t>
            </w:r>
            <w:r w:rsidR="00EC2708">
              <w:rPr>
                <w:color w:val="auto"/>
                <w:sz w:val="18"/>
                <w:szCs w:val="18"/>
                <w:lang w:val="es-MX" w:eastAsia="es-ES"/>
              </w:rPr>
              <w:t>.</w:t>
            </w:r>
          </w:p>
        </w:tc>
      </w:tr>
      <w:tr w:rsidR="008C6675" w:rsidRPr="00E63E3C" w14:paraId="09986941" w14:textId="77777777" w:rsidTr="00DE38AF">
        <w:trPr>
          <w:trHeight w:val="397"/>
        </w:trPr>
        <w:tc>
          <w:tcPr>
            <w:tcW w:w="565" w:type="pct"/>
            <w:tcMar>
              <w:left w:w="142" w:type="dxa"/>
              <w:right w:w="28" w:type="dxa"/>
            </w:tcMar>
            <w:vAlign w:val="center"/>
          </w:tcPr>
          <w:p w14:paraId="52A5F1F4" w14:textId="51012710" w:rsidR="008C6675"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4.3</w:t>
            </w:r>
          </w:p>
        </w:tc>
        <w:tc>
          <w:tcPr>
            <w:tcW w:w="4435" w:type="pct"/>
            <w:vAlign w:val="center"/>
          </w:tcPr>
          <w:p w14:paraId="434001F8" w14:textId="39139778" w:rsidR="008C6675" w:rsidRPr="00E63E3C" w:rsidRDefault="00234322" w:rsidP="00536259">
            <w:pPr>
              <w:suppressAutoHyphens w:val="0"/>
              <w:jc w:val="both"/>
              <w:rPr>
                <w:color w:val="auto"/>
                <w:sz w:val="18"/>
                <w:szCs w:val="18"/>
                <w:lang w:val="es-MX" w:eastAsia="es-ES"/>
              </w:rPr>
            </w:pPr>
            <w:r>
              <w:rPr>
                <w:color w:val="auto"/>
                <w:sz w:val="18"/>
                <w:szCs w:val="18"/>
                <w:lang w:val="es-MX" w:eastAsia="es-ES"/>
              </w:rPr>
              <w:t>Póliza de responsabilidad civil</w:t>
            </w:r>
            <w:r w:rsidR="00EC2708">
              <w:rPr>
                <w:color w:val="auto"/>
                <w:sz w:val="18"/>
                <w:szCs w:val="18"/>
                <w:lang w:val="es-MX" w:eastAsia="es-ES"/>
              </w:rPr>
              <w:t>.</w:t>
            </w:r>
          </w:p>
        </w:tc>
      </w:tr>
      <w:tr w:rsidR="008C6675" w:rsidRPr="00E63E3C" w14:paraId="18F59EC7" w14:textId="77777777" w:rsidTr="00DE38AF">
        <w:trPr>
          <w:trHeight w:val="397"/>
        </w:trPr>
        <w:tc>
          <w:tcPr>
            <w:tcW w:w="565" w:type="pct"/>
            <w:tcMar>
              <w:left w:w="142" w:type="dxa"/>
              <w:right w:w="28" w:type="dxa"/>
            </w:tcMar>
            <w:vAlign w:val="center"/>
          </w:tcPr>
          <w:p w14:paraId="370A9424" w14:textId="5CB1E6B7" w:rsidR="008C6675"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4.4</w:t>
            </w:r>
          </w:p>
        </w:tc>
        <w:tc>
          <w:tcPr>
            <w:tcW w:w="4435" w:type="pct"/>
            <w:vAlign w:val="center"/>
          </w:tcPr>
          <w:p w14:paraId="2BE20564" w14:textId="75338D61" w:rsidR="008C6675" w:rsidRPr="00E63E3C" w:rsidRDefault="00EC2708" w:rsidP="00536259">
            <w:pPr>
              <w:suppressAutoHyphens w:val="0"/>
              <w:jc w:val="both"/>
              <w:rPr>
                <w:color w:val="auto"/>
                <w:sz w:val="18"/>
                <w:szCs w:val="18"/>
                <w:lang w:val="es-MX" w:eastAsia="es-ES"/>
              </w:rPr>
            </w:pPr>
            <w:r>
              <w:rPr>
                <w:color w:val="auto"/>
                <w:sz w:val="18"/>
                <w:szCs w:val="18"/>
                <w:lang w:val="es-MX" w:eastAsia="es-ES"/>
              </w:rPr>
              <w:t>Penas convencionales.</w:t>
            </w:r>
          </w:p>
        </w:tc>
      </w:tr>
      <w:tr w:rsidR="008C6675" w:rsidRPr="00E63E3C" w14:paraId="18A100BC" w14:textId="77777777" w:rsidTr="00DE38AF">
        <w:trPr>
          <w:trHeight w:val="397"/>
        </w:trPr>
        <w:tc>
          <w:tcPr>
            <w:tcW w:w="565" w:type="pct"/>
            <w:tcMar>
              <w:left w:w="142" w:type="dxa"/>
              <w:right w:w="28" w:type="dxa"/>
            </w:tcMar>
            <w:vAlign w:val="center"/>
          </w:tcPr>
          <w:p w14:paraId="21D8FCC8" w14:textId="2C57D6ED" w:rsidR="008C6675"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5</w:t>
            </w:r>
          </w:p>
        </w:tc>
        <w:tc>
          <w:tcPr>
            <w:tcW w:w="4435" w:type="pct"/>
            <w:vAlign w:val="center"/>
          </w:tcPr>
          <w:p w14:paraId="1C6638E2" w14:textId="2773DCE5" w:rsidR="008C6675" w:rsidRPr="00E63E3C" w:rsidRDefault="00D0376C" w:rsidP="00536259">
            <w:pPr>
              <w:suppressAutoHyphens w:val="0"/>
              <w:jc w:val="both"/>
              <w:rPr>
                <w:color w:val="auto"/>
                <w:sz w:val="18"/>
                <w:szCs w:val="18"/>
                <w:lang w:val="es-MX" w:eastAsia="es-ES"/>
              </w:rPr>
            </w:pPr>
            <w:r>
              <w:rPr>
                <w:color w:val="auto"/>
                <w:sz w:val="18"/>
                <w:szCs w:val="18"/>
                <w:lang w:val="es-MX" w:eastAsia="es-ES"/>
              </w:rPr>
              <w:t>Condiciones de pago</w:t>
            </w:r>
            <w:r w:rsidR="00EC2708">
              <w:rPr>
                <w:color w:val="auto"/>
                <w:sz w:val="18"/>
                <w:szCs w:val="18"/>
                <w:lang w:val="es-MX" w:eastAsia="es-ES"/>
              </w:rPr>
              <w:t>.</w:t>
            </w:r>
          </w:p>
        </w:tc>
      </w:tr>
      <w:tr w:rsidR="00001FEF" w:rsidRPr="00E63E3C" w14:paraId="77E63A4B" w14:textId="77777777" w:rsidTr="00DE38AF">
        <w:trPr>
          <w:trHeight w:val="397"/>
        </w:trPr>
        <w:tc>
          <w:tcPr>
            <w:tcW w:w="565" w:type="pct"/>
            <w:tcMar>
              <w:left w:w="142" w:type="dxa"/>
              <w:right w:w="28" w:type="dxa"/>
            </w:tcMar>
            <w:vAlign w:val="center"/>
          </w:tcPr>
          <w:p w14:paraId="73A5DC79" w14:textId="7133E4F2" w:rsidR="00001FEF"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5.1</w:t>
            </w:r>
          </w:p>
        </w:tc>
        <w:tc>
          <w:tcPr>
            <w:tcW w:w="4435" w:type="pct"/>
            <w:vAlign w:val="center"/>
          </w:tcPr>
          <w:p w14:paraId="3D08064B" w14:textId="5B87B4F6" w:rsidR="00001FEF" w:rsidRPr="00E63E3C" w:rsidRDefault="00D0376C" w:rsidP="00536259">
            <w:pPr>
              <w:suppressAutoHyphens w:val="0"/>
              <w:jc w:val="both"/>
              <w:rPr>
                <w:color w:val="auto"/>
                <w:sz w:val="18"/>
                <w:szCs w:val="18"/>
                <w:lang w:val="es-MX" w:eastAsia="es-ES"/>
              </w:rPr>
            </w:pPr>
            <w:r>
              <w:rPr>
                <w:color w:val="auto"/>
                <w:sz w:val="18"/>
                <w:szCs w:val="18"/>
                <w:lang w:val="es-MX" w:eastAsia="es-ES"/>
              </w:rPr>
              <w:t>Impuestos, derechos y obligaciones</w:t>
            </w:r>
            <w:r w:rsidR="00EC2708">
              <w:rPr>
                <w:color w:val="auto"/>
                <w:sz w:val="18"/>
                <w:szCs w:val="18"/>
                <w:lang w:val="es-MX" w:eastAsia="es-ES"/>
              </w:rPr>
              <w:t>.</w:t>
            </w:r>
          </w:p>
        </w:tc>
      </w:tr>
      <w:tr w:rsidR="00001FEF" w:rsidRPr="00E63E3C" w14:paraId="31E06793" w14:textId="77777777" w:rsidTr="00DE38AF">
        <w:trPr>
          <w:trHeight w:val="397"/>
        </w:trPr>
        <w:tc>
          <w:tcPr>
            <w:tcW w:w="565" w:type="pct"/>
            <w:tcMar>
              <w:left w:w="142" w:type="dxa"/>
              <w:right w:w="28" w:type="dxa"/>
            </w:tcMar>
            <w:vAlign w:val="center"/>
          </w:tcPr>
          <w:p w14:paraId="56574149" w14:textId="424B5E9E" w:rsidR="00001FEF"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5.2</w:t>
            </w:r>
          </w:p>
        </w:tc>
        <w:tc>
          <w:tcPr>
            <w:tcW w:w="4435" w:type="pct"/>
            <w:vAlign w:val="center"/>
          </w:tcPr>
          <w:p w14:paraId="6C70790A" w14:textId="5BE31A94" w:rsidR="00001FEF" w:rsidRPr="00E63E3C" w:rsidRDefault="00D0376C" w:rsidP="00536259">
            <w:pPr>
              <w:suppressAutoHyphens w:val="0"/>
              <w:jc w:val="both"/>
              <w:rPr>
                <w:color w:val="auto"/>
                <w:sz w:val="18"/>
                <w:szCs w:val="18"/>
                <w:lang w:val="es-MX" w:eastAsia="es-ES"/>
              </w:rPr>
            </w:pPr>
            <w:r>
              <w:rPr>
                <w:color w:val="auto"/>
                <w:sz w:val="18"/>
                <w:szCs w:val="18"/>
                <w:lang w:val="es-MX" w:eastAsia="es-ES"/>
              </w:rPr>
              <w:t>Pago en exceso</w:t>
            </w:r>
            <w:r w:rsidR="00EC2708">
              <w:rPr>
                <w:color w:val="auto"/>
                <w:sz w:val="18"/>
                <w:szCs w:val="18"/>
                <w:lang w:val="es-MX" w:eastAsia="es-ES"/>
              </w:rPr>
              <w:t>.</w:t>
            </w:r>
          </w:p>
        </w:tc>
      </w:tr>
      <w:tr w:rsidR="00211EE4" w:rsidRPr="00E63E3C" w14:paraId="171F1FFD" w14:textId="77777777" w:rsidTr="00DE38AF">
        <w:trPr>
          <w:trHeight w:val="397"/>
        </w:trPr>
        <w:tc>
          <w:tcPr>
            <w:tcW w:w="565" w:type="pct"/>
            <w:tcMar>
              <w:left w:w="142" w:type="dxa"/>
              <w:right w:w="28" w:type="dxa"/>
            </w:tcMar>
            <w:vAlign w:val="center"/>
          </w:tcPr>
          <w:p w14:paraId="58983A9D" w14:textId="52339D1B" w:rsidR="00211EE4"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5.3</w:t>
            </w:r>
          </w:p>
        </w:tc>
        <w:tc>
          <w:tcPr>
            <w:tcW w:w="4435" w:type="pct"/>
            <w:vAlign w:val="center"/>
          </w:tcPr>
          <w:p w14:paraId="630D7A71" w14:textId="3497977D" w:rsidR="00211EE4" w:rsidRPr="00E63E3C" w:rsidRDefault="00B5567D" w:rsidP="00536259">
            <w:pPr>
              <w:suppressAutoHyphens w:val="0"/>
              <w:jc w:val="both"/>
              <w:rPr>
                <w:color w:val="auto"/>
                <w:sz w:val="18"/>
                <w:szCs w:val="18"/>
                <w:lang w:val="es-MX" w:eastAsia="es-ES"/>
              </w:rPr>
            </w:pPr>
            <w:r>
              <w:rPr>
                <w:color w:val="auto"/>
                <w:sz w:val="18"/>
                <w:szCs w:val="18"/>
                <w:lang w:val="es-MX" w:eastAsia="es-ES"/>
              </w:rPr>
              <w:t>Vigencia de los servicios</w:t>
            </w:r>
            <w:r w:rsidR="00EC2708">
              <w:rPr>
                <w:color w:val="auto"/>
                <w:sz w:val="18"/>
                <w:szCs w:val="18"/>
                <w:lang w:val="es-MX" w:eastAsia="es-ES"/>
              </w:rPr>
              <w:t>.</w:t>
            </w:r>
            <w:r>
              <w:rPr>
                <w:color w:val="auto"/>
                <w:sz w:val="18"/>
                <w:szCs w:val="18"/>
                <w:lang w:val="es-MX" w:eastAsia="es-ES"/>
              </w:rPr>
              <w:t xml:space="preserve"> </w:t>
            </w:r>
          </w:p>
        </w:tc>
      </w:tr>
      <w:tr w:rsidR="00001FEF" w:rsidRPr="00E63E3C" w14:paraId="140213AD" w14:textId="77777777" w:rsidTr="00DE38AF">
        <w:trPr>
          <w:trHeight w:val="397"/>
        </w:trPr>
        <w:tc>
          <w:tcPr>
            <w:tcW w:w="565" w:type="pct"/>
            <w:tcMar>
              <w:left w:w="142" w:type="dxa"/>
              <w:right w:w="28" w:type="dxa"/>
            </w:tcMar>
            <w:vAlign w:val="center"/>
          </w:tcPr>
          <w:p w14:paraId="08F23E75" w14:textId="3AE425E8" w:rsidR="00001FEF"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6</w:t>
            </w:r>
          </w:p>
        </w:tc>
        <w:tc>
          <w:tcPr>
            <w:tcW w:w="4435" w:type="pct"/>
            <w:vAlign w:val="center"/>
          </w:tcPr>
          <w:p w14:paraId="5052CFFE" w14:textId="369B65D6" w:rsidR="00001FEF" w:rsidRPr="00E63E3C" w:rsidRDefault="00B5567D" w:rsidP="00536259">
            <w:pPr>
              <w:suppressAutoHyphens w:val="0"/>
              <w:jc w:val="both"/>
              <w:rPr>
                <w:color w:val="auto"/>
                <w:sz w:val="18"/>
                <w:szCs w:val="18"/>
                <w:lang w:val="es-MX" w:eastAsia="es-ES"/>
              </w:rPr>
            </w:pPr>
            <w:r>
              <w:rPr>
                <w:color w:val="auto"/>
                <w:sz w:val="18"/>
                <w:szCs w:val="18"/>
                <w:lang w:val="es-MX" w:eastAsia="es-ES"/>
              </w:rPr>
              <w:t>Padrón de proveedores</w:t>
            </w:r>
            <w:r w:rsidR="00EC2708">
              <w:rPr>
                <w:color w:val="auto"/>
                <w:sz w:val="18"/>
                <w:szCs w:val="18"/>
                <w:lang w:val="es-MX" w:eastAsia="es-ES"/>
              </w:rPr>
              <w:t>.</w:t>
            </w:r>
          </w:p>
        </w:tc>
      </w:tr>
      <w:tr w:rsidR="00001FEF" w:rsidRPr="00E63E3C" w14:paraId="1C4DFB9F" w14:textId="77777777" w:rsidTr="00DE38AF">
        <w:trPr>
          <w:trHeight w:val="397"/>
        </w:trPr>
        <w:tc>
          <w:tcPr>
            <w:tcW w:w="565" w:type="pct"/>
            <w:tcMar>
              <w:left w:w="142" w:type="dxa"/>
              <w:right w:w="28" w:type="dxa"/>
            </w:tcMar>
            <w:vAlign w:val="center"/>
          </w:tcPr>
          <w:p w14:paraId="2EB98381" w14:textId="55D09816" w:rsidR="00001FEF"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7</w:t>
            </w:r>
          </w:p>
        </w:tc>
        <w:tc>
          <w:tcPr>
            <w:tcW w:w="4435" w:type="pct"/>
            <w:vAlign w:val="center"/>
          </w:tcPr>
          <w:p w14:paraId="1DF6B36C" w14:textId="029E8AE7" w:rsidR="00001FEF" w:rsidRPr="00E63E3C" w:rsidRDefault="00B5567D" w:rsidP="00536259">
            <w:pPr>
              <w:suppressAutoHyphens w:val="0"/>
              <w:jc w:val="both"/>
              <w:rPr>
                <w:color w:val="auto"/>
                <w:sz w:val="18"/>
                <w:szCs w:val="18"/>
                <w:lang w:val="es-MX" w:eastAsia="es-ES"/>
              </w:rPr>
            </w:pPr>
            <w:r>
              <w:rPr>
                <w:color w:val="auto"/>
                <w:sz w:val="18"/>
                <w:szCs w:val="18"/>
                <w:lang w:val="es-MX" w:eastAsia="es-ES"/>
              </w:rPr>
              <w:t>Instrucciones para presentar la documentación legal, administrativa y las propuestas</w:t>
            </w:r>
            <w:r w:rsidR="00EC2708">
              <w:rPr>
                <w:color w:val="auto"/>
                <w:sz w:val="18"/>
                <w:szCs w:val="18"/>
                <w:lang w:val="es-MX" w:eastAsia="es-ES"/>
              </w:rPr>
              <w:t>.</w:t>
            </w:r>
            <w:r>
              <w:rPr>
                <w:color w:val="auto"/>
                <w:sz w:val="18"/>
                <w:szCs w:val="18"/>
                <w:lang w:val="es-MX" w:eastAsia="es-ES"/>
              </w:rPr>
              <w:t xml:space="preserve"> </w:t>
            </w:r>
          </w:p>
        </w:tc>
      </w:tr>
      <w:tr w:rsidR="00001FEF" w:rsidRPr="00E63E3C" w14:paraId="7F89DC9D" w14:textId="77777777" w:rsidTr="00DE38AF">
        <w:trPr>
          <w:trHeight w:val="397"/>
        </w:trPr>
        <w:tc>
          <w:tcPr>
            <w:tcW w:w="565" w:type="pct"/>
            <w:tcMar>
              <w:left w:w="142" w:type="dxa"/>
              <w:right w:w="28" w:type="dxa"/>
            </w:tcMar>
            <w:vAlign w:val="center"/>
          </w:tcPr>
          <w:p w14:paraId="76BABDE1" w14:textId="294A3357" w:rsidR="00001FEF"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7.1</w:t>
            </w:r>
          </w:p>
        </w:tc>
        <w:tc>
          <w:tcPr>
            <w:tcW w:w="4435" w:type="pct"/>
            <w:vAlign w:val="center"/>
          </w:tcPr>
          <w:p w14:paraId="751346A3" w14:textId="17437053" w:rsidR="00001FEF" w:rsidRPr="00E63E3C" w:rsidRDefault="00B5567D" w:rsidP="00E63E3C">
            <w:pPr>
              <w:suppressAutoHyphens w:val="0"/>
              <w:jc w:val="both"/>
              <w:rPr>
                <w:color w:val="auto"/>
                <w:sz w:val="18"/>
                <w:szCs w:val="18"/>
                <w:lang w:val="es-MX" w:eastAsia="es-ES"/>
              </w:rPr>
            </w:pPr>
            <w:r>
              <w:rPr>
                <w:color w:val="auto"/>
                <w:sz w:val="18"/>
                <w:szCs w:val="18"/>
                <w:lang w:val="es-MX" w:eastAsia="es-ES"/>
              </w:rPr>
              <w:t>Documentación Legal y Administrativa</w:t>
            </w:r>
            <w:r w:rsidR="00EC2708">
              <w:rPr>
                <w:color w:val="auto"/>
                <w:sz w:val="18"/>
                <w:szCs w:val="18"/>
                <w:lang w:val="es-MX" w:eastAsia="es-ES"/>
              </w:rPr>
              <w:t>.</w:t>
            </w:r>
            <w:r>
              <w:rPr>
                <w:color w:val="auto"/>
                <w:sz w:val="18"/>
                <w:szCs w:val="18"/>
                <w:lang w:val="es-MX" w:eastAsia="es-ES"/>
              </w:rPr>
              <w:t xml:space="preserve"> </w:t>
            </w:r>
          </w:p>
        </w:tc>
      </w:tr>
      <w:tr w:rsidR="00001FEF" w:rsidRPr="00E63E3C" w14:paraId="078969B3" w14:textId="77777777" w:rsidTr="00DE38AF">
        <w:trPr>
          <w:trHeight w:val="397"/>
        </w:trPr>
        <w:tc>
          <w:tcPr>
            <w:tcW w:w="565" w:type="pct"/>
            <w:tcMar>
              <w:left w:w="142" w:type="dxa"/>
              <w:right w:w="28" w:type="dxa"/>
            </w:tcMar>
            <w:vAlign w:val="center"/>
          </w:tcPr>
          <w:p w14:paraId="66E1678C" w14:textId="0704586C" w:rsidR="00001FEF"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8</w:t>
            </w:r>
          </w:p>
        </w:tc>
        <w:tc>
          <w:tcPr>
            <w:tcW w:w="4435" w:type="pct"/>
            <w:vAlign w:val="center"/>
          </w:tcPr>
          <w:p w14:paraId="704E5114" w14:textId="1138E0AC" w:rsidR="00001FEF" w:rsidRPr="00E63E3C" w:rsidRDefault="00B5567D" w:rsidP="00E63E3C">
            <w:pPr>
              <w:suppressAutoHyphens w:val="0"/>
              <w:jc w:val="both"/>
              <w:rPr>
                <w:color w:val="auto"/>
                <w:sz w:val="18"/>
                <w:szCs w:val="18"/>
                <w:lang w:val="es-MX" w:eastAsia="es-ES"/>
              </w:rPr>
            </w:pPr>
            <w:r>
              <w:rPr>
                <w:color w:val="auto"/>
                <w:sz w:val="18"/>
                <w:szCs w:val="18"/>
                <w:lang w:val="es-MX" w:eastAsia="es-ES"/>
              </w:rPr>
              <w:t>Procedimiento de la Invitación</w:t>
            </w:r>
            <w:r w:rsidR="00EC2708">
              <w:rPr>
                <w:color w:val="auto"/>
                <w:sz w:val="18"/>
                <w:szCs w:val="18"/>
                <w:lang w:val="es-MX" w:eastAsia="es-ES"/>
              </w:rPr>
              <w:t>.</w:t>
            </w:r>
          </w:p>
        </w:tc>
      </w:tr>
      <w:tr w:rsidR="00001FEF" w:rsidRPr="00E63E3C" w14:paraId="42075639" w14:textId="77777777" w:rsidTr="00DE38AF">
        <w:trPr>
          <w:trHeight w:val="397"/>
        </w:trPr>
        <w:tc>
          <w:tcPr>
            <w:tcW w:w="565" w:type="pct"/>
            <w:tcMar>
              <w:left w:w="142" w:type="dxa"/>
              <w:right w:w="28" w:type="dxa"/>
            </w:tcMar>
            <w:vAlign w:val="center"/>
          </w:tcPr>
          <w:p w14:paraId="3DA8AE33" w14:textId="0888DCE8" w:rsidR="00001FEF"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8.1</w:t>
            </w:r>
          </w:p>
        </w:tc>
        <w:tc>
          <w:tcPr>
            <w:tcW w:w="4435" w:type="pct"/>
            <w:vAlign w:val="center"/>
          </w:tcPr>
          <w:p w14:paraId="0B2FC0E2" w14:textId="4E0FD9A9" w:rsidR="00001FEF" w:rsidRPr="00E63E3C" w:rsidRDefault="00B5567D" w:rsidP="00536259">
            <w:pPr>
              <w:suppressAutoHyphens w:val="0"/>
              <w:jc w:val="both"/>
              <w:rPr>
                <w:color w:val="auto"/>
                <w:sz w:val="18"/>
                <w:szCs w:val="18"/>
                <w:lang w:val="es-MX" w:eastAsia="es-ES"/>
              </w:rPr>
            </w:pPr>
            <w:r>
              <w:rPr>
                <w:color w:val="auto"/>
                <w:sz w:val="18"/>
                <w:szCs w:val="18"/>
                <w:lang w:val="es-MX" w:eastAsia="es-ES"/>
              </w:rPr>
              <w:t>Lugar, fecha y horario de la Invitación</w:t>
            </w:r>
            <w:r w:rsidR="00EC2708">
              <w:rPr>
                <w:color w:val="auto"/>
                <w:sz w:val="18"/>
                <w:szCs w:val="18"/>
                <w:lang w:val="es-MX" w:eastAsia="es-ES"/>
              </w:rPr>
              <w:t>.</w:t>
            </w:r>
          </w:p>
        </w:tc>
      </w:tr>
      <w:tr w:rsidR="00001FEF" w:rsidRPr="00E63E3C" w14:paraId="5184E010" w14:textId="77777777" w:rsidTr="00DE38AF">
        <w:trPr>
          <w:trHeight w:val="397"/>
        </w:trPr>
        <w:tc>
          <w:tcPr>
            <w:tcW w:w="565" w:type="pct"/>
            <w:tcMar>
              <w:left w:w="142" w:type="dxa"/>
              <w:right w:w="28" w:type="dxa"/>
            </w:tcMar>
            <w:vAlign w:val="center"/>
          </w:tcPr>
          <w:p w14:paraId="2E83A46C" w14:textId="077B1F3A" w:rsidR="00001FEF" w:rsidRPr="00E63E3C" w:rsidRDefault="00E379D8" w:rsidP="00536259">
            <w:pPr>
              <w:suppressAutoHyphens w:val="0"/>
              <w:autoSpaceDE w:val="0"/>
              <w:autoSpaceDN w:val="0"/>
              <w:adjustRightInd w:val="0"/>
              <w:jc w:val="both"/>
              <w:rPr>
                <w:color w:val="auto"/>
                <w:sz w:val="18"/>
                <w:szCs w:val="18"/>
                <w:lang w:eastAsia="es-ES"/>
              </w:rPr>
            </w:pPr>
            <w:r>
              <w:rPr>
                <w:color w:val="auto"/>
                <w:sz w:val="18"/>
                <w:szCs w:val="18"/>
                <w:lang w:eastAsia="es-ES"/>
              </w:rPr>
              <w:t>8.2</w:t>
            </w:r>
          </w:p>
        </w:tc>
        <w:tc>
          <w:tcPr>
            <w:tcW w:w="4435" w:type="pct"/>
            <w:vAlign w:val="center"/>
          </w:tcPr>
          <w:p w14:paraId="0B47834D" w14:textId="511E048E" w:rsidR="00001FEF" w:rsidRPr="00B5567D" w:rsidRDefault="00B5567D" w:rsidP="00536259">
            <w:pPr>
              <w:suppressAutoHyphens w:val="0"/>
              <w:jc w:val="both"/>
              <w:rPr>
                <w:color w:val="auto"/>
                <w:sz w:val="18"/>
                <w:szCs w:val="18"/>
                <w:lang w:eastAsia="es-ES"/>
              </w:rPr>
            </w:pPr>
            <w:r>
              <w:rPr>
                <w:color w:val="auto"/>
                <w:sz w:val="18"/>
                <w:szCs w:val="18"/>
                <w:lang w:eastAsia="es-ES"/>
              </w:rPr>
              <w:t>Junta de Aclaraciones</w:t>
            </w:r>
            <w:r w:rsidR="00EC2708">
              <w:rPr>
                <w:color w:val="auto"/>
                <w:sz w:val="18"/>
                <w:szCs w:val="18"/>
                <w:lang w:eastAsia="es-ES"/>
              </w:rPr>
              <w:t>.</w:t>
            </w:r>
          </w:p>
        </w:tc>
      </w:tr>
      <w:tr w:rsidR="00001FEF" w:rsidRPr="00E63E3C" w14:paraId="31BCC947" w14:textId="77777777" w:rsidTr="00DE38AF">
        <w:trPr>
          <w:trHeight w:val="397"/>
        </w:trPr>
        <w:tc>
          <w:tcPr>
            <w:tcW w:w="565" w:type="pct"/>
            <w:tcMar>
              <w:left w:w="142" w:type="dxa"/>
              <w:right w:w="28" w:type="dxa"/>
            </w:tcMar>
            <w:vAlign w:val="center"/>
          </w:tcPr>
          <w:p w14:paraId="71949D67" w14:textId="1F105E2F" w:rsidR="00001FEF" w:rsidRPr="00E63E3C" w:rsidRDefault="00E379D8" w:rsidP="00536259">
            <w:pPr>
              <w:suppressAutoHyphens w:val="0"/>
              <w:autoSpaceDE w:val="0"/>
              <w:autoSpaceDN w:val="0"/>
              <w:adjustRightInd w:val="0"/>
              <w:jc w:val="both"/>
              <w:rPr>
                <w:color w:val="auto"/>
                <w:sz w:val="18"/>
                <w:szCs w:val="18"/>
                <w:lang w:eastAsia="es-ES"/>
              </w:rPr>
            </w:pPr>
            <w:r>
              <w:rPr>
                <w:color w:val="auto"/>
                <w:sz w:val="18"/>
                <w:szCs w:val="18"/>
                <w:lang w:eastAsia="es-ES"/>
              </w:rPr>
              <w:t>8.3</w:t>
            </w:r>
          </w:p>
        </w:tc>
        <w:tc>
          <w:tcPr>
            <w:tcW w:w="4435" w:type="pct"/>
            <w:vAlign w:val="center"/>
          </w:tcPr>
          <w:p w14:paraId="6D675F38" w14:textId="07A1A577" w:rsidR="00001FEF" w:rsidRPr="00E63E3C" w:rsidRDefault="00B5567D" w:rsidP="00536259">
            <w:pPr>
              <w:suppressAutoHyphens w:val="0"/>
              <w:jc w:val="both"/>
              <w:rPr>
                <w:color w:val="auto"/>
                <w:sz w:val="18"/>
                <w:szCs w:val="18"/>
                <w:lang w:val="es-MX" w:eastAsia="es-ES"/>
              </w:rPr>
            </w:pPr>
            <w:r>
              <w:rPr>
                <w:color w:val="auto"/>
                <w:sz w:val="18"/>
                <w:szCs w:val="18"/>
                <w:lang w:val="es-MX" w:eastAsia="es-ES"/>
              </w:rPr>
              <w:t>Acto de presentación y apertura de propuestas</w:t>
            </w:r>
            <w:r w:rsidR="00EC2708">
              <w:rPr>
                <w:color w:val="auto"/>
                <w:sz w:val="18"/>
                <w:szCs w:val="18"/>
                <w:lang w:val="es-MX" w:eastAsia="es-ES"/>
              </w:rPr>
              <w:t>.</w:t>
            </w:r>
            <w:r>
              <w:rPr>
                <w:color w:val="auto"/>
                <w:sz w:val="18"/>
                <w:szCs w:val="18"/>
                <w:lang w:val="es-MX" w:eastAsia="es-ES"/>
              </w:rPr>
              <w:t xml:space="preserve"> </w:t>
            </w:r>
          </w:p>
        </w:tc>
      </w:tr>
      <w:tr w:rsidR="00001FEF" w:rsidRPr="00E63E3C" w14:paraId="05FEF950" w14:textId="77777777" w:rsidTr="00DE38AF">
        <w:trPr>
          <w:trHeight w:val="397"/>
        </w:trPr>
        <w:tc>
          <w:tcPr>
            <w:tcW w:w="565" w:type="pct"/>
            <w:tcMar>
              <w:left w:w="142" w:type="dxa"/>
              <w:right w:w="28" w:type="dxa"/>
            </w:tcMar>
            <w:vAlign w:val="center"/>
          </w:tcPr>
          <w:p w14:paraId="32826BDB" w14:textId="6B6C4620" w:rsidR="00001FEF" w:rsidRPr="00E63E3C" w:rsidRDefault="00E379D8" w:rsidP="00536259">
            <w:pPr>
              <w:suppressAutoHyphens w:val="0"/>
              <w:autoSpaceDE w:val="0"/>
              <w:autoSpaceDN w:val="0"/>
              <w:adjustRightInd w:val="0"/>
              <w:jc w:val="both"/>
              <w:rPr>
                <w:color w:val="auto"/>
                <w:sz w:val="18"/>
                <w:szCs w:val="18"/>
                <w:lang w:eastAsia="es-ES"/>
              </w:rPr>
            </w:pPr>
            <w:r>
              <w:rPr>
                <w:color w:val="auto"/>
                <w:sz w:val="18"/>
                <w:szCs w:val="18"/>
                <w:lang w:eastAsia="es-ES"/>
              </w:rPr>
              <w:t>8.4</w:t>
            </w:r>
          </w:p>
        </w:tc>
        <w:tc>
          <w:tcPr>
            <w:tcW w:w="4435" w:type="pct"/>
            <w:vAlign w:val="center"/>
          </w:tcPr>
          <w:p w14:paraId="507079D6" w14:textId="5F556C98" w:rsidR="00001FEF" w:rsidRPr="00B5567D" w:rsidRDefault="00B5567D" w:rsidP="00536259">
            <w:pPr>
              <w:suppressAutoHyphens w:val="0"/>
              <w:jc w:val="both"/>
              <w:rPr>
                <w:color w:val="auto"/>
                <w:sz w:val="18"/>
                <w:szCs w:val="18"/>
                <w:lang w:eastAsia="es-ES"/>
              </w:rPr>
            </w:pPr>
            <w:r>
              <w:rPr>
                <w:color w:val="auto"/>
                <w:sz w:val="18"/>
                <w:szCs w:val="18"/>
                <w:lang w:eastAsia="es-ES"/>
              </w:rPr>
              <w:t>Documentación Legal y Administrativa</w:t>
            </w:r>
            <w:r w:rsidR="00EC2708">
              <w:rPr>
                <w:color w:val="auto"/>
                <w:sz w:val="18"/>
                <w:szCs w:val="18"/>
                <w:lang w:eastAsia="es-ES"/>
              </w:rPr>
              <w:t>.</w:t>
            </w:r>
          </w:p>
        </w:tc>
      </w:tr>
      <w:tr w:rsidR="00F0149B" w:rsidRPr="00E63E3C" w14:paraId="6ACA696C" w14:textId="77777777" w:rsidTr="00DE38AF">
        <w:trPr>
          <w:trHeight w:val="397"/>
        </w:trPr>
        <w:tc>
          <w:tcPr>
            <w:tcW w:w="565" w:type="pct"/>
            <w:tcMar>
              <w:left w:w="142" w:type="dxa"/>
              <w:right w:w="28" w:type="dxa"/>
            </w:tcMar>
            <w:vAlign w:val="center"/>
          </w:tcPr>
          <w:p w14:paraId="21AF1B20" w14:textId="32426915" w:rsidR="00F0149B" w:rsidRPr="00E63E3C" w:rsidRDefault="00E379D8" w:rsidP="00536259">
            <w:pPr>
              <w:suppressAutoHyphens w:val="0"/>
              <w:autoSpaceDE w:val="0"/>
              <w:autoSpaceDN w:val="0"/>
              <w:adjustRightInd w:val="0"/>
              <w:jc w:val="both"/>
              <w:rPr>
                <w:color w:val="auto"/>
                <w:sz w:val="18"/>
                <w:szCs w:val="18"/>
                <w:lang w:eastAsia="es-ES"/>
              </w:rPr>
            </w:pPr>
            <w:r>
              <w:rPr>
                <w:color w:val="auto"/>
                <w:sz w:val="18"/>
                <w:szCs w:val="18"/>
                <w:lang w:eastAsia="es-ES"/>
              </w:rPr>
              <w:t>8.5</w:t>
            </w:r>
          </w:p>
        </w:tc>
        <w:tc>
          <w:tcPr>
            <w:tcW w:w="4435" w:type="pct"/>
            <w:vAlign w:val="center"/>
          </w:tcPr>
          <w:p w14:paraId="55B062C8" w14:textId="6B33DD0E" w:rsidR="00F0149B" w:rsidRPr="00E63E3C" w:rsidRDefault="00B5567D" w:rsidP="00536259">
            <w:pPr>
              <w:suppressAutoHyphens w:val="0"/>
              <w:jc w:val="both"/>
              <w:rPr>
                <w:color w:val="auto"/>
                <w:sz w:val="18"/>
                <w:szCs w:val="18"/>
                <w:lang w:val="es-MX" w:eastAsia="es-ES"/>
              </w:rPr>
            </w:pPr>
            <w:r>
              <w:rPr>
                <w:color w:val="auto"/>
                <w:sz w:val="18"/>
                <w:szCs w:val="18"/>
                <w:lang w:val="es-MX" w:eastAsia="es-ES"/>
              </w:rPr>
              <w:t>Propuesta Técnica</w:t>
            </w:r>
            <w:r w:rsidR="00EC2708">
              <w:rPr>
                <w:color w:val="auto"/>
                <w:sz w:val="18"/>
                <w:szCs w:val="18"/>
                <w:lang w:val="es-MX" w:eastAsia="es-ES"/>
              </w:rPr>
              <w:t>.</w:t>
            </w:r>
          </w:p>
        </w:tc>
      </w:tr>
      <w:tr w:rsidR="00F0149B" w:rsidRPr="00E63E3C" w14:paraId="6A5B99B6" w14:textId="77777777" w:rsidTr="00DE38AF">
        <w:trPr>
          <w:trHeight w:val="397"/>
        </w:trPr>
        <w:tc>
          <w:tcPr>
            <w:tcW w:w="565" w:type="pct"/>
            <w:tcMar>
              <w:left w:w="142" w:type="dxa"/>
              <w:right w:w="28" w:type="dxa"/>
            </w:tcMar>
            <w:vAlign w:val="center"/>
          </w:tcPr>
          <w:p w14:paraId="723B3B1C" w14:textId="7F64AFF4" w:rsidR="00F0149B" w:rsidRPr="00E63E3C" w:rsidRDefault="00E379D8" w:rsidP="00536259">
            <w:pPr>
              <w:suppressAutoHyphens w:val="0"/>
              <w:autoSpaceDE w:val="0"/>
              <w:autoSpaceDN w:val="0"/>
              <w:adjustRightInd w:val="0"/>
              <w:jc w:val="both"/>
              <w:rPr>
                <w:color w:val="auto"/>
                <w:sz w:val="18"/>
                <w:szCs w:val="18"/>
                <w:lang w:eastAsia="es-ES"/>
              </w:rPr>
            </w:pPr>
            <w:r>
              <w:rPr>
                <w:color w:val="auto"/>
                <w:sz w:val="18"/>
                <w:szCs w:val="18"/>
                <w:lang w:eastAsia="es-ES"/>
              </w:rPr>
              <w:lastRenderedPageBreak/>
              <w:t>8.6</w:t>
            </w:r>
          </w:p>
        </w:tc>
        <w:tc>
          <w:tcPr>
            <w:tcW w:w="4435" w:type="pct"/>
            <w:vAlign w:val="center"/>
          </w:tcPr>
          <w:p w14:paraId="65578A25" w14:textId="3FB45A1F" w:rsidR="00F0149B" w:rsidRPr="00E63E3C" w:rsidRDefault="00B5567D" w:rsidP="00536259">
            <w:pPr>
              <w:suppressAutoHyphens w:val="0"/>
              <w:jc w:val="both"/>
              <w:rPr>
                <w:color w:val="auto"/>
                <w:sz w:val="18"/>
                <w:szCs w:val="18"/>
                <w:lang w:val="es-MX" w:eastAsia="es-ES"/>
              </w:rPr>
            </w:pPr>
            <w:r>
              <w:rPr>
                <w:color w:val="auto"/>
                <w:sz w:val="18"/>
                <w:szCs w:val="18"/>
                <w:lang w:val="es-MX" w:eastAsia="es-ES"/>
              </w:rPr>
              <w:t>Oferta económica</w:t>
            </w:r>
            <w:r w:rsidR="00EC2708">
              <w:rPr>
                <w:color w:val="auto"/>
                <w:sz w:val="18"/>
                <w:szCs w:val="18"/>
                <w:lang w:val="es-MX" w:eastAsia="es-ES"/>
              </w:rPr>
              <w:t>.</w:t>
            </w:r>
            <w:r>
              <w:rPr>
                <w:color w:val="auto"/>
                <w:sz w:val="18"/>
                <w:szCs w:val="18"/>
                <w:lang w:val="es-MX" w:eastAsia="es-ES"/>
              </w:rPr>
              <w:t xml:space="preserve"> </w:t>
            </w:r>
          </w:p>
        </w:tc>
      </w:tr>
      <w:tr w:rsidR="00536259" w:rsidRPr="00E63E3C" w14:paraId="775431E2" w14:textId="77777777" w:rsidTr="00DE38AF">
        <w:trPr>
          <w:trHeight w:val="397"/>
        </w:trPr>
        <w:tc>
          <w:tcPr>
            <w:tcW w:w="565" w:type="pct"/>
            <w:tcMar>
              <w:left w:w="142" w:type="dxa"/>
              <w:right w:w="28" w:type="dxa"/>
            </w:tcMar>
            <w:vAlign w:val="center"/>
          </w:tcPr>
          <w:p w14:paraId="5724C703" w14:textId="559EC99C" w:rsidR="00536259" w:rsidRPr="00E63E3C" w:rsidRDefault="00E379D8" w:rsidP="00536259">
            <w:pPr>
              <w:suppressAutoHyphens w:val="0"/>
              <w:autoSpaceDE w:val="0"/>
              <w:autoSpaceDN w:val="0"/>
              <w:adjustRightInd w:val="0"/>
              <w:jc w:val="both"/>
              <w:rPr>
                <w:color w:val="auto"/>
                <w:sz w:val="18"/>
                <w:szCs w:val="18"/>
                <w:lang w:eastAsia="es-ES"/>
              </w:rPr>
            </w:pPr>
            <w:r>
              <w:rPr>
                <w:color w:val="auto"/>
                <w:sz w:val="18"/>
                <w:szCs w:val="18"/>
                <w:lang w:eastAsia="es-ES"/>
              </w:rPr>
              <w:t>8.7</w:t>
            </w:r>
          </w:p>
        </w:tc>
        <w:tc>
          <w:tcPr>
            <w:tcW w:w="4435" w:type="pct"/>
            <w:vAlign w:val="center"/>
          </w:tcPr>
          <w:p w14:paraId="38F3AD82" w14:textId="04F230A8" w:rsidR="00536259" w:rsidRPr="00E63E3C" w:rsidRDefault="00B5567D" w:rsidP="00E63E3C">
            <w:pPr>
              <w:suppressAutoHyphens w:val="0"/>
              <w:jc w:val="both"/>
              <w:rPr>
                <w:color w:val="auto"/>
                <w:sz w:val="18"/>
                <w:szCs w:val="18"/>
                <w:lang w:eastAsia="es-ES"/>
              </w:rPr>
            </w:pPr>
            <w:r>
              <w:rPr>
                <w:color w:val="auto"/>
                <w:sz w:val="18"/>
                <w:szCs w:val="18"/>
                <w:lang w:eastAsia="es-ES"/>
              </w:rPr>
              <w:t>Fallo</w:t>
            </w:r>
            <w:r w:rsidR="00EC2708">
              <w:rPr>
                <w:color w:val="auto"/>
                <w:sz w:val="18"/>
                <w:szCs w:val="18"/>
                <w:lang w:eastAsia="es-ES"/>
              </w:rPr>
              <w:t>.</w:t>
            </w:r>
          </w:p>
        </w:tc>
      </w:tr>
      <w:tr w:rsidR="00F0149B" w:rsidRPr="00E63E3C" w14:paraId="5B094438" w14:textId="77777777" w:rsidTr="00DE38AF">
        <w:trPr>
          <w:trHeight w:val="397"/>
        </w:trPr>
        <w:tc>
          <w:tcPr>
            <w:tcW w:w="565" w:type="pct"/>
            <w:tcMar>
              <w:left w:w="142" w:type="dxa"/>
              <w:right w:w="28" w:type="dxa"/>
            </w:tcMar>
            <w:vAlign w:val="center"/>
          </w:tcPr>
          <w:p w14:paraId="740AAD40" w14:textId="4720C648" w:rsidR="00F0149B"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9</w:t>
            </w:r>
          </w:p>
        </w:tc>
        <w:tc>
          <w:tcPr>
            <w:tcW w:w="4435" w:type="pct"/>
            <w:vAlign w:val="center"/>
          </w:tcPr>
          <w:p w14:paraId="58A55DB8" w14:textId="59747288" w:rsidR="00F0149B" w:rsidRPr="00E63E3C" w:rsidRDefault="00D0376C" w:rsidP="00E63E3C">
            <w:pPr>
              <w:suppressAutoHyphens w:val="0"/>
              <w:jc w:val="both"/>
              <w:rPr>
                <w:color w:val="auto"/>
                <w:sz w:val="18"/>
                <w:szCs w:val="18"/>
                <w:lang w:val="es-MX" w:eastAsia="es-ES"/>
              </w:rPr>
            </w:pPr>
            <w:r>
              <w:rPr>
                <w:color w:val="auto"/>
                <w:sz w:val="18"/>
                <w:szCs w:val="18"/>
                <w:lang w:val="es-MX" w:eastAsia="es-ES"/>
              </w:rPr>
              <w:t>Criterios de evaluación que se aplicarán</w:t>
            </w:r>
            <w:r w:rsidR="00EC2708">
              <w:rPr>
                <w:color w:val="auto"/>
                <w:sz w:val="18"/>
                <w:szCs w:val="18"/>
                <w:lang w:val="es-MX" w:eastAsia="es-ES"/>
              </w:rPr>
              <w:t>.</w:t>
            </w:r>
          </w:p>
        </w:tc>
      </w:tr>
      <w:tr w:rsidR="00F0149B" w:rsidRPr="00E63E3C" w14:paraId="425DC75B" w14:textId="77777777" w:rsidTr="00DE38AF">
        <w:trPr>
          <w:trHeight w:val="397"/>
        </w:trPr>
        <w:tc>
          <w:tcPr>
            <w:tcW w:w="565" w:type="pct"/>
            <w:tcMar>
              <w:left w:w="142" w:type="dxa"/>
              <w:right w:w="28" w:type="dxa"/>
            </w:tcMar>
            <w:vAlign w:val="center"/>
          </w:tcPr>
          <w:p w14:paraId="0D8AF329" w14:textId="3AAB0C63" w:rsidR="00F0149B"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10</w:t>
            </w:r>
          </w:p>
        </w:tc>
        <w:tc>
          <w:tcPr>
            <w:tcW w:w="4435" w:type="pct"/>
            <w:vAlign w:val="center"/>
          </w:tcPr>
          <w:p w14:paraId="269F2511" w14:textId="1AAA9900" w:rsidR="00F0149B" w:rsidRPr="00E63E3C" w:rsidRDefault="00D0376C"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Dictamen previo al fallo</w:t>
            </w:r>
            <w:r w:rsidR="00EC2708">
              <w:rPr>
                <w:color w:val="auto"/>
                <w:sz w:val="18"/>
                <w:szCs w:val="18"/>
                <w:lang w:val="es-MX" w:eastAsia="es-ES"/>
              </w:rPr>
              <w:t>.</w:t>
            </w:r>
          </w:p>
        </w:tc>
      </w:tr>
      <w:tr w:rsidR="00F0149B" w:rsidRPr="00E63E3C" w14:paraId="28FC144D" w14:textId="77777777" w:rsidTr="00DE38AF">
        <w:trPr>
          <w:trHeight w:val="397"/>
        </w:trPr>
        <w:tc>
          <w:tcPr>
            <w:tcW w:w="565" w:type="pct"/>
            <w:tcMar>
              <w:left w:w="142" w:type="dxa"/>
              <w:right w:w="28" w:type="dxa"/>
            </w:tcMar>
            <w:vAlign w:val="center"/>
          </w:tcPr>
          <w:p w14:paraId="22B5C128" w14:textId="6C5D1FC1" w:rsidR="00F0149B"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11</w:t>
            </w:r>
          </w:p>
        </w:tc>
        <w:tc>
          <w:tcPr>
            <w:tcW w:w="4435" w:type="pct"/>
            <w:vAlign w:val="center"/>
          </w:tcPr>
          <w:p w14:paraId="31BFDFDE" w14:textId="3DF99D07" w:rsidR="00F0149B" w:rsidRPr="00E63E3C" w:rsidRDefault="00D0376C"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Adjudicación</w:t>
            </w:r>
            <w:r w:rsidR="00E379D8">
              <w:rPr>
                <w:color w:val="auto"/>
                <w:sz w:val="18"/>
                <w:szCs w:val="18"/>
                <w:lang w:val="es-MX" w:eastAsia="es-ES"/>
              </w:rPr>
              <w:t>.</w:t>
            </w:r>
          </w:p>
        </w:tc>
      </w:tr>
      <w:tr w:rsidR="00D0376C" w:rsidRPr="00E63E3C" w14:paraId="29EA6CC4" w14:textId="77777777" w:rsidTr="00DE38AF">
        <w:trPr>
          <w:trHeight w:val="397"/>
        </w:trPr>
        <w:tc>
          <w:tcPr>
            <w:tcW w:w="565" w:type="pct"/>
            <w:tcMar>
              <w:left w:w="142" w:type="dxa"/>
              <w:right w:w="28" w:type="dxa"/>
            </w:tcMar>
            <w:vAlign w:val="center"/>
          </w:tcPr>
          <w:p w14:paraId="0081679F" w14:textId="215B763E" w:rsidR="00D0376C" w:rsidRDefault="00D0376C"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11.1</w:t>
            </w:r>
          </w:p>
        </w:tc>
        <w:tc>
          <w:tcPr>
            <w:tcW w:w="4435" w:type="pct"/>
            <w:vAlign w:val="center"/>
          </w:tcPr>
          <w:p w14:paraId="7F70EABE" w14:textId="4CD3F699" w:rsidR="00D0376C" w:rsidRDefault="00D0376C"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Presencia de los Contralores Ciudadanos.</w:t>
            </w:r>
          </w:p>
        </w:tc>
      </w:tr>
      <w:tr w:rsidR="00E379D8" w:rsidRPr="00E63E3C" w14:paraId="0D3E44E2" w14:textId="77777777" w:rsidTr="00DE38AF">
        <w:trPr>
          <w:trHeight w:val="397"/>
        </w:trPr>
        <w:tc>
          <w:tcPr>
            <w:tcW w:w="565" w:type="pct"/>
            <w:tcMar>
              <w:left w:w="142" w:type="dxa"/>
              <w:right w:w="28" w:type="dxa"/>
            </w:tcMar>
            <w:vAlign w:val="center"/>
          </w:tcPr>
          <w:p w14:paraId="71162557" w14:textId="1D4ED232" w:rsidR="00E379D8"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12</w:t>
            </w:r>
          </w:p>
        </w:tc>
        <w:tc>
          <w:tcPr>
            <w:tcW w:w="4435" w:type="pct"/>
            <w:vAlign w:val="center"/>
          </w:tcPr>
          <w:p w14:paraId="79A36A9F" w14:textId="7B98E1BC" w:rsidR="00E379D8" w:rsidRDefault="00D0376C"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Suspensión temporal, cancelación o declaración desierta de la Invitación</w:t>
            </w:r>
            <w:r w:rsidR="00E379D8">
              <w:rPr>
                <w:color w:val="auto"/>
                <w:sz w:val="18"/>
                <w:szCs w:val="18"/>
                <w:lang w:val="es-MX" w:eastAsia="es-ES"/>
              </w:rPr>
              <w:t>.</w:t>
            </w:r>
          </w:p>
        </w:tc>
      </w:tr>
      <w:tr w:rsidR="00F0149B" w:rsidRPr="00E63E3C" w14:paraId="4ED3675B" w14:textId="77777777" w:rsidTr="00DE38AF">
        <w:trPr>
          <w:trHeight w:val="397"/>
        </w:trPr>
        <w:tc>
          <w:tcPr>
            <w:tcW w:w="565" w:type="pct"/>
            <w:tcMar>
              <w:left w:w="142" w:type="dxa"/>
              <w:right w:w="28" w:type="dxa"/>
            </w:tcMar>
            <w:vAlign w:val="center"/>
          </w:tcPr>
          <w:p w14:paraId="69A3A0D7" w14:textId="6A4F523A" w:rsidR="00F0149B"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12</w:t>
            </w:r>
            <w:r w:rsidR="00B5567D">
              <w:rPr>
                <w:color w:val="auto"/>
                <w:sz w:val="18"/>
                <w:szCs w:val="18"/>
                <w:lang w:val="es-MX" w:eastAsia="es-ES"/>
              </w:rPr>
              <w:t>.1</w:t>
            </w:r>
          </w:p>
        </w:tc>
        <w:tc>
          <w:tcPr>
            <w:tcW w:w="4435" w:type="pct"/>
            <w:vAlign w:val="center"/>
          </w:tcPr>
          <w:p w14:paraId="455E5443" w14:textId="43D49DA1" w:rsidR="00F0149B" w:rsidRPr="00E63E3C" w:rsidRDefault="00D0376C"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Suspensión temporal</w:t>
            </w:r>
            <w:r w:rsidR="00EC2708">
              <w:rPr>
                <w:color w:val="auto"/>
                <w:sz w:val="18"/>
                <w:szCs w:val="18"/>
                <w:lang w:val="es-MX" w:eastAsia="es-ES"/>
              </w:rPr>
              <w:t>.</w:t>
            </w:r>
            <w:r w:rsidR="00B5567D">
              <w:rPr>
                <w:color w:val="auto"/>
                <w:sz w:val="18"/>
                <w:szCs w:val="18"/>
                <w:lang w:val="es-MX" w:eastAsia="es-ES"/>
              </w:rPr>
              <w:t xml:space="preserve"> </w:t>
            </w:r>
          </w:p>
        </w:tc>
      </w:tr>
      <w:tr w:rsidR="00F0149B" w:rsidRPr="00E63E3C" w14:paraId="6B54C244" w14:textId="77777777" w:rsidTr="00DE38AF">
        <w:trPr>
          <w:trHeight w:val="397"/>
        </w:trPr>
        <w:tc>
          <w:tcPr>
            <w:tcW w:w="565" w:type="pct"/>
            <w:tcMar>
              <w:left w:w="142" w:type="dxa"/>
              <w:right w:w="28" w:type="dxa"/>
            </w:tcMar>
            <w:vAlign w:val="center"/>
          </w:tcPr>
          <w:p w14:paraId="1F30DFCF" w14:textId="47DA7001" w:rsidR="00F0149B"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12</w:t>
            </w:r>
            <w:r w:rsidR="00B5567D">
              <w:rPr>
                <w:color w:val="auto"/>
                <w:sz w:val="18"/>
                <w:szCs w:val="18"/>
                <w:lang w:val="es-MX" w:eastAsia="es-ES"/>
              </w:rPr>
              <w:t>.2</w:t>
            </w:r>
          </w:p>
        </w:tc>
        <w:tc>
          <w:tcPr>
            <w:tcW w:w="4435" w:type="pct"/>
            <w:vAlign w:val="center"/>
          </w:tcPr>
          <w:p w14:paraId="3106C232" w14:textId="50161636" w:rsidR="00F0149B" w:rsidRPr="00E63E3C" w:rsidRDefault="00D0376C"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Cancelación de la Invitación</w:t>
            </w:r>
            <w:r w:rsidR="00EC2708">
              <w:rPr>
                <w:color w:val="auto"/>
                <w:sz w:val="18"/>
                <w:szCs w:val="18"/>
                <w:lang w:val="es-MX" w:eastAsia="es-ES"/>
              </w:rPr>
              <w:t>.</w:t>
            </w:r>
          </w:p>
        </w:tc>
      </w:tr>
      <w:tr w:rsidR="00F0149B" w:rsidRPr="00E63E3C" w14:paraId="211F530A" w14:textId="77777777" w:rsidTr="00DE38AF">
        <w:trPr>
          <w:trHeight w:val="397"/>
        </w:trPr>
        <w:tc>
          <w:tcPr>
            <w:tcW w:w="565" w:type="pct"/>
            <w:tcMar>
              <w:left w:w="142" w:type="dxa"/>
              <w:right w:w="28" w:type="dxa"/>
            </w:tcMar>
            <w:vAlign w:val="center"/>
          </w:tcPr>
          <w:p w14:paraId="2DAD9D32" w14:textId="1BB074B3" w:rsidR="00F0149B" w:rsidRPr="00E63E3C" w:rsidRDefault="00E379D8"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12</w:t>
            </w:r>
            <w:r w:rsidR="000433C9">
              <w:rPr>
                <w:color w:val="auto"/>
                <w:sz w:val="18"/>
                <w:szCs w:val="18"/>
                <w:lang w:val="es-MX" w:eastAsia="es-ES"/>
              </w:rPr>
              <w:t>.3</w:t>
            </w:r>
          </w:p>
        </w:tc>
        <w:tc>
          <w:tcPr>
            <w:tcW w:w="4435" w:type="pct"/>
            <w:vAlign w:val="center"/>
          </w:tcPr>
          <w:p w14:paraId="78744F9E" w14:textId="5D579D8C" w:rsidR="00F0149B" w:rsidRPr="00E63E3C" w:rsidRDefault="00D0376C"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Declaración de la Invitación como desierta</w:t>
            </w:r>
            <w:r w:rsidR="00EC2708">
              <w:rPr>
                <w:color w:val="auto"/>
                <w:sz w:val="18"/>
                <w:szCs w:val="18"/>
                <w:lang w:val="es-MX" w:eastAsia="es-ES"/>
              </w:rPr>
              <w:t>.</w:t>
            </w:r>
            <w:r w:rsidR="000433C9">
              <w:rPr>
                <w:color w:val="auto"/>
                <w:sz w:val="18"/>
                <w:szCs w:val="18"/>
                <w:lang w:val="es-MX" w:eastAsia="es-ES"/>
              </w:rPr>
              <w:t xml:space="preserve"> </w:t>
            </w:r>
          </w:p>
        </w:tc>
      </w:tr>
      <w:tr w:rsidR="00536259" w:rsidRPr="00E63E3C" w14:paraId="5DC88DB0" w14:textId="77777777" w:rsidTr="00DE38AF">
        <w:trPr>
          <w:trHeight w:val="397"/>
        </w:trPr>
        <w:tc>
          <w:tcPr>
            <w:tcW w:w="565" w:type="pct"/>
            <w:tcMar>
              <w:left w:w="142" w:type="dxa"/>
              <w:right w:w="28" w:type="dxa"/>
            </w:tcMar>
            <w:vAlign w:val="center"/>
          </w:tcPr>
          <w:p w14:paraId="49C17D2D" w14:textId="55E2D309" w:rsidR="00536259" w:rsidRPr="000433C9" w:rsidRDefault="00E379D8" w:rsidP="00536259">
            <w:pPr>
              <w:suppressAutoHyphens w:val="0"/>
              <w:autoSpaceDE w:val="0"/>
              <w:autoSpaceDN w:val="0"/>
              <w:adjustRightInd w:val="0"/>
              <w:jc w:val="both"/>
              <w:rPr>
                <w:color w:val="auto"/>
                <w:sz w:val="18"/>
                <w:szCs w:val="18"/>
                <w:lang w:eastAsia="es-ES"/>
              </w:rPr>
            </w:pPr>
            <w:r>
              <w:rPr>
                <w:color w:val="auto"/>
                <w:sz w:val="18"/>
                <w:szCs w:val="18"/>
                <w:lang w:eastAsia="es-ES"/>
              </w:rPr>
              <w:t>13</w:t>
            </w:r>
          </w:p>
        </w:tc>
        <w:tc>
          <w:tcPr>
            <w:tcW w:w="4435" w:type="pct"/>
            <w:vAlign w:val="center"/>
          </w:tcPr>
          <w:p w14:paraId="1EEBF952" w14:textId="283F6DDA" w:rsidR="00536259" w:rsidRPr="00E63E3C"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Descalificación</w:t>
            </w:r>
            <w:r w:rsidR="00EC2708">
              <w:rPr>
                <w:color w:val="auto"/>
                <w:sz w:val="18"/>
                <w:szCs w:val="18"/>
                <w:lang w:val="es-MX" w:eastAsia="es-ES"/>
              </w:rPr>
              <w:t>.</w:t>
            </w:r>
          </w:p>
        </w:tc>
      </w:tr>
      <w:tr w:rsidR="000433C9" w:rsidRPr="00E63E3C" w14:paraId="2116A1BC" w14:textId="77777777" w:rsidTr="00DE38AF">
        <w:trPr>
          <w:trHeight w:val="397"/>
        </w:trPr>
        <w:tc>
          <w:tcPr>
            <w:tcW w:w="565" w:type="pct"/>
            <w:tcMar>
              <w:left w:w="142" w:type="dxa"/>
              <w:right w:w="28" w:type="dxa"/>
            </w:tcMar>
            <w:vAlign w:val="center"/>
          </w:tcPr>
          <w:p w14:paraId="475E0EEF" w14:textId="61422D44" w:rsidR="000433C9" w:rsidRPr="000433C9" w:rsidRDefault="00E379D8" w:rsidP="00536259">
            <w:pPr>
              <w:suppressAutoHyphens w:val="0"/>
              <w:autoSpaceDE w:val="0"/>
              <w:autoSpaceDN w:val="0"/>
              <w:adjustRightInd w:val="0"/>
              <w:jc w:val="both"/>
              <w:rPr>
                <w:color w:val="auto"/>
                <w:sz w:val="18"/>
                <w:szCs w:val="18"/>
                <w:lang w:eastAsia="es-ES"/>
              </w:rPr>
            </w:pPr>
            <w:r>
              <w:rPr>
                <w:color w:val="auto"/>
                <w:sz w:val="18"/>
                <w:szCs w:val="18"/>
                <w:lang w:eastAsia="es-ES"/>
              </w:rPr>
              <w:t>14</w:t>
            </w:r>
          </w:p>
        </w:tc>
        <w:tc>
          <w:tcPr>
            <w:tcW w:w="4435" w:type="pct"/>
            <w:vAlign w:val="center"/>
          </w:tcPr>
          <w:p w14:paraId="7E6FC648" w14:textId="3078AA98" w:rsidR="000433C9"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Contratos</w:t>
            </w:r>
            <w:r w:rsidR="00EC2708">
              <w:rPr>
                <w:color w:val="auto"/>
                <w:sz w:val="18"/>
                <w:szCs w:val="18"/>
                <w:lang w:val="es-MX" w:eastAsia="es-ES"/>
              </w:rPr>
              <w:t>.</w:t>
            </w:r>
          </w:p>
        </w:tc>
      </w:tr>
      <w:tr w:rsidR="008646F5" w:rsidRPr="00E63E3C" w14:paraId="6FF997AB" w14:textId="77777777" w:rsidTr="00DE38AF">
        <w:trPr>
          <w:trHeight w:val="397"/>
        </w:trPr>
        <w:tc>
          <w:tcPr>
            <w:tcW w:w="565" w:type="pct"/>
            <w:tcMar>
              <w:left w:w="142" w:type="dxa"/>
              <w:right w:w="28" w:type="dxa"/>
            </w:tcMar>
            <w:vAlign w:val="center"/>
          </w:tcPr>
          <w:p w14:paraId="5CF604F4" w14:textId="553C5CFA" w:rsidR="008646F5" w:rsidRDefault="008646F5" w:rsidP="00536259">
            <w:pPr>
              <w:suppressAutoHyphens w:val="0"/>
              <w:autoSpaceDE w:val="0"/>
              <w:autoSpaceDN w:val="0"/>
              <w:adjustRightInd w:val="0"/>
              <w:jc w:val="both"/>
              <w:rPr>
                <w:color w:val="auto"/>
                <w:sz w:val="18"/>
                <w:szCs w:val="18"/>
                <w:lang w:eastAsia="es-ES"/>
              </w:rPr>
            </w:pPr>
            <w:r>
              <w:rPr>
                <w:color w:val="auto"/>
                <w:sz w:val="18"/>
                <w:szCs w:val="18"/>
                <w:lang w:eastAsia="es-ES"/>
              </w:rPr>
              <w:t>14.1</w:t>
            </w:r>
          </w:p>
        </w:tc>
        <w:tc>
          <w:tcPr>
            <w:tcW w:w="4435" w:type="pct"/>
            <w:vAlign w:val="center"/>
          </w:tcPr>
          <w:p w14:paraId="6528F987" w14:textId="15EAE211" w:rsidR="008646F5"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Cláusulas no negociables.</w:t>
            </w:r>
          </w:p>
        </w:tc>
      </w:tr>
      <w:tr w:rsidR="008646F5" w:rsidRPr="00E63E3C" w14:paraId="2CD4B68A" w14:textId="77777777" w:rsidTr="00DE38AF">
        <w:trPr>
          <w:trHeight w:val="397"/>
        </w:trPr>
        <w:tc>
          <w:tcPr>
            <w:tcW w:w="565" w:type="pct"/>
            <w:tcMar>
              <w:left w:w="142" w:type="dxa"/>
              <w:right w:w="28" w:type="dxa"/>
            </w:tcMar>
            <w:vAlign w:val="center"/>
          </w:tcPr>
          <w:p w14:paraId="19CEEA7A" w14:textId="776B933D" w:rsidR="008646F5" w:rsidRDefault="008646F5" w:rsidP="00536259">
            <w:pPr>
              <w:suppressAutoHyphens w:val="0"/>
              <w:autoSpaceDE w:val="0"/>
              <w:autoSpaceDN w:val="0"/>
              <w:adjustRightInd w:val="0"/>
              <w:jc w:val="both"/>
              <w:rPr>
                <w:color w:val="auto"/>
                <w:sz w:val="18"/>
                <w:szCs w:val="18"/>
                <w:lang w:eastAsia="es-ES"/>
              </w:rPr>
            </w:pPr>
            <w:r>
              <w:rPr>
                <w:color w:val="auto"/>
                <w:sz w:val="18"/>
                <w:szCs w:val="18"/>
                <w:lang w:eastAsia="es-ES"/>
              </w:rPr>
              <w:t>14.2</w:t>
            </w:r>
          </w:p>
        </w:tc>
        <w:tc>
          <w:tcPr>
            <w:tcW w:w="4435" w:type="pct"/>
            <w:vAlign w:val="center"/>
          </w:tcPr>
          <w:p w14:paraId="32060AAF" w14:textId="098E8B9C" w:rsidR="008646F5"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Formalización de los contratos.</w:t>
            </w:r>
          </w:p>
        </w:tc>
      </w:tr>
      <w:tr w:rsidR="008646F5" w:rsidRPr="00E63E3C" w14:paraId="6C1C48B5" w14:textId="77777777" w:rsidTr="00DE38AF">
        <w:trPr>
          <w:trHeight w:val="397"/>
        </w:trPr>
        <w:tc>
          <w:tcPr>
            <w:tcW w:w="565" w:type="pct"/>
            <w:tcMar>
              <w:left w:w="142" w:type="dxa"/>
              <w:right w:w="28" w:type="dxa"/>
            </w:tcMar>
            <w:vAlign w:val="center"/>
          </w:tcPr>
          <w:p w14:paraId="74CE9A6C" w14:textId="141E3A19" w:rsidR="008646F5" w:rsidRDefault="008646F5" w:rsidP="00536259">
            <w:pPr>
              <w:suppressAutoHyphens w:val="0"/>
              <w:autoSpaceDE w:val="0"/>
              <w:autoSpaceDN w:val="0"/>
              <w:adjustRightInd w:val="0"/>
              <w:jc w:val="both"/>
              <w:rPr>
                <w:color w:val="auto"/>
                <w:sz w:val="18"/>
                <w:szCs w:val="18"/>
                <w:lang w:eastAsia="es-ES"/>
              </w:rPr>
            </w:pPr>
            <w:r>
              <w:rPr>
                <w:color w:val="auto"/>
                <w:sz w:val="18"/>
                <w:szCs w:val="18"/>
                <w:lang w:eastAsia="es-ES"/>
              </w:rPr>
              <w:t>14.3</w:t>
            </w:r>
          </w:p>
        </w:tc>
        <w:tc>
          <w:tcPr>
            <w:tcW w:w="4435" w:type="pct"/>
            <w:vAlign w:val="center"/>
          </w:tcPr>
          <w:p w14:paraId="35071779" w14:textId="66A78BC0" w:rsidR="008646F5"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Modificaciones a los contratos.</w:t>
            </w:r>
          </w:p>
        </w:tc>
      </w:tr>
      <w:tr w:rsidR="008646F5" w:rsidRPr="00E63E3C" w14:paraId="7A55C868" w14:textId="77777777" w:rsidTr="00DE38AF">
        <w:trPr>
          <w:trHeight w:val="397"/>
        </w:trPr>
        <w:tc>
          <w:tcPr>
            <w:tcW w:w="565" w:type="pct"/>
            <w:tcMar>
              <w:left w:w="142" w:type="dxa"/>
              <w:right w:w="28" w:type="dxa"/>
            </w:tcMar>
            <w:vAlign w:val="center"/>
          </w:tcPr>
          <w:p w14:paraId="697D9DDB" w14:textId="47F6390A" w:rsidR="008646F5" w:rsidRDefault="008646F5" w:rsidP="00536259">
            <w:pPr>
              <w:suppressAutoHyphens w:val="0"/>
              <w:autoSpaceDE w:val="0"/>
              <w:autoSpaceDN w:val="0"/>
              <w:adjustRightInd w:val="0"/>
              <w:jc w:val="both"/>
              <w:rPr>
                <w:color w:val="auto"/>
                <w:sz w:val="18"/>
                <w:szCs w:val="18"/>
                <w:lang w:eastAsia="es-ES"/>
              </w:rPr>
            </w:pPr>
            <w:r>
              <w:rPr>
                <w:color w:val="auto"/>
                <w:sz w:val="18"/>
                <w:szCs w:val="18"/>
                <w:lang w:eastAsia="es-ES"/>
              </w:rPr>
              <w:t>15</w:t>
            </w:r>
          </w:p>
        </w:tc>
        <w:tc>
          <w:tcPr>
            <w:tcW w:w="4435" w:type="pct"/>
            <w:vAlign w:val="center"/>
          </w:tcPr>
          <w:p w14:paraId="131DD3DF" w14:textId="19B70E08" w:rsidR="008646F5"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Rescisión del contrato.</w:t>
            </w:r>
          </w:p>
        </w:tc>
      </w:tr>
      <w:tr w:rsidR="008646F5" w:rsidRPr="00E63E3C" w14:paraId="07ECCE2E" w14:textId="77777777" w:rsidTr="00DE38AF">
        <w:trPr>
          <w:trHeight w:val="397"/>
        </w:trPr>
        <w:tc>
          <w:tcPr>
            <w:tcW w:w="565" w:type="pct"/>
            <w:tcMar>
              <w:left w:w="142" w:type="dxa"/>
              <w:right w:w="28" w:type="dxa"/>
            </w:tcMar>
            <w:vAlign w:val="center"/>
          </w:tcPr>
          <w:p w14:paraId="56348E91" w14:textId="22AE6725" w:rsidR="008646F5" w:rsidRDefault="008646F5" w:rsidP="00536259">
            <w:pPr>
              <w:suppressAutoHyphens w:val="0"/>
              <w:autoSpaceDE w:val="0"/>
              <w:autoSpaceDN w:val="0"/>
              <w:adjustRightInd w:val="0"/>
              <w:jc w:val="both"/>
              <w:rPr>
                <w:color w:val="auto"/>
                <w:sz w:val="18"/>
                <w:szCs w:val="18"/>
                <w:lang w:eastAsia="es-ES"/>
              </w:rPr>
            </w:pPr>
            <w:r>
              <w:rPr>
                <w:color w:val="auto"/>
                <w:sz w:val="18"/>
                <w:szCs w:val="18"/>
                <w:lang w:eastAsia="es-ES"/>
              </w:rPr>
              <w:t>15.1</w:t>
            </w:r>
          </w:p>
        </w:tc>
        <w:tc>
          <w:tcPr>
            <w:tcW w:w="4435" w:type="pct"/>
            <w:vAlign w:val="center"/>
          </w:tcPr>
          <w:p w14:paraId="394E324F" w14:textId="791EEF11" w:rsidR="008646F5"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Terminación anticipada.</w:t>
            </w:r>
          </w:p>
        </w:tc>
      </w:tr>
      <w:tr w:rsidR="008646F5" w:rsidRPr="00E63E3C" w14:paraId="248DD0AD" w14:textId="77777777" w:rsidTr="00DE38AF">
        <w:trPr>
          <w:trHeight w:val="397"/>
        </w:trPr>
        <w:tc>
          <w:tcPr>
            <w:tcW w:w="565" w:type="pct"/>
            <w:tcMar>
              <w:left w:w="142" w:type="dxa"/>
              <w:right w:w="28" w:type="dxa"/>
            </w:tcMar>
            <w:vAlign w:val="center"/>
          </w:tcPr>
          <w:p w14:paraId="10D6B3E0" w14:textId="6F8B3484" w:rsidR="008646F5" w:rsidRDefault="008646F5" w:rsidP="00536259">
            <w:pPr>
              <w:suppressAutoHyphens w:val="0"/>
              <w:autoSpaceDE w:val="0"/>
              <w:autoSpaceDN w:val="0"/>
              <w:adjustRightInd w:val="0"/>
              <w:jc w:val="both"/>
              <w:rPr>
                <w:color w:val="auto"/>
                <w:sz w:val="18"/>
                <w:szCs w:val="18"/>
                <w:lang w:eastAsia="es-ES"/>
              </w:rPr>
            </w:pPr>
            <w:r>
              <w:rPr>
                <w:color w:val="auto"/>
                <w:sz w:val="18"/>
                <w:szCs w:val="18"/>
                <w:lang w:eastAsia="es-ES"/>
              </w:rPr>
              <w:t xml:space="preserve">16 </w:t>
            </w:r>
          </w:p>
        </w:tc>
        <w:tc>
          <w:tcPr>
            <w:tcW w:w="4435" w:type="pct"/>
            <w:vAlign w:val="center"/>
          </w:tcPr>
          <w:p w14:paraId="17BF64E1" w14:textId="4A6AAA95" w:rsidR="008646F5"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Sanciones.</w:t>
            </w:r>
          </w:p>
        </w:tc>
      </w:tr>
      <w:tr w:rsidR="008646F5" w:rsidRPr="00E63E3C" w14:paraId="6B9D7ADE" w14:textId="77777777" w:rsidTr="00DE38AF">
        <w:trPr>
          <w:trHeight w:val="397"/>
        </w:trPr>
        <w:tc>
          <w:tcPr>
            <w:tcW w:w="565" w:type="pct"/>
            <w:tcMar>
              <w:left w:w="142" w:type="dxa"/>
              <w:right w:w="28" w:type="dxa"/>
            </w:tcMar>
            <w:vAlign w:val="center"/>
          </w:tcPr>
          <w:p w14:paraId="211BA8C1" w14:textId="137F7822" w:rsidR="008646F5" w:rsidRDefault="008646F5" w:rsidP="00536259">
            <w:pPr>
              <w:suppressAutoHyphens w:val="0"/>
              <w:autoSpaceDE w:val="0"/>
              <w:autoSpaceDN w:val="0"/>
              <w:adjustRightInd w:val="0"/>
              <w:jc w:val="both"/>
              <w:rPr>
                <w:color w:val="auto"/>
                <w:sz w:val="18"/>
                <w:szCs w:val="18"/>
                <w:lang w:eastAsia="es-ES"/>
              </w:rPr>
            </w:pPr>
            <w:r>
              <w:rPr>
                <w:color w:val="auto"/>
                <w:sz w:val="18"/>
                <w:szCs w:val="18"/>
                <w:lang w:eastAsia="es-ES"/>
              </w:rPr>
              <w:t>16.1</w:t>
            </w:r>
          </w:p>
        </w:tc>
        <w:tc>
          <w:tcPr>
            <w:tcW w:w="4435" w:type="pct"/>
            <w:vAlign w:val="center"/>
          </w:tcPr>
          <w:p w14:paraId="3D25BBAC" w14:textId="1941749E" w:rsidR="008646F5"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Ejecución de la garantía de formalidad.</w:t>
            </w:r>
          </w:p>
        </w:tc>
      </w:tr>
      <w:tr w:rsidR="008646F5" w:rsidRPr="00E63E3C" w14:paraId="64E8A13A" w14:textId="77777777" w:rsidTr="00DE38AF">
        <w:trPr>
          <w:trHeight w:val="397"/>
        </w:trPr>
        <w:tc>
          <w:tcPr>
            <w:tcW w:w="565" w:type="pct"/>
            <w:tcMar>
              <w:left w:w="142" w:type="dxa"/>
              <w:right w:w="28" w:type="dxa"/>
            </w:tcMar>
            <w:vAlign w:val="center"/>
          </w:tcPr>
          <w:p w14:paraId="7E46672F" w14:textId="4B7E2847" w:rsidR="008646F5" w:rsidRDefault="008646F5" w:rsidP="00536259">
            <w:pPr>
              <w:suppressAutoHyphens w:val="0"/>
              <w:autoSpaceDE w:val="0"/>
              <w:autoSpaceDN w:val="0"/>
              <w:adjustRightInd w:val="0"/>
              <w:jc w:val="both"/>
              <w:rPr>
                <w:color w:val="auto"/>
                <w:sz w:val="18"/>
                <w:szCs w:val="18"/>
                <w:lang w:eastAsia="es-ES"/>
              </w:rPr>
            </w:pPr>
            <w:r>
              <w:rPr>
                <w:color w:val="auto"/>
                <w:sz w:val="18"/>
                <w:szCs w:val="18"/>
                <w:lang w:eastAsia="es-ES"/>
              </w:rPr>
              <w:t>16.2</w:t>
            </w:r>
          </w:p>
        </w:tc>
        <w:tc>
          <w:tcPr>
            <w:tcW w:w="4435" w:type="pct"/>
            <w:vAlign w:val="center"/>
          </w:tcPr>
          <w:p w14:paraId="6DF180D7" w14:textId="47A3C2BF" w:rsidR="008646F5"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Ejecución de la garantía de cumplimiento del contrato.</w:t>
            </w:r>
          </w:p>
        </w:tc>
      </w:tr>
      <w:tr w:rsidR="008646F5" w:rsidRPr="00E63E3C" w14:paraId="2F4BF28E" w14:textId="77777777" w:rsidTr="00DE38AF">
        <w:trPr>
          <w:trHeight w:val="397"/>
        </w:trPr>
        <w:tc>
          <w:tcPr>
            <w:tcW w:w="565" w:type="pct"/>
            <w:tcMar>
              <w:left w:w="142" w:type="dxa"/>
              <w:right w:w="28" w:type="dxa"/>
            </w:tcMar>
            <w:vAlign w:val="center"/>
          </w:tcPr>
          <w:p w14:paraId="6CA060DF" w14:textId="0411CE06" w:rsidR="008646F5" w:rsidRDefault="00005D58" w:rsidP="00536259">
            <w:pPr>
              <w:suppressAutoHyphens w:val="0"/>
              <w:autoSpaceDE w:val="0"/>
              <w:autoSpaceDN w:val="0"/>
              <w:adjustRightInd w:val="0"/>
              <w:jc w:val="both"/>
              <w:rPr>
                <w:color w:val="auto"/>
                <w:sz w:val="18"/>
                <w:szCs w:val="18"/>
                <w:lang w:eastAsia="es-ES"/>
              </w:rPr>
            </w:pPr>
            <w:r>
              <w:rPr>
                <w:color w:val="auto"/>
                <w:sz w:val="18"/>
                <w:szCs w:val="18"/>
                <w:lang w:eastAsia="es-ES"/>
              </w:rPr>
              <w:t>17</w:t>
            </w:r>
          </w:p>
        </w:tc>
        <w:tc>
          <w:tcPr>
            <w:tcW w:w="4435" w:type="pct"/>
            <w:vAlign w:val="center"/>
          </w:tcPr>
          <w:p w14:paraId="5FB1490A" w14:textId="374EDD2B" w:rsidR="008646F5"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 xml:space="preserve">De las prórrogas, diferimientos o esperas. </w:t>
            </w:r>
          </w:p>
        </w:tc>
      </w:tr>
      <w:tr w:rsidR="008646F5" w:rsidRPr="00E63E3C" w14:paraId="1530D865" w14:textId="77777777" w:rsidTr="00DE38AF">
        <w:trPr>
          <w:trHeight w:val="397"/>
        </w:trPr>
        <w:tc>
          <w:tcPr>
            <w:tcW w:w="565" w:type="pct"/>
            <w:tcMar>
              <w:left w:w="142" w:type="dxa"/>
              <w:right w:w="28" w:type="dxa"/>
            </w:tcMar>
            <w:vAlign w:val="center"/>
          </w:tcPr>
          <w:p w14:paraId="08F9C97E" w14:textId="0DEA5A02" w:rsidR="008646F5" w:rsidRDefault="008646F5" w:rsidP="00536259">
            <w:pPr>
              <w:suppressAutoHyphens w:val="0"/>
              <w:autoSpaceDE w:val="0"/>
              <w:autoSpaceDN w:val="0"/>
              <w:adjustRightInd w:val="0"/>
              <w:jc w:val="both"/>
              <w:rPr>
                <w:color w:val="auto"/>
                <w:sz w:val="18"/>
                <w:szCs w:val="18"/>
                <w:lang w:eastAsia="es-ES"/>
              </w:rPr>
            </w:pPr>
            <w:r>
              <w:rPr>
                <w:color w:val="auto"/>
                <w:sz w:val="18"/>
                <w:szCs w:val="18"/>
                <w:lang w:eastAsia="es-ES"/>
              </w:rPr>
              <w:t>18</w:t>
            </w:r>
          </w:p>
        </w:tc>
        <w:tc>
          <w:tcPr>
            <w:tcW w:w="4435" w:type="pct"/>
            <w:vAlign w:val="center"/>
          </w:tcPr>
          <w:p w14:paraId="71B3AE41" w14:textId="2FEFECF2" w:rsidR="008646F5"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Intervención de la Contraloría en el procedimiento.</w:t>
            </w:r>
          </w:p>
        </w:tc>
      </w:tr>
      <w:tr w:rsidR="008646F5" w:rsidRPr="00E63E3C" w14:paraId="77F5BAEE" w14:textId="77777777" w:rsidTr="00DE38AF">
        <w:trPr>
          <w:trHeight w:val="397"/>
        </w:trPr>
        <w:tc>
          <w:tcPr>
            <w:tcW w:w="565" w:type="pct"/>
            <w:tcMar>
              <w:left w:w="142" w:type="dxa"/>
              <w:right w:w="28" w:type="dxa"/>
            </w:tcMar>
            <w:vAlign w:val="center"/>
          </w:tcPr>
          <w:p w14:paraId="7A72A7BC" w14:textId="29113DCA" w:rsidR="008646F5" w:rsidRDefault="008646F5" w:rsidP="00536259">
            <w:pPr>
              <w:suppressAutoHyphens w:val="0"/>
              <w:autoSpaceDE w:val="0"/>
              <w:autoSpaceDN w:val="0"/>
              <w:adjustRightInd w:val="0"/>
              <w:jc w:val="both"/>
              <w:rPr>
                <w:color w:val="auto"/>
                <w:sz w:val="18"/>
                <w:szCs w:val="18"/>
                <w:lang w:eastAsia="es-ES"/>
              </w:rPr>
            </w:pPr>
            <w:r>
              <w:rPr>
                <w:color w:val="auto"/>
                <w:sz w:val="18"/>
                <w:szCs w:val="18"/>
                <w:lang w:eastAsia="es-ES"/>
              </w:rPr>
              <w:t>19</w:t>
            </w:r>
          </w:p>
        </w:tc>
        <w:tc>
          <w:tcPr>
            <w:tcW w:w="4435" w:type="pct"/>
            <w:vAlign w:val="center"/>
          </w:tcPr>
          <w:p w14:paraId="1B99D7BA" w14:textId="5922A473" w:rsidR="008646F5"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Grado de integración nacional.</w:t>
            </w:r>
          </w:p>
        </w:tc>
      </w:tr>
      <w:tr w:rsidR="008646F5" w:rsidRPr="00E63E3C" w14:paraId="75273F81" w14:textId="77777777" w:rsidTr="00DE38AF">
        <w:trPr>
          <w:trHeight w:val="397"/>
        </w:trPr>
        <w:tc>
          <w:tcPr>
            <w:tcW w:w="565" w:type="pct"/>
            <w:tcMar>
              <w:left w:w="142" w:type="dxa"/>
              <w:right w:w="28" w:type="dxa"/>
            </w:tcMar>
            <w:vAlign w:val="center"/>
          </w:tcPr>
          <w:p w14:paraId="3BA990B9" w14:textId="1E3DA472" w:rsidR="008646F5" w:rsidRDefault="008646F5" w:rsidP="00536259">
            <w:pPr>
              <w:suppressAutoHyphens w:val="0"/>
              <w:autoSpaceDE w:val="0"/>
              <w:autoSpaceDN w:val="0"/>
              <w:adjustRightInd w:val="0"/>
              <w:jc w:val="both"/>
              <w:rPr>
                <w:color w:val="auto"/>
                <w:sz w:val="18"/>
                <w:szCs w:val="18"/>
                <w:lang w:eastAsia="es-ES"/>
              </w:rPr>
            </w:pPr>
            <w:r>
              <w:rPr>
                <w:color w:val="auto"/>
                <w:sz w:val="18"/>
                <w:szCs w:val="18"/>
                <w:lang w:eastAsia="es-ES"/>
              </w:rPr>
              <w:t>20</w:t>
            </w:r>
          </w:p>
        </w:tc>
        <w:tc>
          <w:tcPr>
            <w:tcW w:w="4435" w:type="pct"/>
            <w:vAlign w:val="center"/>
          </w:tcPr>
          <w:p w14:paraId="7321DCF9" w14:textId="7E7AB95E" w:rsidR="008646F5"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Protección de datos personales.</w:t>
            </w:r>
          </w:p>
        </w:tc>
      </w:tr>
      <w:tr w:rsidR="008646F5" w:rsidRPr="00E63E3C" w14:paraId="5B27CD10" w14:textId="77777777" w:rsidTr="00DE38AF">
        <w:trPr>
          <w:trHeight w:val="397"/>
        </w:trPr>
        <w:tc>
          <w:tcPr>
            <w:tcW w:w="565" w:type="pct"/>
            <w:tcMar>
              <w:left w:w="142" w:type="dxa"/>
              <w:right w:w="28" w:type="dxa"/>
            </w:tcMar>
            <w:vAlign w:val="center"/>
          </w:tcPr>
          <w:p w14:paraId="71020EC0" w14:textId="20F2BECC" w:rsidR="008646F5" w:rsidRDefault="008646F5" w:rsidP="00536259">
            <w:pPr>
              <w:suppressAutoHyphens w:val="0"/>
              <w:autoSpaceDE w:val="0"/>
              <w:autoSpaceDN w:val="0"/>
              <w:adjustRightInd w:val="0"/>
              <w:jc w:val="both"/>
              <w:rPr>
                <w:color w:val="auto"/>
                <w:sz w:val="18"/>
                <w:szCs w:val="18"/>
                <w:lang w:eastAsia="es-ES"/>
              </w:rPr>
            </w:pPr>
            <w:r>
              <w:rPr>
                <w:color w:val="auto"/>
                <w:sz w:val="18"/>
                <w:szCs w:val="18"/>
                <w:lang w:eastAsia="es-ES"/>
              </w:rPr>
              <w:t>21</w:t>
            </w:r>
          </w:p>
        </w:tc>
        <w:tc>
          <w:tcPr>
            <w:tcW w:w="4435" w:type="pct"/>
            <w:vAlign w:val="center"/>
          </w:tcPr>
          <w:p w14:paraId="76FCCBEA" w14:textId="1B8E65BD" w:rsidR="008646F5" w:rsidRDefault="008646F5" w:rsidP="00536259">
            <w:pPr>
              <w:suppressAutoHyphens w:val="0"/>
              <w:autoSpaceDE w:val="0"/>
              <w:autoSpaceDN w:val="0"/>
              <w:adjustRightInd w:val="0"/>
              <w:jc w:val="both"/>
              <w:rPr>
                <w:color w:val="auto"/>
                <w:sz w:val="18"/>
                <w:szCs w:val="18"/>
                <w:lang w:val="es-MX" w:eastAsia="es-ES"/>
              </w:rPr>
            </w:pPr>
            <w:r>
              <w:rPr>
                <w:color w:val="auto"/>
                <w:sz w:val="18"/>
                <w:szCs w:val="18"/>
                <w:lang w:val="es-MX" w:eastAsia="es-ES"/>
              </w:rPr>
              <w:t xml:space="preserve">Inconformidades. </w:t>
            </w:r>
          </w:p>
        </w:tc>
      </w:tr>
    </w:tbl>
    <w:p w14:paraId="71F07D0A" w14:textId="77777777" w:rsidR="00452BF4" w:rsidRPr="00E63E3C" w:rsidRDefault="00452BF4" w:rsidP="00452BF4">
      <w:pPr>
        <w:rPr>
          <w:rFonts w:eastAsiaTheme="minorHAnsi"/>
          <w:sz w:val="18"/>
          <w:szCs w:val="18"/>
        </w:rPr>
      </w:pPr>
    </w:p>
    <w:p w14:paraId="59834137" w14:textId="77777777" w:rsidR="00B760D4" w:rsidRPr="00E63E3C" w:rsidRDefault="00B760D4" w:rsidP="00452BF4">
      <w:pPr>
        <w:rPr>
          <w:rFonts w:eastAsiaTheme="minorHAnsi"/>
          <w:sz w:val="18"/>
          <w:szCs w:val="18"/>
        </w:rPr>
      </w:pPr>
    </w:p>
    <w:p w14:paraId="2955B2D9" w14:textId="77777777" w:rsidR="00E63E3C" w:rsidRDefault="00E63E3C" w:rsidP="00CD725E">
      <w:pPr>
        <w:rPr>
          <w:rFonts w:eastAsiaTheme="minorHAnsi"/>
          <w:sz w:val="18"/>
          <w:szCs w:val="18"/>
        </w:rPr>
      </w:pPr>
    </w:p>
    <w:p w14:paraId="09BA820E" w14:textId="774E1BCC" w:rsidR="000433C9" w:rsidRDefault="000433C9">
      <w:pPr>
        <w:suppressAutoHyphens w:val="0"/>
        <w:rPr>
          <w:rFonts w:eastAsiaTheme="minorHAnsi"/>
          <w:sz w:val="18"/>
          <w:szCs w:val="18"/>
        </w:rPr>
      </w:pPr>
      <w:r>
        <w:rPr>
          <w:rFonts w:eastAsiaTheme="minorHAnsi"/>
          <w:sz w:val="18"/>
          <w:szCs w:val="18"/>
        </w:rPr>
        <w:br w:type="page"/>
      </w:r>
    </w:p>
    <w:p w14:paraId="531C1493" w14:textId="77777777" w:rsidR="000433C9" w:rsidRPr="00E63E3C" w:rsidRDefault="000433C9" w:rsidP="00B760D4">
      <w:pPr>
        <w:jc w:val="center"/>
        <w:rPr>
          <w:rFonts w:eastAsiaTheme="minorHAnsi"/>
          <w:sz w:val="18"/>
          <w:szCs w:val="18"/>
        </w:rPr>
      </w:pPr>
    </w:p>
    <w:p w14:paraId="7009AE2F" w14:textId="77777777" w:rsidR="005F652D" w:rsidRPr="00E63E3C" w:rsidRDefault="005F652D" w:rsidP="005F652D">
      <w:pPr>
        <w:jc w:val="both"/>
        <w:rPr>
          <w:sz w:val="18"/>
          <w:szCs w:val="18"/>
        </w:rPr>
      </w:pPr>
    </w:p>
    <w:p w14:paraId="3E6C228E" w14:textId="1461C2D3" w:rsidR="005F652D" w:rsidRPr="00C93EF6" w:rsidRDefault="004F7545" w:rsidP="005F652D">
      <w:pPr>
        <w:jc w:val="both"/>
        <w:rPr>
          <w:sz w:val="18"/>
          <w:szCs w:val="18"/>
        </w:rPr>
      </w:pPr>
      <w:r>
        <w:rPr>
          <w:sz w:val="18"/>
          <w:szCs w:val="18"/>
        </w:rPr>
        <w:t xml:space="preserve">1. </w:t>
      </w:r>
      <w:r w:rsidR="005F652D" w:rsidRPr="00E63E3C">
        <w:rPr>
          <w:sz w:val="18"/>
          <w:szCs w:val="18"/>
        </w:rPr>
        <w:t xml:space="preserve">INVITACIÓN RESTRINGIDA A CUANDO MENOS TRES PROVEEDORES PRESENCIAL </w:t>
      </w:r>
      <w:r w:rsidR="005F652D" w:rsidRPr="00E63E3C">
        <w:rPr>
          <w:b w:val="0"/>
          <w:sz w:val="18"/>
          <w:szCs w:val="18"/>
        </w:rPr>
        <w:t xml:space="preserve">cuyo objeto es </w:t>
      </w:r>
      <w:r w:rsidR="005F652D" w:rsidRPr="00E63E3C">
        <w:rPr>
          <w:b w:val="0"/>
          <w:sz w:val="18"/>
          <w:szCs w:val="18"/>
          <w:lang w:val="es-MX"/>
        </w:rPr>
        <w:t>la contratación del</w:t>
      </w:r>
      <w:r w:rsidR="005F652D" w:rsidRPr="00E63E3C">
        <w:rPr>
          <w:sz w:val="18"/>
          <w:szCs w:val="18"/>
          <w:lang w:val="es-MX"/>
        </w:rPr>
        <w:t xml:space="preserve"> </w:t>
      </w:r>
      <w:r w:rsidR="00273B23">
        <w:rPr>
          <w:sz w:val="18"/>
          <w:szCs w:val="18"/>
        </w:rPr>
        <w:t>“SERVICIO</w:t>
      </w:r>
      <w:r w:rsidR="005F652D" w:rsidRPr="00E63E3C">
        <w:rPr>
          <w:sz w:val="18"/>
          <w:szCs w:val="18"/>
        </w:rPr>
        <w:t xml:space="preserve"> DE ARRENDAMIENTO </w:t>
      </w:r>
      <w:r w:rsidR="00C93EF6">
        <w:rPr>
          <w:sz w:val="18"/>
          <w:szCs w:val="18"/>
        </w:rPr>
        <w:t xml:space="preserve">DE BIENES PARA DIVERSOS EVENTOS DE </w:t>
      </w:r>
      <w:r w:rsidR="005F652D" w:rsidRPr="00E63E3C">
        <w:rPr>
          <w:sz w:val="18"/>
          <w:szCs w:val="18"/>
        </w:rPr>
        <w:t>LA SECRETARÍA DE PUEBLOS Y BARRIOS ORIGINARIOS Y COMUNIDADES INDÍGENAS RESIDENTES</w:t>
      </w:r>
      <w:r w:rsidR="004A30BF">
        <w:rPr>
          <w:sz w:val="18"/>
          <w:szCs w:val="18"/>
        </w:rPr>
        <w:t xml:space="preserve"> DE LA CIUDAD DE LA CIUDAD DE MÉXICO</w:t>
      </w:r>
      <w:r w:rsidR="004B26E7">
        <w:rPr>
          <w:sz w:val="18"/>
          <w:szCs w:val="18"/>
        </w:rPr>
        <w:t>, PARA EL EJERCICIO FISCAL 2020</w:t>
      </w:r>
      <w:r w:rsidR="005F652D" w:rsidRPr="00E63E3C">
        <w:rPr>
          <w:sz w:val="18"/>
          <w:szCs w:val="18"/>
        </w:rPr>
        <w:t>”</w:t>
      </w:r>
      <w:r w:rsidR="004B26E7">
        <w:rPr>
          <w:sz w:val="18"/>
          <w:szCs w:val="18"/>
        </w:rPr>
        <w:t>,</w:t>
      </w:r>
      <w:r w:rsidR="005F652D" w:rsidRPr="00E63E3C">
        <w:rPr>
          <w:b w:val="0"/>
          <w:sz w:val="18"/>
          <w:szCs w:val="18"/>
        </w:rPr>
        <w:t xml:space="preserve"> en cumplimiento a lo dispuesto por los artículos 134 de la Constitución Política de los Estados Unidos Mexicanos,</w:t>
      </w:r>
      <w:r w:rsidR="005F652D" w:rsidRPr="00E63E3C">
        <w:rPr>
          <w:sz w:val="18"/>
          <w:szCs w:val="18"/>
        </w:rPr>
        <w:t xml:space="preserve"> </w:t>
      </w:r>
      <w:r w:rsidR="005F652D" w:rsidRPr="00E63E3C">
        <w:rPr>
          <w:b w:val="0"/>
          <w:sz w:val="18"/>
          <w:szCs w:val="18"/>
        </w:rPr>
        <w:t>2</w:t>
      </w:r>
      <w:r w:rsidR="00005142">
        <w:rPr>
          <w:b w:val="0"/>
          <w:sz w:val="18"/>
          <w:szCs w:val="18"/>
        </w:rPr>
        <w:t>7 inciso b), 28, 40, 52, 55, 56 y 63</w:t>
      </w:r>
      <w:r w:rsidR="005F652D" w:rsidRPr="00E63E3C">
        <w:rPr>
          <w:b w:val="0"/>
          <w:sz w:val="18"/>
          <w:szCs w:val="18"/>
        </w:rPr>
        <w:t xml:space="preserve"> de la Ley de Adquisiciones para el Distrito Federal, en</w:t>
      </w:r>
      <w:r w:rsidR="00273B23">
        <w:rPr>
          <w:b w:val="0"/>
          <w:sz w:val="18"/>
          <w:szCs w:val="18"/>
        </w:rPr>
        <w:t xml:space="preserve"> lo subsecuente se le denominará</w:t>
      </w:r>
      <w:r w:rsidR="005F652D" w:rsidRPr="00E63E3C">
        <w:rPr>
          <w:b w:val="0"/>
          <w:sz w:val="18"/>
          <w:szCs w:val="18"/>
        </w:rPr>
        <w:t xml:space="preserve"> “La Ley”, los artículos </w:t>
      </w:r>
      <w:bookmarkStart w:id="0" w:name="_Hlk528085189"/>
      <w:r w:rsidR="005F652D" w:rsidRPr="00E63E3C">
        <w:rPr>
          <w:b w:val="0"/>
          <w:sz w:val="18"/>
          <w:szCs w:val="18"/>
        </w:rPr>
        <w:t xml:space="preserve">49, 50 y 51 </w:t>
      </w:r>
      <w:bookmarkEnd w:id="0"/>
      <w:r w:rsidR="005F652D" w:rsidRPr="00E63E3C">
        <w:rPr>
          <w:b w:val="0"/>
          <w:sz w:val="18"/>
          <w:szCs w:val="18"/>
        </w:rPr>
        <w:t>del Reglamento de la Ley de Adquisiciones para el Distrito Federal, en lo subsecuente “El Reglamento” demás aplicables y relativos de los ordenamientos legales antes invocados; la Dirección Ejecutiva de Administración y Finanzas por conducto de la Jefatura de Unidad Departamental de Recursos Materiales, Abastecimiento y Servicios, con domicilio en Fray Servando Teresa de M</w:t>
      </w:r>
      <w:r w:rsidR="00076764">
        <w:rPr>
          <w:b w:val="0"/>
          <w:sz w:val="18"/>
          <w:szCs w:val="18"/>
        </w:rPr>
        <w:t>ier, número 198, séptimo piso, C</w:t>
      </w:r>
      <w:r w:rsidR="005F652D" w:rsidRPr="00E63E3C">
        <w:rPr>
          <w:b w:val="0"/>
          <w:sz w:val="18"/>
          <w:szCs w:val="18"/>
        </w:rPr>
        <w:t>oloni</w:t>
      </w:r>
      <w:r w:rsidR="00273B23">
        <w:rPr>
          <w:b w:val="0"/>
          <w:sz w:val="18"/>
          <w:szCs w:val="18"/>
        </w:rPr>
        <w:t>a Centro, Alcaldía Cuauhtémoc, C.P.</w:t>
      </w:r>
      <w:r w:rsidR="005F652D" w:rsidRPr="00E63E3C">
        <w:rPr>
          <w:b w:val="0"/>
          <w:sz w:val="18"/>
          <w:szCs w:val="18"/>
        </w:rPr>
        <w:t xml:space="preserve">06090, Ciudad de México, teléfono 1102-6512 Ext. 6512, invita a las personas físicas y morales nacionales a participar en la </w:t>
      </w:r>
      <w:r w:rsidR="005F652D" w:rsidRPr="00E63E3C">
        <w:rPr>
          <w:sz w:val="18"/>
          <w:szCs w:val="18"/>
          <w:lang w:val="es-MX"/>
        </w:rPr>
        <w:t>Invitación Restringida a Cuando Menos Tres Proveedores Presencial número</w:t>
      </w:r>
      <w:r w:rsidR="005F652D" w:rsidRPr="00E63E3C">
        <w:rPr>
          <w:b w:val="0"/>
          <w:color w:val="auto"/>
          <w:sz w:val="18"/>
          <w:szCs w:val="18"/>
          <w:lang w:eastAsia="es-ES"/>
        </w:rPr>
        <w:t xml:space="preserve"> </w:t>
      </w:r>
      <w:r w:rsidR="004B26E7">
        <w:rPr>
          <w:sz w:val="18"/>
          <w:szCs w:val="18"/>
          <w:lang w:val="es-MX"/>
        </w:rPr>
        <w:t>ITP-35C001-09</w:t>
      </w:r>
      <w:r w:rsidR="005F652D" w:rsidRPr="00E63E3C">
        <w:rPr>
          <w:sz w:val="18"/>
          <w:szCs w:val="18"/>
          <w:lang w:val="es-MX"/>
        </w:rPr>
        <w:t xml:space="preserve">-2019, </w:t>
      </w:r>
      <w:r w:rsidR="005F652D" w:rsidRPr="00E63E3C">
        <w:rPr>
          <w:b w:val="0"/>
          <w:sz w:val="18"/>
          <w:szCs w:val="18"/>
          <w:lang w:val="es-MX"/>
        </w:rPr>
        <w:t>bajo las siguientes:</w:t>
      </w:r>
      <w:r w:rsidR="005F652D" w:rsidRPr="00E63E3C">
        <w:rPr>
          <w:b w:val="0"/>
          <w:sz w:val="18"/>
          <w:szCs w:val="18"/>
        </w:rPr>
        <w:t xml:space="preserve"> </w:t>
      </w:r>
    </w:p>
    <w:p w14:paraId="279FC24F" w14:textId="77777777" w:rsidR="00286A5C" w:rsidRDefault="00286A5C" w:rsidP="005F652D">
      <w:pPr>
        <w:jc w:val="both"/>
        <w:rPr>
          <w:b w:val="0"/>
          <w:sz w:val="18"/>
          <w:szCs w:val="18"/>
        </w:rPr>
      </w:pPr>
    </w:p>
    <w:p w14:paraId="36EE1569" w14:textId="66B82646" w:rsidR="00286A5C" w:rsidRPr="00286A5C" w:rsidRDefault="00286A5C" w:rsidP="00286A5C">
      <w:pPr>
        <w:jc w:val="center"/>
        <w:rPr>
          <w:sz w:val="18"/>
          <w:szCs w:val="18"/>
        </w:rPr>
      </w:pPr>
      <w:r w:rsidRPr="00286A5C">
        <w:rPr>
          <w:sz w:val="18"/>
          <w:szCs w:val="18"/>
        </w:rPr>
        <w:t>BASES</w:t>
      </w:r>
    </w:p>
    <w:p w14:paraId="145C6DBC" w14:textId="57D2F327" w:rsidR="00E82EE7" w:rsidRPr="00E63E3C" w:rsidRDefault="005F652D" w:rsidP="005F652D">
      <w:pPr>
        <w:jc w:val="both"/>
        <w:rPr>
          <w:b w:val="0"/>
          <w:sz w:val="18"/>
          <w:szCs w:val="18"/>
        </w:rPr>
      </w:pPr>
      <w:r w:rsidRPr="00E63E3C">
        <w:rPr>
          <w:b w:val="0"/>
          <w:sz w:val="18"/>
          <w:szCs w:val="18"/>
        </w:rPr>
        <w:tab/>
      </w:r>
    </w:p>
    <w:p w14:paraId="7C159608" w14:textId="5308844E" w:rsidR="00DE38AF" w:rsidRPr="00E63E3C" w:rsidRDefault="005F652D" w:rsidP="00E82EE7">
      <w:pPr>
        <w:suppressAutoHyphens w:val="0"/>
        <w:spacing w:after="120"/>
        <w:jc w:val="both"/>
        <w:rPr>
          <w:b w:val="0"/>
          <w:color w:val="auto"/>
          <w:sz w:val="18"/>
          <w:szCs w:val="18"/>
          <w:lang w:val="es-MX" w:eastAsia="es-ES"/>
        </w:rPr>
      </w:pPr>
      <w:r w:rsidRPr="00E63E3C">
        <w:rPr>
          <w:b w:val="0"/>
          <w:color w:val="auto"/>
          <w:sz w:val="18"/>
          <w:szCs w:val="18"/>
          <w:lang w:val="es-MX" w:eastAsia="es-ES"/>
        </w:rPr>
        <w:t>La Invitación</w:t>
      </w:r>
      <w:r w:rsidR="00DE38AF" w:rsidRPr="00E63E3C">
        <w:rPr>
          <w:b w:val="0"/>
          <w:color w:val="auto"/>
          <w:sz w:val="18"/>
          <w:szCs w:val="18"/>
          <w:lang w:val="es-MX" w:eastAsia="es-ES"/>
        </w:rPr>
        <w:t xml:space="preserve"> indicada se llevará a cabo de manera presencial, y no se recibirán proposiciones a través de servicio postal o mensajería.</w:t>
      </w:r>
    </w:p>
    <w:p w14:paraId="6329A1E5" w14:textId="3897CBDD" w:rsidR="00DE38AF" w:rsidRPr="00E63E3C" w:rsidRDefault="00DE38AF"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Las</w:t>
      </w:r>
      <w:r w:rsidR="005F652D" w:rsidRPr="00E63E3C">
        <w:rPr>
          <w:b w:val="0"/>
          <w:color w:val="auto"/>
          <w:sz w:val="18"/>
          <w:szCs w:val="18"/>
          <w:lang w:val="es-MX" w:eastAsia="es-ES"/>
        </w:rPr>
        <w:t xml:space="preserve"> proposiciones de los invitados</w:t>
      </w:r>
      <w:r w:rsidRPr="00E63E3C">
        <w:rPr>
          <w:b w:val="0"/>
          <w:color w:val="auto"/>
          <w:sz w:val="18"/>
          <w:szCs w:val="18"/>
          <w:lang w:val="es-MX" w:eastAsia="es-ES"/>
        </w:rPr>
        <w:t xml:space="preserve"> deberán presentarse en idioma español.</w:t>
      </w:r>
    </w:p>
    <w:p w14:paraId="4F34CB19" w14:textId="3A3FEC39" w:rsidR="00DE38AF" w:rsidRPr="00E63E3C" w:rsidRDefault="00DE38AF"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La contratación a</w:t>
      </w:r>
      <w:r w:rsidR="007A6F39" w:rsidRPr="00E63E3C">
        <w:rPr>
          <w:b w:val="0"/>
          <w:color w:val="auto"/>
          <w:sz w:val="18"/>
          <w:szCs w:val="18"/>
          <w:lang w:val="es-MX" w:eastAsia="es-ES"/>
        </w:rPr>
        <w:t>barcará el ejercicio</w:t>
      </w:r>
      <w:r w:rsidR="004B26E7">
        <w:rPr>
          <w:b w:val="0"/>
          <w:color w:val="auto"/>
          <w:sz w:val="18"/>
          <w:szCs w:val="18"/>
          <w:lang w:val="es-MX" w:eastAsia="es-ES"/>
        </w:rPr>
        <w:t xml:space="preserve"> fiscal 2020</w:t>
      </w:r>
      <w:r w:rsidRPr="00E63E3C">
        <w:rPr>
          <w:b w:val="0"/>
          <w:color w:val="auto"/>
          <w:sz w:val="18"/>
          <w:szCs w:val="18"/>
          <w:lang w:val="es-MX" w:eastAsia="es-ES"/>
        </w:rPr>
        <w:t xml:space="preserve"> y se cuenta con la disponibilidad presupuestal conforme a las siguientes requisiciones:</w:t>
      </w:r>
    </w:p>
    <w:p w14:paraId="3F9D11F2" w14:textId="77777777" w:rsidR="007F37DC" w:rsidRPr="00E63E3C" w:rsidRDefault="007F37DC" w:rsidP="00DE38AF">
      <w:pPr>
        <w:suppressAutoHyphens w:val="0"/>
        <w:autoSpaceDE w:val="0"/>
        <w:autoSpaceDN w:val="0"/>
        <w:adjustRightInd w:val="0"/>
        <w:spacing w:after="120"/>
        <w:jc w:val="both"/>
        <w:rPr>
          <w:b w:val="0"/>
          <w:color w:val="auto"/>
          <w:sz w:val="18"/>
          <w:szCs w:val="18"/>
          <w:lang w:val="es-MX" w:eastAsia="es-ES"/>
        </w:rPr>
      </w:pPr>
    </w:p>
    <w:tbl>
      <w:tblPr>
        <w:tblW w:w="4280" w:type="dxa"/>
        <w:jc w:val="center"/>
        <w:tblCellMar>
          <w:left w:w="70" w:type="dxa"/>
          <w:right w:w="70" w:type="dxa"/>
        </w:tblCellMar>
        <w:tblLook w:val="04A0" w:firstRow="1" w:lastRow="0" w:firstColumn="1" w:lastColumn="0" w:noHBand="0" w:noVBand="1"/>
      </w:tblPr>
      <w:tblGrid>
        <w:gridCol w:w="4280"/>
      </w:tblGrid>
      <w:tr w:rsidR="00DE38AF" w:rsidRPr="00E63E3C" w14:paraId="6B9562A6" w14:textId="77777777" w:rsidTr="00DE38AF">
        <w:trPr>
          <w:trHeight w:val="300"/>
          <w:tblHeader/>
          <w:jc w:val="center"/>
        </w:trPr>
        <w:tc>
          <w:tcPr>
            <w:tcW w:w="428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4EBF7FD" w14:textId="77777777" w:rsidR="00DE38AF" w:rsidRPr="00E63E3C" w:rsidRDefault="00DE38AF" w:rsidP="00DE38AF">
            <w:pPr>
              <w:suppressAutoHyphens w:val="0"/>
              <w:jc w:val="center"/>
              <w:rPr>
                <w:bCs/>
                <w:sz w:val="18"/>
                <w:szCs w:val="18"/>
                <w:lang w:val="es-MX" w:eastAsia="es-MX"/>
              </w:rPr>
            </w:pPr>
            <w:r w:rsidRPr="00E63E3C">
              <w:rPr>
                <w:bCs/>
                <w:sz w:val="18"/>
                <w:szCs w:val="18"/>
                <w:lang w:val="es-MX" w:eastAsia="es-MX"/>
              </w:rPr>
              <w:t>No. REQUISICIÓN</w:t>
            </w:r>
          </w:p>
        </w:tc>
      </w:tr>
      <w:tr w:rsidR="003D4C20" w:rsidRPr="00E63E3C" w14:paraId="5641CE2F" w14:textId="77777777" w:rsidTr="007A6F39">
        <w:trPr>
          <w:trHeight w:val="300"/>
          <w:jc w:val="center"/>
        </w:trPr>
        <w:tc>
          <w:tcPr>
            <w:tcW w:w="4280" w:type="dxa"/>
            <w:tcBorders>
              <w:top w:val="nil"/>
              <w:left w:val="single" w:sz="4" w:space="0" w:color="auto"/>
              <w:bottom w:val="single" w:sz="4" w:space="0" w:color="auto"/>
              <w:right w:val="single" w:sz="4" w:space="0" w:color="auto"/>
            </w:tcBorders>
            <w:shd w:val="clear" w:color="auto" w:fill="auto"/>
            <w:noWrap/>
            <w:vAlign w:val="bottom"/>
          </w:tcPr>
          <w:p w14:paraId="11BB3736" w14:textId="2DB74611" w:rsidR="003D4C20" w:rsidRPr="00E63E3C" w:rsidRDefault="007C0E8D" w:rsidP="00EA5657">
            <w:pPr>
              <w:suppressAutoHyphens w:val="0"/>
              <w:jc w:val="center"/>
              <w:rPr>
                <w:b w:val="0"/>
                <w:sz w:val="18"/>
                <w:szCs w:val="18"/>
                <w:lang w:val="es-MX" w:eastAsia="es-MX"/>
              </w:rPr>
            </w:pPr>
            <w:r>
              <w:rPr>
                <w:b w:val="0"/>
                <w:sz w:val="18"/>
                <w:szCs w:val="18"/>
                <w:lang w:val="es-MX" w:eastAsia="es-MX"/>
              </w:rPr>
              <w:t>DEAF/FIS/75</w:t>
            </w:r>
            <w:r w:rsidR="00D62396" w:rsidRPr="00DE358E">
              <w:rPr>
                <w:b w:val="0"/>
                <w:sz w:val="18"/>
                <w:szCs w:val="18"/>
                <w:lang w:val="es-MX" w:eastAsia="es-MX"/>
              </w:rPr>
              <w:t>/2019</w:t>
            </w:r>
          </w:p>
        </w:tc>
      </w:tr>
    </w:tbl>
    <w:p w14:paraId="15F09A3A" w14:textId="77777777" w:rsidR="00DE38AF" w:rsidRPr="00E63E3C" w:rsidRDefault="00DE38AF" w:rsidP="00DE38AF">
      <w:pPr>
        <w:suppressAutoHyphens w:val="0"/>
        <w:autoSpaceDE w:val="0"/>
        <w:autoSpaceDN w:val="0"/>
        <w:adjustRightInd w:val="0"/>
        <w:jc w:val="both"/>
        <w:rPr>
          <w:b w:val="0"/>
          <w:color w:val="auto"/>
          <w:sz w:val="18"/>
          <w:szCs w:val="18"/>
          <w:lang w:val="es-MX" w:eastAsia="es-ES"/>
        </w:rPr>
      </w:pPr>
    </w:p>
    <w:p w14:paraId="4A59684E" w14:textId="173485F8" w:rsidR="00DE38AF" w:rsidRPr="00E63E3C" w:rsidRDefault="009E25FB" w:rsidP="0007091A">
      <w:pPr>
        <w:keepNext/>
        <w:suppressAutoHyphens w:val="0"/>
        <w:spacing w:after="120" w:line="264" w:lineRule="auto"/>
        <w:outlineLvl w:val="3"/>
        <w:rPr>
          <w:color w:val="auto"/>
          <w:sz w:val="18"/>
          <w:szCs w:val="18"/>
          <w:lang w:val="es-MX" w:eastAsia="es-ES"/>
        </w:rPr>
      </w:pPr>
      <w:r w:rsidRPr="00E63E3C">
        <w:rPr>
          <w:color w:val="auto"/>
          <w:sz w:val="18"/>
          <w:szCs w:val="18"/>
          <w:lang w:val="es-MX" w:eastAsia="es-ES"/>
        </w:rPr>
        <w:t>1.1</w:t>
      </w:r>
      <w:r w:rsidR="00DE38AF" w:rsidRPr="00E63E3C">
        <w:rPr>
          <w:color w:val="auto"/>
          <w:sz w:val="18"/>
          <w:szCs w:val="18"/>
          <w:lang w:val="es-MX" w:eastAsia="es-ES"/>
        </w:rPr>
        <w:t>.</w:t>
      </w:r>
      <w:r w:rsidR="00DE38AF" w:rsidRPr="00E63E3C">
        <w:rPr>
          <w:b w:val="0"/>
          <w:color w:val="auto"/>
          <w:sz w:val="18"/>
          <w:szCs w:val="18"/>
          <w:lang w:val="es-MX" w:eastAsia="es-ES"/>
        </w:rPr>
        <w:t xml:space="preserve"> </w:t>
      </w:r>
      <w:r w:rsidR="00DE38AF" w:rsidRPr="00E63E3C">
        <w:rPr>
          <w:color w:val="auto"/>
          <w:sz w:val="18"/>
          <w:szCs w:val="18"/>
          <w:lang w:val="es-MX" w:eastAsia="es-ES"/>
        </w:rPr>
        <w:t>Glosari</w:t>
      </w:r>
      <w:r w:rsidR="005F652D" w:rsidRPr="00E63E3C">
        <w:rPr>
          <w:color w:val="auto"/>
          <w:sz w:val="18"/>
          <w:szCs w:val="18"/>
          <w:lang w:val="es-MX" w:eastAsia="es-ES"/>
        </w:rPr>
        <w:t>o de términos de esta Invitación</w:t>
      </w:r>
      <w:r w:rsidR="00DE38AF" w:rsidRPr="00E63E3C">
        <w:rPr>
          <w:color w:val="auto"/>
          <w:sz w:val="18"/>
          <w:szCs w:val="18"/>
          <w:lang w:val="es-MX" w:eastAsia="es-ES"/>
        </w:rPr>
        <w:t>.</w:t>
      </w:r>
    </w:p>
    <w:p w14:paraId="63034BE1" w14:textId="41A1300F" w:rsidR="00DE38AF" w:rsidRPr="00E63E3C" w:rsidRDefault="00DE38AF" w:rsidP="00DE38AF">
      <w:pPr>
        <w:suppressAutoHyphens w:val="0"/>
        <w:spacing w:after="120"/>
        <w:jc w:val="both"/>
        <w:rPr>
          <w:b w:val="0"/>
          <w:color w:val="auto"/>
          <w:sz w:val="18"/>
          <w:szCs w:val="18"/>
          <w:lang w:val="es-MX" w:eastAsia="es-ES"/>
        </w:rPr>
      </w:pPr>
      <w:r w:rsidRPr="00E63E3C">
        <w:rPr>
          <w:color w:val="auto"/>
          <w:sz w:val="18"/>
          <w:szCs w:val="18"/>
          <w:lang w:val="es-MX" w:eastAsia="es-ES"/>
        </w:rPr>
        <w:t>“Área Técnica”.-</w:t>
      </w:r>
      <w:r w:rsidRPr="00E63E3C">
        <w:rPr>
          <w:b w:val="0"/>
          <w:color w:val="auto"/>
          <w:sz w:val="18"/>
          <w:szCs w:val="18"/>
          <w:lang w:val="es-MX" w:eastAsia="es-ES"/>
        </w:rPr>
        <w:t xml:space="preserve"> Las diferentes Unidades Administrativas que integran la Secretaría de</w:t>
      </w:r>
      <w:r w:rsidR="007A6F39" w:rsidRPr="00E63E3C">
        <w:rPr>
          <w:sz w:val="18"/>
          <w:szCs w:val="18"/>
        </w:rPr>
        <w:t xml:space="preserve"> </w:t>
      </w:r>
      <w:r w:rsidR="007A6F39" w:rsidRPr="00E63E3C">
        <w:rPr>
          <w:b w:val="0"/>
          <w:color w:val="auto"/>
          <w:sz w:val="18"/>
          <w:szCs w:val="18"/>
          <w:lang w:val="es-MX" w:eastAsia="es-ES"/>
        </w:rPr>
        <w:t>Pueblos y Barrios Originarios y Comunidades Indígenas Residentes</w:t>
      </w:r>
      <w:r w:rsidRPr="00E63E3C">
        <w:rPr>
          <w:b w:val="0"/>
          <w:color w:val="auto"/>
          <w:sz w:val="18"/>
          <w:szCs w:val="18"/>
          <w:lang w:val="es-MX" w:eastAsia="es-ES"/>
        </w:rPr>
        <w:t>, las cuales se señalan a continuación:</w:t>
      </w:r>
    </w:p>
    <w:p w14:paraId="1082E4E3" w14:textId="77777777" w:rsidR="00DE38AF" w:rsidRPr="00E63E3C" w:rsidRDefault="00DE38AF" w:rsidP="00DE38AF">
      <w:pPr>
        <w:suppressAutoHyphens w:val="0"/>
        <w:jc w:val="both"/>
        <w:rPr>
          <w:b w:val="0"/>
          <w:color w:val="auto"/>
          <w:sz w:val="18"/>
          <w:szCs w:val="18"/>
          <w:lang w:val="es-MX" w:eastAsia="es-ES"/>
        </w:rPr>
      </w:pPr>
    </w:p>
    <w:p w14:paraId="64442855" w14:textId="085C01C7" w:rsidR="00286A5C" w:rsidRPr="00E63E3C" w:rsidRDefault="00286A5C" w:rsidP="00286A5C">
      <w:pPr>
        <w:tabs>
          <w:tab w:val="left" w:pos="567"/>
          <w:tab w:val="left" w:pos="993"/>
          <w:tab w:val="left" w:pos="1418"/>
        </w:tabs>
        <w:suppressAutoHyphens w:val="0"/>
        <w:spacing w:after="120"/>
        <w:ind w:left="1559" w:hanging="992"/>
        <w:jc w:val="both"/>
        <w:rPr>
          <w:color w:val="auto"/>
          <w:sz w:val="18"/>
          <w:szCs w:val="18"/>
          <w:lang w:val="es-MX" w:eastAsia="es-ES"/>
        </w:rPr>
      </w:pPr>
      <w:r w:rsidRPr="00E63E3C">
        <w:rPr>
          <w:color w:val="auto"/>
          <w:sz w:val="18"/>
          <w:szCs w:val="18"/>
          <w:lang w:val="es-MX" w:eastAsia="es-ES"/>
        </w:rPr>
        <w:t>DIRECCIÓN EJECUTIVA DE ADMINISTRACIÓN</w:t>
      </w:r>
      <w:r w:rsidR="00B06F30">
        <w:rPr>
          <w:color w:val="auto"/>
          <w:sz w:val="18"/>
          <w:szCs w:val="18"/>
          <w:lang w:val="es-MX" w:eastAsia="es-ES"/>
        </w:rPr>
        <w:t xml:space="preserve"> Y FINANZAS</w:t>
      </w:r>
    </w:p>
    <w:p w14:paraId="25CC228B" w14:textId="3FA14CF6" w:rsidR="00286A5C" w:rsidRPr="00286A5C" w:rsidRDefault="00286A5C" w:rsidP="008241B0">
      <w:pPr>
        <w:pStyle w:val="Prrafodelista"/>
        <w:numPr>
          <w:ilvl w:val="0"/>
          <w:numId w:val="20"/>
        </w:numPr>
        <w:tabs>
          <w:tab w:val="left" w:pos="567"/>
          <w:tab w:val="left" w:pos="993"/>
          <w:tab w:val="left" w:pos="1418"/>
        </w:tabs>
        <w:spacing w:after="120"/>
        <w:jc w:val="both"/>
        <w:rPr>
          <w:sz w:val="18"/>
          <w:szCs w:val="18"/>
        </w:rPr>
      </w:pPr>
      <w:r w:rsidRPr="00286A5C">
        <w:rPr>
          <w:sz w:val="18"/>
          <w:szCs w:val="18"/>
        </w:rPr>
        <w:t>Jefatura de Unidad Departamental de Recursos Materiales, Abastecimiento y Servicios</w:t>
      </w:r>
    </w:p>
    <w:p w14:paraId="2355E3EC" w14:textId="7238A6C7" w:rsidR="00286A5C" w:rsidRPr="00286A5C" w:rsidRDefault="00286A5C" w:rsidP="008241B0">
      <w:pPr>
        <w:pStyle w:val="Prrafodelista"/>
        <w:numPr>
          <w:ilvl w:val="0"/>
          <w:numId w:val="20"/>
        </w:numPr>
        <w:tabs>
          <w:tab w:val="left" w:pos="567"/>
          <w:tab w:val="left" w:pos="993"/>
          <w:tab w:val="left" w:pos="1418"/>
        </w:tabs>
        <w:spacing w:after="120"/>
        <w:jc w:val="both"/>
        <w:rPr>
          <w:sz w:val="18"/>
          <w:szCs w:val="18"/>
        </w:rPr>
      </w:pPr>
      <w:r>
        <w:rPr>
          <w:sz w:val="18"/>
          <w:szCs w:val="18"/>
        </w:rPr>
        <w:t>Enlace de Abastecimientos y Servicios</w:t>
      </w:r>
    </w:p>
    <w:p w14:paraId="21A579F3" w14:textId="77777777" w:rsidR="00286A5C" w:rsidRPr="00E63E3C" w:rsidRDefault="00286A5C" w:rsidP="00286A5C">
      <w:pPr>
        <w:tabs>
          <w:tab w:val="left" w:pos="567"/>
          <w:tab w:val="left" w:pos="993"/>
          <w:tab w:val="left" w:pos="1418"/>
        </w:tabs>
        <w:suppressAutoHyphens w:val="0"/>
        <w:jc w:val="both"/>
        <w:rPr>
          <w:b w:val="0"/>
          <w:color w:val="auto"/>
          <w:sz w:val="18"/>
          <w:szCs w:val="18"/>
          <w:lang w:val="es-MX" w:eastAsia="es-ES"/>
        </w:rPr>
      </w:pPr>
    </w:p>
    <w:p w14:paraId="3373D571" w14:textId="723F76F1" w:rsidR="00DE38AF" w:rsidRDefault="007A6F39" w:rsidP="00DE38AF">
      <w:pPr>
        <w:tabs>
          <w:tab w:val="left" w:pos="567"/>
          <w:tab w:val="left" w:pos="993"/>
          <w:tab w:val="left" w:pos="1418"/>
        </w:tabs>
        <w:suppressAutoHyphens w:val="0"/>
        <w:ind w:left="1560" w:hanging="993"/>
        <w:jc w:val="both"/>
        <w:rPr>
          <w:color w:val="auto"/>
          <w:sz w:val="18"/>
          <w:szCs w:val="18"/>
          <w:lang w:val="es-MX" w:eastAsia="es-ES"/>
        </w:rPr>
      </w:pPr>
      <w:r w:rsidRPr="00E63E3C">
        <w:rPr>
          <w:color w:val="auto"/>
          <w:sz w:val="18"/>
          <w:szCs w:val="18"/>
          <w:lang w:val="es-MX" w:eastAsia="es-ES"/>
        </w:rPr>
        <w:t>DIRE</w:t>
      </w:r>
      <w:r w:rsidR="0022217E" w:rsidRPr="00E63E3C">
        <w:rPr>
          <w:color w:val="auto"/>
          <w:sz w:val="18"/>
          <w:szCs w:val="18"/>
          <w:lang w:val="es-MX" w:eastAsia="es-ES"/>
        </w:rPr>
        <w:t>CCIÓN EJECUTIVA DE DERECHOS INDÍ</w:t>
      </w:r>
      <w:r w:rsidRPr="00E63E3C">
        <w:rPr>
          <w:color w:val="auto"/>
          <w:sz w:val="18"/>
          <w:szCs w:val="18"/>
          <w:lang w:val="es-MX" w:eastAsia="es-ES"/>
        </w:rPr>
        <w:t>GENAS</w:t>
      </w:r>
    </w:p>
    <w:p w14:paraId="52628199" w14:textId="77777777" w:rsidR="002614B6" w:rsidRDefault="002614B6" w:rsidP="00DE38AF">
      <w:pPr>
        <w:tabs>
          <w:tab w:val="left" w:pos="567"/>
          <w:tab w:val="left" w:pos="993"/>
          <w:tab w:val="left" w:pos="1418"/>
        </w:tabs>
        <w:suppressAutoHyphens w:val="0"/>
        <w:ind w:left="1560" w:hanging="993"/>
        <w:jc w:val="both"/>
        <w:rPr>
          <w:color w:val="auto"/>
          <w:sz w:val="18"/>
          <w:szCs w:val="18"/>
          <w:lang w:val="es-MX" w:eastAsia="es-ES"/>
        </w:rPr>
      </w:pPr>
    </w:p>
    <w:p w14:paraId="710D846A" w14:textId="77777777" w:rsidR="002614B6" w:rsidRPr="00E63E3C" w:rsidRDefault="002614B6" w:rsidP="002614B6">
      <w:pPr>
        <w:tabs>
          <w:tab w:val="left" w:pos="567"/>
          <w:tab w:val="left" w:pos="993"/>
          <w:tab w:val="left" w:pos="1418"/>
        </w:tabs>
        <w:suppressAutoHyphens w:val="0"/>
        <w:ind w:left="1560" w:hanging="993"/>
        <w:jc w:val="both"/>
        <w:rPr>
          <w:color w:val="auto"/>
          <w:sz w:val="18"/>
          <w:szCs w:val="18"/>
          <w:lang w:val="es-MX" w:eastAsia="es-ES"/>
        </w:rPr>
      </w:pPr>
      <w:r w:rsidRPr="00E63E3C">
        <w:rPr>
          <w:color w:val="auto"/>
          <w:sz w:val="18"/>
          <w:szCs w:val="18"/>
          <w:lang w:val="es-MX" w:eastAsia="es-ES"/>
        </w:rPr>
        <w:t xml:space="preserve">DIRECCIÓN DE PUEBLOS Y BARRIOS ORIGINARIOS </w:t>
      </w:r>
    </w:p>
    <w:p w14:paraId="7A2AFE80" w14:textId="59F7C395" w:rsidR="00DE38AF" w:rsidRPr="00E63E3C" w:rsidRDefault="00DE38AF" w:rsidP="002614B6">
      <w:pPr>
        <w:tabs>
          <w:tab w:val="left" w:pos="567"/>
          <w:tab w:val="left" w:pos="993"/>
          <w:tab w:val="left" w:pos="1418"/>
        </w:tabs>
        <w:suppressAutoHyphens w:val="0"/>
        <w:jc w:val="both"/>
        <w:rPr>
          <w:b w:val="0"/>
          <w:color w:val="auto"/>
          <w:sz w:val="18"/>
          <w:szCs w:val="18"/>
          <w:highlight w:val="yellow"/>
          <w:lang w:val="es-MX" w:eastAsia="es-ES"/>
        </w:rPr>
      </w:pPr>
    </w:p>
    <w:p w14:paraId="5E7260EB" w14:textId="77777777" w:rsidR="00DE38AF" w:rsidRPr="00E63E3C" w:rsidRDefault="00DE38AF" w:rsidP="00DE38AF">
      <w:pPr>
        <w:tabs>
          <w:tab w:val="left" w:pos="567"/>
          <w:tab w:val="left" w:pos="993"/>
          <w:tab w:val="left" w:pos="1418"/>
        </w:tabs>
        <w:suppressAutoHyphens w:val="0"/>
        <w:ind w:left="1559" w:hanging="992"/>
        <w:jc w:val="both"/>
        <w:rPr>
          <w:b w:val="0"/>
          <w:color w:val="auto"/>
          <w:sz w:val="18"/>
          <w:szCs w:val="18"/>
          <w:lang w:val="es-MX" w:eastAsia="es-ES"/>
        </w:rPr>
      </w:pPr>
    </w:p>
    <w:p w14:paraId="64FD1147" w14:textId="77777777" w:rsidR="00DE38AF" w:rsidRPr="00E63E3C" w:rsidRDefault="00326DD5" w:rsidP="00DE38AF">
      <w:pPr>
        <w:tabs>
          <w:tab w:val="left" w:pos="567"/>
          <w:tab w:val="left" w:pos="993"/>
          <w:tab w:val="left" w:pos="1418"/>
        </w:tabs>
        <w:suppressAutoHyphens w:val="0"/>
        <w:ind w:left="1560" w:hanging="993"/>
        <w:jc w:val="both"/>
        <w:rPr>
          <w:color w:val="auto"/>
          <w:sz w:val="18"/>
          <w:szCs w:val="18"/>
          <w:lang w:val="es-MX" w:eastAsia="es-ES"/>
        </w:rPr>
      </w:pPr>
      <w:r w:rsidRPr="00E63E3C">
        <w:rPr>
          <w:color w:val="auto"/>
          <w:sz w:val="18"/>
          <w:szCs w:val="18"/>
          <w:lang w:val="es-MX" w:eastAsia="es-ES"/>
        </w:rPr>
        <w:t>DIRECCIÓN DE COMUNIDADES INDÍGENAS RESIDENTES</w:t>
      </w:r>
    </w:p>
    <w:p w14:paraId="3E8A07B7" w14:textId="47BC57AD" w:rsidR="00CA09DC" w:rsidRPr="00286A5C" w:rsidRDefault="00CA09DC" w:rsidP="002614B6">
      <w:pPr>
        <w:pStyle w:val="Prrafodelista"/>
        <w:tabs>
          <w:tab w:val="left" w:pos="567"/>
          <w:tab w:val="left" w:pos="993"/>
          <w:tab w:val="left" w:pos="1418"/>
        </w:tabs>
        <w:ind w:left="987"/>
        <w:jc w:val="both"/>
        <w:rPr>
          <w:sz w:val="18"/>
          <w:szCs w:val="18"/>
        </w:rPr>
      </w:pPr>
    </w:p>
    <w:p w14:paraId="2C41B8A1" w14:textId="77777777" w:rsidR="00DE38AF" w:rsidRPr="00E63E3C" w:rsidRDefault="00DE38AF" w:rsidP="00CA09DC">
      <w:pPr>
        <w:tabs>
          <w:tab w:val="left" w:pos="567"/>
          <w:tab w:val="left" w:pos="993"/>
          <w:tab w:val="left" w:pos="1418"/>
        </w:tabs>
        <w:suppressAutoHyphens w:val="0"/>
        <w:ind w:left="1560" w:hanging="993"/>
        <w:jc w:val="both"/>
        <w:rPr>
          <w:b w:val="0"/>
          <w:color w:val="auto"/>
          <w:sz w:val="18"/>
          <w:szCs w:val="18"/>
          <w:lang w:val="es-MX" w:eastAsia="es-ES"/>
        </w:rPr>
      </w:pPr>
    </w:p>
    <w:p w14:paraId="0AF3640E" w14:textId="77777777" w:rsidR="00275218" w:rsidRPr="00E63E3C" w:rsidRDefault="00275218" w:rsidP="00275218">
      <w:pPr>
        <w:pStyle w:val="Prrafodelista"/>
        <w:tabs>
          <w:tab w:val="left" w:pos="567"/>
          <w:tab w:val="left" w:pos="993"/>
          <w:tab w:val="left" w:pos="1418"/>
        </w:tabs>
        <w:spacing w:after="120"/>
        <w:ind w:left="1287"/>
        <w:jc w:val="both"/>
        <w:rPr>
          <w:sz w:val="18"/>
          <w:szCs w:val="18"/>
        </w:rPr>
      </w:pPr>
    </w:p>
    <w:p w14:paraId="5195D1B5" w14:textId="283BD81F" w:rsidR="00DE38AF" w:rsidRDefault="00CA09DC" w:rsidP="00DE38AF">
      <w:pPr>
        <w:suppressAutoHyphens w:val="0"/>
        <w:spacing w:after="120"/>
        <w:jc w:val="both"/>
        <w:rPr>
          <w:b w:val="0"/>
          <w:color w:val="auto"/>
          <w:sz w:val="18"/>
          <w:szCs w:val="18"/>
          <w:lang w:val="es-MX" w:eastAsia="es-ES"/>
        </w:rPr>
      </w:pPr>
      <w:r w:rsidRPr="00E63E3C">
        <w:rPr>
          <w:color w:val="auto"/>
          <w:sz w:val="18"/>
          <w:szCs w:val="18"/>
          <w:lang w:val="es-MX" w:eastAsia="es-ES"/>
        </w:rPr>
        <w:t xml:space="preserve"> </w:t>
      </w:r>
      <w:r w:rsidR="00DE38AF" w:rsidRPr="00E63E3C">
        <w:rPr>
          <w:color w:val="auto"/>
          <w:sz w:val="18"/>
          <w:szCs w:val="18"/>
          <w:lang w:val="es-MX" w:eastAsia="es-ES"/>
        </w:rPr>
        <w:t xml:space="preserve">“Área Requirente”.- </w:t>
      </w:r>
      <w:r w:rsidR="00DE38AF" w:rsidRPr="00E63E3C">
        <w:rPr>
          <w:b w:val="0"/>
          <w:color w:val="auto"/>
          <w:sz w:val="18"/>
          <w:szCs w:val="18"/>
          <w:lang w:val="es-MX" w:eastAsia="es-ES"/>
        </w:rPr>
        <w:t>Las diferentes Unidades Administrativas que integran la Secretaría de</w:t>
      </w:r>
      <w:r w:rsidR="00326DD5" w:rsidRPr="00E63E3C">
        <w:rPr>
          <w:b w:val="0"/>
          <w:color w:val="auto"/>
          <w:sz w:val="18"/>
          <w:szCs w:val="18"/>
          <w:lang w:val="es-MX" w:eastAsia="es-ES"/>
        </w:rPr>
        <w:t xml:space="preserve"> Pueblos y Barrios Originarios y Comunidades Indígenas Residentes</w:t>
      </w:r>
      <w:r w:rsidR="00DE38AF" w:rsidRPr="00E63E3C">
        <w:rPr>
          <w:b w:val="0"/>
          <w:color w:val="auto"/>
          <w:sz w:val="18"/>
          <w:szCs w:val="18"/>
          <w:lang w:val="es-MX" w:eastAsia="es-ES"/>
        </w:rPr>
        <w:t>, las cuales se señalan a continuación:</w:t>
      </w:r>
      <w:r w:rsidR="00B93F32" w:rsidRPr="00E63E3C">
        <w:rPr>
          <w:b w:val="0"/>
          <w:color w:val="auto"/>
          <w:sz w:val="18"/>
          <w:szCs w:val="18"/>
          <w:lang w:val="es-MX" w:eastAsia="es-ES"/>
        </w:rPr>
        <w:t xml:space="preserve"> </w:t>
      </w:r>
    </w:p>
    <w:p w14:paraId="1ADEEFAF" w14:textId="77777777" w:rsidR="002614B6" w:rsidRPr="00E63E3C" w:rsidRDefault="002614B6" w:rsidP="00DE38AF">
      <w:pPr>
        <w:suppressAutoHyphens w:val="0"/>
        <w:spacing w:after="120"/>
        <w:jc w:val="both"/>
        <w:rPr>
          <w:b w:val="0"/>
          <w:color w:val="auto"/>
          <w:sz w:val="18"/>
          <w:szCs w:val="18"/>
          <w:lang w:val="es-MX" w:eastAsia="es-ES"/>
        </w:rPr>
      </w:pPr>
    </w:p>
    <w:p w14:paraId="31E158A1" w14:textId="4CBCF161" w:rsidR="002614B6" w:rsidRPr="00E63E3C" w:rsidRDefault="002614B6" w:rsidP="002614B6">
      <w:pPr>
        <w:tabs>
          <w:tab w:val="left" w:pos="567"/>
          <w:tab w:val="left" w:pos="993"/>
          <w:tab w:val="left" w:pos="1418"/>
        </w:tabs>
        <w:suppressAutoHyphens w:val="0"/>
        <w:spacing w:after="120"/>
        <w:ind w:left="1559" w:hanging="992"/>
        <w:jc w:val="both"/>
        <w:rPr>
          <w:color w:val="auto"/>
          <w:sz w:val="18"/>
          <w:szCs w:val="18"/>
          <w:lang w:val="es-MX" w:eastAsia="es-ES"/>
        </w:rPr>
      </w:pPr>
      <w:r w:rsidRPr="00E63E3C">
        <w:rPr>
          <w:color w:val="auto"/>
          <w:sz w:val="18"/>
          <w:szCs w:val="18"/>
          <w:lang w:val="es-MX" w:eastAsia="es-ES"/>
        </w:rPr>
        <w:t>DIRECCIÓN EJECUTIVA DE ADMINISTRACIÓN</w:t>
      </w:r>
      <w:r w:rsidR="00B06F30">
        <w:rPr>
          <w:color w:val="auto"/>
          <w:sz w:val="18"/>
          <w:szCs w:val="18"/>
          <w:lang w:val="es-MX" w:eastAsia="es-ES"/>
        </w:rPr>
        <w:t xml:space="preserve"> Y FINANZAS</w:t>
      </w:r>
    </w:p>
    <w:p w14:paraId="2D11DF4C" w14:textId="77777777" w:rsidR="002614B6" w:rsidRPr="00286A5C" w:rsidRDefault="002614B6" w:rsidP="008241B0">
      <w:pPr>
        <w:pStyle w:val="Prrafodelista"/>
        <w:numPr>
          <w:ilvl w:val="0"/>
          <w:numId w:val="20"/>
        </w:numPr>
        <w:tabs>
          <w:tab w:val="left" w:pos="567"/>
          <w:tab w:val="left" w:pos="993"/>
          <w:tab w:val="left" w:pos="1418"/>
        </w:tabs>
        <w:spacing w:after="120"/>
        <w:jc w:val="both"/>
        <w:rPr>
          <w:sz w:val="18"/>
          <w:szCs w:val="18"/>
        </w:rPr>
      </w:pPr>
      <w:r w:rsidRPr="00286A5C">
        <w:rPr>
          <w:sz w:val="18"/>
          <w:szCs w:val="18"/>
        </w:rPr>
        <w:t>Jefatura de Unidad Departamental de Recursos Materiales, Abastecimiento y Servicios</w:t>
      </w:r>
    </w:p>
    <w:p w14:paraId="21B0330A" w14:textId="77777777" w:rsidR="002614B6" w:rsidRPr="00286A5C" w:rsidRDefault="002614B6" w:rsidP="008241B0">
      <w:pPr>
        <w:pStyle w:val="Prrafodelista"/>
        <w:numPr>
          <w:ilvl w:val="0"/>
          <w:numId w:val="20"/>
        </w:numPr>
        <w:tabs>
          <w:tab w:val="left" w:pos="567"/>
          <w:tab w:val="left" w:pos="993"/>
          <w:tab w:val="left" w:pos="1418"/>
        </w:tabs>
        <w:spacing w:after="120"/>
        <w:jc w:val="both"/>
        <w:rPr>
          <w:sz w:val="18"/>
          <w:szCs w:val="18"/>
        </w:rPr>
      </w:pPr>
      <w:r>
        <w:rPr>
          <w:sz w:val="18"/>
          <w:szCs w:val="18"/>
        </w:rPr>
        <w:t>Enlace de Abastecimientos y Servicios</w:t>
      </w:r>
    </w:p>
    <w:p w14:paraId="7FA2C498" w14:textId="77777777" w:rsidR="002614B6" w:rsidRPr="00E63E3C" w:rsidRDefault="002614B6" w:rsidP="002614B6">
      <w:pPr>
        <w:tabs>
          <w:tab w:val="left" w:pos="567"/>
          <w:tab w:val="left" w:pos="993"/>
          <w:tab w:val="left" w:pos="1418"/>
        </w:tabs>
        <w:suppressAutoHyphens w:val="0"/>
        <w:jc w:val="both"/>
        <w:rPr>
          <w:b w:val="0"/>
          <w:color w:val="auto"/>
          <w:sz w:val="18"/>
          <w:szCs w:val="18"/>
          <w:lang w:val="es-MX" w:eastAsia="es-ES"/>
        </w:rPr>
      </w:pPr>
    </w:p>
    <w:p w14:paraId="225D03BE" w14:textId="77777777" w:rsidR="002614B6" w:rsidRDefault="002614B6" w:rsidP="002614B6">
      <w:pPr>
        <w:tabs>
          <w:tab w:val="left" w:pos="567"/>
          <w:tab w:val="left" w:pos="993"/>
          <w:tab w:val="left" w:pos="1418"/>
        </w:tabs>
        <w:suppressAutoHyphens w:val="0"/>
        <w:ind w:left="1560" w:hanging="993"/>
        <w:jc w:val="both"/>
        <w:rPr>
          <w:color w:val="auto"/>
          <w:sz w:val="18"/>
          <w:szCs w:val="18"/>
          <w:lang w:val="es-MX" w:eastAsia="es-ES"/>
        </w:rPr>
      </w:pPr>
      <w:r w:rsidRPr="00E63E3C">
        <w:rPr>
          <w:color w:val="auto"/>
          <w:sz w:val="18"/>
          <w:szCs w:val="18"/>
          <w:lang w:val="es-MX" w:eastAsia="es-ES"/>
        </w:rPr>
        <w:t>DIRECCIÓN EJECUTIVA DE DERECHOS INDÍGENAS</w:t>
      </w:r>
    </w:p>
    <w:p w14:paraId="656541B3" w14:textId="77777777" w:rsidR="002614B6" w:rsidRDefault="002614B6" w:rsidP="002614B6">
      <w:pPr>
        <w:tabs>
          <w:tab w:val="left" w:pos="567"/>
          <w:tab w:val="left" w:pos="993"/>
          <w:tab w:val="left" w:pos="1418"/>
        </w:tabs>
        <w:suppressAutoHyphens w:val="0"/>
        <w:ind w:left="1560" w:hanging="993"/>
        <w:jc w:val="both"/>
        <w:rPr>
          <w:color w:val="auto"/>
          <w:sz w:val="18"/>
          <w:szCs w:val="18"/>
          <w:lang w:val="es-MX" w:eastAsia="es-ES"/>
        </w:rPr>
      </w:pPr>
    </w:p>
    <w:p w14:paraId="78965A46" w14:textId="77777777" w:rsidR="002614B6" w:rsidRPr="00E63E3C" w:rsidRDefault="002614B6" w:rsidP="002614B6">
      <w:pPr>
        <w:tabs>
          <w:tab w:val="left" w:pos="567"/>
          <w:tab w:val="left" w:pos="993"/>
          <w:tab w:val="left" w:pos="1418"/>
        </w:tabs>
        <w:suppressAutoHyphens w:val="0"/>
        <w:ind w:left="1560" w:hanging="993"/>
        <w:jc w:val="both"/>
        <w:rPr>
          <w:color w:val="auto"/>
          <w:sz w:val="18"/>
          <w:szCs w:val="18"/>
          <w:lang w:val="es-MX" w:eastAsia="es-ES"/>
        </w:rPr>
      </w:pPr>
      <w:r w:rsidRPr="00E63E3C">
        <w:rPr>
          <w:color w:val="auto"/>
          <w:sz w:val="18"/>
          <w:szCs w:val="18"/>
          <w:lang w:val="es-MX" w:eastAsia="es-ES"/>
        </w:rPr>
        <w:t xml:space="preserve">DIRECCIÓN DE PUEBLOS Y BARRIOS ORIGINARIOS </w:t>
      </w:r>
    </w:p>
    <w:p w14:paraId="413C084F" w14:textId="77777777" w:rsidR="002614B6" w:rsidRPr="00E63E3C" w:rsidRDefault="002614B6" w:rsidP="002614B6">
      <w:pPr>
        <w:tabs>
          <w:tab w:val="left" w:pos="567"/>
          <w:tab w:val="left" w:pos="993"/>
          <w:tab w:val="left" w:pos="1418"/>
        </w:tabs>
        <w:suppressAutoHyphens w:val="0"/>
        <w:ind w:left="1559" w:hanging="992"/>
        <w:jc w:val="both"/>
        <w:rPr>
          <w:b w:val="0"/>
          <w:color w:val="auto"/>
          <w:sz w:val="18"/>
          <w:szCs w:val="18"/>
          <w:lang w:val="es-MX" w:eastAsia="es-ES"/>
        </w:rPr>
      </w:pPr>
    </w:p>
    <w:p w14:paraId="37179937" w14:textId="77777777" w:rsidR="002614B6" w:rsidRPr="00E63E3C" w:rsidRDefault="002614B6" w:rsidP="002614B6">
      <w:pPr>
        <w:tabs>
          <w:tab w:val="left" w:pos="567"/>
          <w:tab w:val="left" w:pos="993"/>
          <w:tab w:val="left" w:pos="1418"/>
        </w:tabs>
        <w:suppressAutoHyphens w:val="0"/>
        <w:ind w:left="1560" w:hanging="993"/>
        <w:jc w:val="both"/>
        <w:rPr>
          <w:color w:val="auto"/>
          <w:sz w:val="18"/>
          <w:szCs w:val="18"/>
          <w:lang w:val="es-MX" w:eastAsia="es-ES"/>
        </w:rPr>
      </w:pPr>
      <w:r w:rsidRPr="00E63E3C">
        <w:rPr>
          <w:color w:val="auto"/>
          <w:sz w:val="18"/>
          <w:szCs w:val="18"/>
          <w:lang w:val="es-MX" w:eastAsia="es-ES"/>
        </w:rPr>
        <w:t>DIRECCIÓN DE COMUNIDADES INDÍGENAS RESIDENTES</w:t>
      </w:r>
    </w:p>
    <w:p w14:paraId="1F5D96A5" w14:textId="77777777" w:rsidR="002614B6" w:rsidRPr="00286A5C" w:rsidRDefault="002614B6" w:rsidP="002614B6">
      <w:pPr>
        <w:pStyle w:val="Prrafodelista"/>
        <w:tabs>
          <w:tab w:val="left" w:pos="567"/>
          <w:tab w:val="left" w:pos="993"/>
          <w:tab w:val="left" w:pos="1418"/>
        </w:tabs>
        <w:ind w:left="987"/>
        <w:jc w:val="both"/>
        <w:rPr>
          <w:sz w:val="18"/>
          <w:szCs w:val="18"/>
        </w:rPr>
      </w:pPr>
    </w:p>
    <w:p w14:paraId="53853E05" w14:textId="77777777" w:rsidR="0022217E" w:rsidRDefault="0022217E" w:rsidP="0022217E">
      <w:pPr>
        <w:tabs>
          <w:tab w:val="left" w:pos="567"/>
          <w:tab w:val="left" w:pos="993"/>
          <w:tab w:val="left" w:pos="1418"/>
        </w:tabs>
        <w:suppressAutoHyphens w:val="0"/>
        <w:ind w:left="1560" w:hanging="993"/>
        <w:jc w:val="both"/>
        <w:rPr>
          <w:b w:val="0"/>
          <w:color w:val="auto"/>
          <w:sz w:val="18"/>
          <w:szCs w:val="18"/>
          <w:lang w:val="es-MX" w:eastAsia="es-ES"/>
        </w:rPr>
      </w:pPr>
    </w:p>
    <w:p w14:paraId="6567EB40" w14:textId="77777777" w:rsidR="00543E04" w:rsidRPr="00E63E3C" w:rsidRDefault="00543E04" w:rsidP="00543E04">
      <w:pPr>
        <w:tabs>
          <w:tab w:val="left" w:pos="567"/>
          <w:tab w:val="left" w:pos="993"/>
          <w:tab w:val="left" w:pos="1418"/>
        </w:tabs>
        <w:suppressAutoHyphens w:val="0"/>
        <w:spacing w:after="120"/>
        <w:ind w:left="1559" w:hanging="992"/>
        <w:jc w:val="both"/>
        <w:rPr>
          <w:b w:val="0"/>
          <w:color w:val="auto"/>
          <w:sz w:val="18"/>
          <w:szCs w:val="18"/>
          <w:lang w:val="es-MX" w:eastAsia="es-ES"/>
        </w:rPr>
      </w:pPr>
    </w:p>
    <w:p w14:paraId="3DB6EFF5" w14:textId="3FEAD0A3" w:rsidR="00DE38AF" w:rsidRPr="00E63E3C" w:rsidRDefault="00326DD5" w:rsidP="00DE38AF">
      <w:pPr>
        <w:suppressAutoHyphens w:val="0"/>
        <w:spacing w:after="120"/>
        <w:jc w:val="both"/>
        <w:rPr>
          <w:b w:val="0"/>
          <w:color w:val="auto"/>
          <w:sz w:val="18"/>
          <w:szCs w:val="18"/>
          <w:lang w:val="es-MX" w:eastAsia="es-ES"/>
        </w:rPr>
      </w:pPr>
      <w:r w:rsidRPr="00E63E3C">
        <w:rPr>
          <w:sz w:val="18"/>
          <w:szCs w:val="18"/>
          <w:lang w:val="es-MX" w:eastAsia="es-ES"/>
        </w:rPr>
        <w:t>“Bases</w:t>
      </w:r>
      <w:r w:rsidR="00DE38AF" w:rsidRPr="00E63E3C">
        <w:rPr>
          <w:sz w:val="18"/>
          <w:szCs w:val="18"/>
          <w:lang w:val="es-MX" w:eastAsia="es-ES"/>
        </w:rPr>
        <w:t>”.-</w:t>
      </w:r>
      <w:r w:rsidR="00DE38AF" w:rsidRPr="00E63E3C">
        <w:rPr>
          <w:b w:val="0"/>
          <w:sz w:val="18"/>
          <w:szCs w:val="18"/>
          <w:lang w:val="es-MX" w:eastAsia="es-ES"/>
        </w:rPr>
        <w:t xml:space="preserve"> Documento que contiene los conceptos y criterios que </w:t>
      </w:r>
      <w:r w:rsidR="00A900B3">
        <w:rPr>
          <w:b w:val="0"/>
          <w:color w:val="auto"/>
          <w:sz w:val="18"/>
          <w:szCs w:val="18"/>
          <w:lang w:val="es-MX" w:eastAsia="es-ES"/>
        </w:rPr>
        <w:t>regirán la presente invitación</w:t>
      </w:r>
      <w:r w:rsidR="00DE38AF" w:rsidRPr="00E63E3C">
        <w:rPr>
          <w:b w:val="0"/>
          <w:color w:val="auto"/>
          <w:sz w:val="18"/>
          <w:szCs w:val="18"/>
          <w:lang w:val="es-MX" w:eastAsia="es-ES"/>
        </w:rPr>
        <w:t xml:space="preserve"> y serán aplicados para la contratación de servicio de “La Secretaría”.</w:t>
      </w:r>
    </w:p>
    <w:p w14:paraId="2E2063EB" w14:textId="77777777" w:rsidR="00DE38AF" w:rsidRPr="00E63E3C" w:rsidRDefault="00DE38AF" w:rsidP="00DE38AF">
      <w:pPr>
        <w:suppressAutoHyphens w:val="0"/>
        <w:spacing w:after="120"/>
        <w:jc w:val="both"/>
        <w:rPr>
          <w:b w:val="0"/>
          <w:color w:val="auto"/>
          <w:sz w:val="18"/>
          <w:szCs w:val="18"/>
          <w:lang w:val="es-MX" w:eastAsia="es-ES"/>
        </w:rPr>
      </w:pPr>
      <w:r w:rsidRPr="00E63E3C">
        <w:rPr>
          <w:color w:val="auto"/>
          <w:sz w:val="18"/>
          <w:szCs w:val="18"/>
          <w:lang w:val="es-MX" w:eastAsia="es-ES"/>
        </w:rPr>
        <w:t>“Convocante”.-</w:t>
      </w:r>
      <w:r w:rsidRPr="00E63E3C">
        <w:rPr>
          <w:b w:val="0"/>
          <w:color w:val="auto"/>
          <w:sz w:val="18"/>
          <w:szCs w:val="18"/>
          <w:lang w:val="es-MX" w:eastAsia="es-ES"/>
        </w:rPr>
        <w:t xml:space="preserve"> </w:t>
      </w:r>
      <w:r w:rsidR="00B760D4" w:rsidRPr="00E63E3C">
        <w:rPr>
          <w:b w:val="0"/>
          <w:color w:val="auto"/>
          <w:sz w:val="18"/>
          <w:szCs w:val="18"/>
          <w:lang w:val="es-MX" w:eastAsia="es-ES"/>
        </w:rPr>
        <w:t>“</w:t>
      </w:r>
      <w:r w:rsidRPr="00E63E3C">
        <w:rPr>
          <w:b w:val="0"/>
          <w:color w:val="auto"/>
          <w:sz w:val="18"/>
          <w:szCs w:val="18"/>
          <w:lang w:val="es-MX" w:eastAsia="es-ES"/>
        </w:rPr>
        <w:t>La</w:t>
      </w:r>
      <w:r w:rsidR="00B760D4" w:rsidRPr="00E63E3C">
        <w:rPr>
          <w:b w:val="0"/>
          <w:color w:val="auto"/>
          <w:sz w:val="18"/>
          <w:szCs w:val="18"/>
          <w:lang w:val="es-MX" w:eastAsia="es-ES"/>
        </w:rPr>
        <w:t xml:space="preserve"> Secretaría” a través de la</w:t>
      </w:r>
      <w:r w:rsidRPr="00E63E3C">
        <w:rPr>
          <w:b w:val="0"/>
          <w:color w:val="auto"/>
          <w:sz w:val="18"/>
          <w:szCs w:val="18"/>
          <w:lang w:val="es-MX" w:eastAsia="es-ES"/>
        </w:rPr>
        <w:t xml:space="preserve"> Dirección Ejecutiva de Administración </w:t>
      </w:r>
      <w:r w:rsidR="00B760D4" w:rsidRPr="00E63E3C">
        <w:rPr>
          <w:b w:val="0"/>
          <w:color w:val="auto"/>
          <w:sz w:val="18"/>
          <w:szCs w:val="18"/>
          <w:lang w:val="es-MX" w:eastAsia="es-ES"/>
        </w:rPr>
        <w:t>y Finanzas por conducto</w:t>
      </w:r>
      <w:r w:rsidR="00326DD5" w:rsidRPr="00E63E3C">
        <w:rPr>
          <w:b w:val="0"/>
          <w:color w:val="auto"/>
          <w:sz w:val="18"/>
          <w:szCs w:val="18"/>
          <w:lang w:val="es-MX" w:eastAsia="es-ES"/>
        </w:rPr>
        <w:t xml:space="preserve"> de la Jefatura de Unidad Departamental</w:t>
      </w:r>
      <w:r w:rsidRPr="00E63E3C">
        <w:rPr>
          <w:b w:val="0"/>
          <w:color w:val="auto"/>
          <w:sz w:val="18"/>
          <w:szCs w:val="18"/>
          <w:lang w:val="es-MX" w:eastAsia="es-ES"/>
        </w:rPr>
        <w:t xml:space="preserve"> de Recursos Materiales</w:t>
      </w:r>
      <w:r w:rsidR="00326DD5" w:rsidRPr="00E63E3C">
        <w:rPr>
          <w:b w:val="0"/>
          <w:color w:val="auto"/>
          <w:sz w:val="18"/>
          <w:szCs w:val="18"/>
          <w:lang w:val="es-MX" w:eastAsia="es-ES"/>
        </w:rPr>
        <w:t>, Abastecimiento</w:t>
      </w:r>
      <w:r w:rsidRPr="00E63E3C">
        <w:rPr>
          <w:b w:val="0"/>
          <w:color w:val="auto"/>
          <w:sz w:val="18"/>
          <w:szCs w:val="18"/>
          <w:lang w:val="es-MX" w:eastAsia="es-ES"/>
        </w:rPr>
        <w:t xml:space="preserve"> y Se</w:t>
      </w:r>
      <w:r w:rsidR="00326DD5" w:rsidRPr="00E63E3C">
        <w:rPr>
          <w:b w:val="0"/>
          <w:color w:val="auto"/>
          <w:sz w:val="18"/>
          <w:szCs w:val="18"/>
          <w:lang w:val="es-MX" w:eastAsia="es-ES"/>
        </w:rPr>
        <w:t>rvicios</w:t>
      </w:r>
      <w:r w:rsidRPr="00E63E3C">
        <w:rPr>
          <w:b w:val="0"/>
          <w:color w:val="auto"/>
          <w:sz w:val="18"/>
          <w:szCs w:val="18"/>
          <w:lang w:val="es-MX" w:eastAsia="es-ES"/>
        </w:rPr>
        <w:t>, quien es la facultada para llevar a cabo procedimientos de Licitación Pública Nacional Presencial en materia de adquisiciones y arrendamientos de bienes muebles y prestación de servicios de cualquier naturaleza.</w:t>
      </w:r>
    </w:p>
    <w:p w14:paraId="2BA60703" w14:textId="77777777" w:rsidR="00DE38AF" w:rsidRPr="00E63E3C" w:rsidRDefault="00326DD5" w:rsidP="00DE38AF">
      <w:pPr>
        <w:suppressAutoHyphens w:val="0"/>
        <w:spacing w:after="120"/>
        <w:jc w:val="both"/>
        <w:rPr>
          <w:b w:val="0"/>
          <w:color w:val="auto"/>
          <w:sz w:val="18"/>
          <w:szCs w:val="18"/>
          <w:lang w:val="es-MX" w:eastAsia="es-ES"/>
        </w:rPr>
      </w:pPr>
      <w:r w:rsidRPr="00E63E3C">
        <w:rPr>
          <w:color w:val="auto"/>
          <w:sz w:val="18"/>
          <w:szCs w:val="18"/>
          <w:lang w:val="es-MX" w:eastAsia="es-ES"/>
        </w:rPr>
        <w:t>“J.U.D.</w:t>
      </w:r>
      <w:r w:rsidR="00DE38AF" w:rsidRPr="00E63E3C">
        <w:rPr>
          <w:color w:val="auto"/>
          <w:sz w:val="18"/>
          <w:szCs w:val="18"/>
          <w:lang w:val="es-MX" w:eastAsia="es-ES"/>
        </w:rPr>
        <w:t>”.-</w:t>
      </w:r>
      <w:r w:rsidR="00DE38AF" w:rsidRPr="00E63E3C">
        <w:rPr>
          <w:b w:val="0"/>
          <w:color w:val="auto"/>
          <w:sz w:val="18"/>
          <w:szCs w:val="18"/>
          <w:lang w:val="es-MX" w:eastAsia="es-ES"/>
        </w:rPr>
        <w:t xml:space="preserve"> La </w:t>
      </w:r>
      <w:r w:rsidR="00481E41" w:rsidRPr="00E63E3C">
        <w:rPr>
          <w:b w:val="0"/>
          <w:color w:val="auto"/>
          <w:sz w:val="18"/>
          <w:szCs w:val="18"/>
          <w:lang w:val="es-MX" w:eastAsia="es-ES"/>
        </w:rPr>
        <w:t>Jefatura de Unidad Departamental de Recursos Materiales, Abastecimiento y Servicios.</w:t>
      </w:r>
    </w:p>
    <w:p w14:paraId="1B67D35C" w14:textId="079D93F4" w:rsidR="00DE38AF" w:rsidRPr="00E63E3C" w:rsidRDefault="00DE38AF" w:rsidP="00DE38AF">
      <w:pPr>
        <w:suppressAutoHyphens w:val="0"/>
        <w:spacing w:after="120"/>
        <w:jc w:val="both"/>
        <w:rPr>
          <w:b w:val="0"/>
          <w:color w:val="auto"/>
          <w:sz w:val="18"/>
          <w:szCs w:val="18"/>
          <w:lang w:val="es-MX" w:eastAsia="es-ES"/>
        </w:rPr>
      </w:pPr>
      <w:r w:rsidRPr="00E63E3C">
        <w:rPr>
          <w:color w:val="auto"/>
          <w:sz w:val="18"/>
          <w:szCs w:val="18"/>
          <w:lang w:val="es-MX" w:eastAsia="es-ES"/>
        </w:rPr>
        <w:t>“IMSS”.-</w:t>
      </w:r>
      <w:r w:rsidRPr="00E63E3C">
        <w:rPr>
          <w:b w:val="0"/>
          <w:color w:val="auto"/>
          <w:sz w:val="18"/>
          <w:szCs w:val="18"/>
          <w:lang w:val="es-MX" w:eastAsia="es-ES"/>
        </w:rPr>
        <w:t xml:space="preserve"> Instituto Mexicano del Seguro Social</w:t>
      </w:r>
      <w:r w:rsidR="00B06F30">
        <w:rPr>
          <w:b w:val="0"/>
          <w:color w:val="auto"/>
          <w:sz w:val="18"/>
          <w:szCs w:val="18"/>
          <w:lang w:val="es-MX" w:eastAsia="es-ES"/>
        </w:rPr>
        <w:t>.</w:t>
      </w:r>
    </w:p>
    <w:p w14:paraId="79243F05" w14:textId="77777777" w:rsidR="00DE38AF" w:rsidRPr="00E63E3C" w:rsidRDefault="00DE38AF" w:rsidP="00DE38AF">
      <w:pPr>
        <w:suppressAutoHyphens w:val="0"/>
        <w:spacing w:after="120"/>
        <w:jc w:val="both"/>
        <w:rPr>
          <w:b w:val="0"/>
          <w:color w:val="auto"/>
          <w:sz w:val="18"/>
          <w:szCs w:val="18"/>
          <w:lang w:val="es-MX" w:eastAsia="es-ES"/>
        </w:rPr>
      </w:pPr>
      <w:r w:rsidRPr="00E63E3C">
        <w:rPr>
          <w:color w:val="auto"/>
          <w:sz w:val="18"/>
          <w:szCs w:val="18"/>
          <w:lang w:val="es-MX" w:eastAsia="es-ES"/>
        </w:rPr>
        <w:t>“La Ley”.-</w:t>
      </w:r>
      <w:r w:rsidRPr="00E63E3C">
        <w:rPr>
          <w:b w:val="0"/>
          <w:color w:val="auto"/>
          <w:sz w:val="18"/>
          <w:szCs w:val="18"/>
          <w:lang w:val="es-MX" w:eastAsia="es-ES"/>
        </w:rPr>
        <w:t xml:space="preserve"> Ley </w:t>
      </w:r>
      <w:r w:rsidR="00431454" w:rsidRPr="00E63E3C">
        <w:rPr>
          <w:b w:val="0"/>
          <w:color w:val="auto"/>
          <w:sz w:val="18"/>
          <w:szCs w:val="18"/>
          <w:lang w:val="es-MX" w:eastAsia="es-ES"/>
        </w:rPr>
        <w:t>de Adquisiciones para el Distrito Federal.</w:t>
      </w:r>
    </w:p>
    <w:p w14:paraId="7E929168" w14:textId="3053A543" w:rsidR="00DE38AF" w:rsidRPr="00E63E3C" w:rsidRDefault="005F652D" w:rsidP="00DE38AF">
      <w:pPr>
        <w:suppressAutoHyphens w:val="0"/>
        <w:spacing w:after="120"/>
        <w:jc w:val="both"/>
        <w:rPr>
          <w:b w:val="0"/>
          <w:color w:val="auto"/>
          <w:sz w:val="18"/>
          <w:szCs w:val="18"/>
          <w:lang w:val="es-MX" w:eastAsia="es-ES"/>
        </w:rPr>
      </w:pPr>
      <w:r w:rsidRPr="00E63E3C">
        <w:rPr>
          <w:color w:val="auto"/>
          <w:sz w:val="18"/>
          <w:szCs w:val="18"/>
          <w:lang w:val="es-MX" w:eastAsia="es-ES"/>
        </w:rPr>
        <w:t>“Invitado</w:t>
      </w:r>
      <w:r w:rsidR="00DE38AF" w:rsidRPr="00E63E3C">
        <w:rPr>
          <w:color w:val="auto"/>
          <w:sz w:val="18"/>
          <w:szCs w:val="18"/>
          <w:lang w:val="es-MX" w:eastAsia="es-ES"/>
        </w:rPr>
        <w:t>(s)”.-</w:t>
      </w:r>
      <w:r w:rsidR="00DE38AF" w:rsidRPr="00E63E3C">
        <w:rPr>
          <w:b w:val="0"/>
          <w:color w:val="auto"/>
          <w:sz w:val="18"/>
          <w:szCs w:val="18"/>
          <w:lang w:val="es-MX" w:eastAsia="es-ES"/>
        </w:rPr>
        <w:t xml:space="preserve"> La(s) persona(s) física(s) o moral(es) nacionales que participa(n) en la presente </w:t>
      </w:r>
      <w:r w:rsidRPr="00E63E3C">
        <w:rPr>
          <w:b w:val="0"/>
          <w:color w:val="auto"/>
          <w:sz w:val="18"/>
          <w:szCs w:val="18"/>
          <w:lang w:val="es-MX" w:eastAsia="es-ES"/>
        </w:rPr>
        <w:t>Invitación Restringida a Cuando Menos Tres Proveedores P</w:t>
      </w:r>
      <w:r w:rsidR="00DE38AF" w:rsidRPr="00E63E3C">
        <w:rPr>
          <w:b w:val="0"/>
          <w:color w:val="auto"/>
          <w:sz w:val="18"/>
          <w:szCs w:val="18"/>
          <w:lang w:val="es-MX" w:eastAsia="es-ES"/>
        </w:rPr>
        <w:t xml:space="preserve">resencial. </w:t>
      </w:r>
    </w:p>
    <w:p w14:paraId="57E146E1" w14:textId="77777777" w:rsidR="00DE38AF" w:rsidRPr="00E63E3C" w:rsidRDefault="00B93F32" w:rsidP="00DE38AF">
      <w:pPr>
        <w:suppressAutoHyphens w:val="0"/>
        <w:spacing w:after="120"/>
        <w:jc w:val="both"/>
        <w:rPr>
          <w:b w:val="0"/>
          <w:color w:val="auto"/>
          <w:sz w:val="18"/>
          <w:szCs w:val="18"/>
          <w:lang w:val="es-MX" w:eastAsia="es-ES"/>
        </w:rPr>
      </w:pPr>
      <w:r w:rsidRPr="00E63E3C">
        <w:rPr>
          <w:color w:val="auto"/>
          <w:sz w:val="18"/>
          <w:szCs w:val="18"/>
          <w:lang w:val="es-MX" w:eastAsia="es-ES"/>
        </w:rPr>
        <w:t>“OIC</w:t>
      </w:r>
      <w:r w:rsidR="00DE38AF" w:rsidRPr="00E63E3C">
        <w:rPr>
          <w:color w:val="auto"/>
          <w:sz w:val="18"/>
          <w:szCs w:val="18"/>
          <w:lang w:val="es-MX" w:eastAsia="es-ES"/>
        </w:rPr>
        <w:t>”.-</w:t>
      </w:r>
      <w:r w:rsidR="00B760D4" w:rsidRPr="00E63E3C">
        <w:rPr>
          <w:b w:val="0"/>
          <w:color w:val="auto"/>
          <w:sz w:val="18"/>
          <w:szCs w:val="18"/>
          <w:lang w:val="es-MX" w:eastAsia="es-ES"/>
        </w:rPr>
        <w:t xml:space="preserve"> Órgano Interno de Control</w:t>
      </w:r>
      <w:r w:rsidR="00DE38AF" w:rsidRPr="00E63E3C">
        <w:rPr>
          <w:b w:val="0"/>
          <w:color w:val="auto"/>
          <w:sz w:val="18"/>
          <w:szCs w:val="18"/>
          <w:lang w:val="es-MX" w:eastAsia="es-ES"/>
        </w:rPr>
        <w:t>.</w:t>
      </w:r>
    </w:p>
    <w:p w14:paraId="78690891" w14:textId="03CC5F7D" w:rsidR="00DE38AF" w:rsidRPr="00E63E3C" w:rsidRDefault="00DE38AF" w:rsidP="00DE38AF">
      <w:pPr>
        <w:suppressAutoHyphens w:val="0"/>
        <w:spacing w:after="120"/>
        <w:jc w:val="both"/>
        <w:rPr>
          <w:b w:val="0"/>
          <w:color w:val="auto"/>
          <w:sz w:val="18"/>
          <w:szCs w:val="18"/>
          <w:lang w:val="es-MX" w:eastAsia="es-ES"/>
        </w:rPr>
      </w:pPr>
      <w:r w:rsidRPr="00E63E3C">
        <w:rPr>
          <w:color w:val="auto"/>
          <w:sz w:val="18"/>
          <w:szCs w:val="18"/>
          <w:lang w:val="es-MX" w:eastAsia="es-ES"/>
        </w:rPr>
        <w:t>“Contrato”.-</w:t>
      </w:r>
      <w:r w:rsidRPr="00E63E3C">
        <w:rPr>
          <w:b w:val="0"/>
          <w:color w:val="auto"/>
          <w:sz w:val="18"/>
          <w:szCs w:val="18"/>
          <w:lang w:val="es-MX" w:eastAsia="es-ES"/>
        </w:rPr>
        <w:t xml:space="preserve"> Documento legal que constituye el acuerdo de voluntades entre “La Secretaría” y “El Prestador de Servicios” por medio del cual se producen o transfieren las obligaciones y derechos derivados del presente procedimiento de</w:t>
      </w:r>
      <w:r w:rsidR="005F652D" w:rsidRPr="00E63E3C">
        <w:rPr>
          <w:b w:val="0"/>
          <w:color w:val="auto"/>
          <w:sz w:val="18"/>
          <w:szCs w:val="18"/>
          <w:lang w:val="es-MX" w:eastAsia="es-ES"/>
        </w:rPr>
        <w:t xml:space="preserve"> Invitación Restringida a Cuando Menos Tres Proveedores Presencial</w:t>
      </w:r>
      <w:r w:rsidRPr="00E63E3C">
        <w:rPr>
          <w:b w:val="0"/>
          <w:color w:val="auto"/>
          <w:sz w:val="18"/>
          <w:szCs w:val="18"/>
          <w:lang w:val="es-MX" w:eastAsia="es-ES"/>
        </w:rPr>
        <w:t>.</w:t>
      </w:r>
    </w:p>
    <w:p w14:paraId="707A92EA" w14:textId="0F71DA1A" w:rsidR="00DE38AF" w:rsidRPr="00E63E3C" w:rsidRDefault="002A6A47" w:rsidP="00DE38AF">
      <w:pPr>
        <w:tabs>
          <w:tab w:val="num" w:pos="1276"/>
        </w:tabs>
        <w:suppressAutoHyphens w:val="0"/>
        <w:overflowPunct w:val="0"/>
        <w:autoSpaceDE w:val="0"/>
        <w:autoSpaceDN w:val="0"/>
        <w:adjustRightInd w:val="0"/>
        <w:spacing w:after="120"/>
        <w:jc w:val="both"/>
        <w:rPr>
          <w:b w:val="0"/>
          <w:color w:val="auto"/>
          <w:sz w:val="18"/>
          <w:szCs w:val="18"/>
          <w:lang w:val="es-MX" w:eastAsia="es-ES"/>
        </w:rPr>
      </w:pPr>
      <w:r w:rsidRPr="00E63E3C">
        <w:rPr>
          <w:color w:val="auto"/>
          <w:sz w:val="18"/>
          <w:szCs w:val="18"/>
          <w:lang w:val="es-MX" w:eastAsia="es-ES"/>
        </w:rPr>
        <w:t>“Propuesta</w:t>
      </w:r>
      <w:r w:rsidR="00DE38AF" w:rsidRPr="00E63E3C">
        <w:rPr>
          <w:color w:val="auto"/>
          <w:sz w:val="18"/>
          <w:szCs w:val="18"/>
          <w:lang w:val="es-MX" w:eastAsia="es-ES"/>
        </w:rPr>
        <w:t>”.-</w:t>
      </w:r>
      <w:r w:rsidR="00DE38AF" w:rsidRPr="00E63E3C">
        <w:rPr>
          <w:b w:val="0"/>
          <w:color w:val="auto"/>
          <w:sz w:val="18"/>
          <w:szCs w:val="18"/>
          <w:lang w:val="es-MX" w:eastAsia="es-ES"/>
        </w:rPr>
        <w:t xml:space="preserve"> Oferta técnica y económi</w:t>
      </w:r>
      <w:r w:rsidR="00A900B3">
        <w:rPr>
          <w:b w:val="0"/>
          <w:color w:val="auto"/>
          <w:sz w:val="18"/>
          <w:szCs w:val="18"/>
          <w:lang w:val="es-MX" w:eastAsia="es-ES"/>
        </w:rPr>
        <w:t>ca que presentan “Los invitados</w:t>
      </w:r>
      <w:r w:rsidR="00DE38AF" w:rsidRPr="00E63E3C">
        <w:rPr>
          <w:b w:val="0"/>
          <w:color w:val="auto"/>
          <w:sz w:val="18"/>
          <w:szCs w:val="18"/>
          <w:lang w:val="es-MX" w:eastAsia="es-ES"/>
        </w:rPr>
        <w:t>”.</w:t>
      </w:r>
    </w:p>
    <w:p w14:paraId="29631F1C" w14:textId="77777777" w:rsidR="00DE38AF" w:rsidRPr="00E63E3C" w:rsidRDefault="00DE38AF" w:rsidP="00DE38AF">
      <w:pPr>
        <w:suppressAutoHyphens w:val="0"/>
        <w:spacing w:after="120"/>
        <w:jc w:val="both"/>
        <w:rPr>
          <w:b w:val="0"/>
          <w:color w:val="auto"/>
          <w:sz w:val="18"/>
          <w:szCs w:val="18"/>
          <w:lang w:val="es-MX" w:eastAsia="es-ES"/>
        </w:rPr>
      </w:pPr>
      <w:r w:rsidRPr="00E63E3C">
        <w:rPr>
          <w:color w:val="auto"/>
          <w:sz w:val="18"/>
          <w:szCs w:val="18"/>
          <w:lang w:val="es-MX" w:eastAsia="es-ES"/>
        </w:rPr>
        <w:t>“Prestador de Servicios”.-</w:t>
      </w:r>
      <w:r w:rsidRPr="00E63E3C">
        <w:rPr>
          <w:b w:val="0"/>
          <w:color w:val="auto"/>
          <w:sz w:val="18"/>
          <w:szCs w:val="18"/>
          <w:lang w:val="es-MX" w:eastAsia="es-ES"/>
        </w:rPr>
        <w:t xml:space="preserve"> La persona física o moral nacional que tiene una relación contractual con “La Secretaría”.</w:t>
      </w:r>
    </w:p>
    <w:p w14:paraId="5AAD31A3" w14:textId="77777777" w:rsidR="00DE38AF" w:rsidRPr="00E63E3C" w:rsidRDefault="00DE38AF" w:rsidP="00DE38AF">
      <w:pPr>
        <w:suppressAutoHyphens w:val="0"/>
        <w:spacing w:after="120"/>
        <w:jc w:val="both"/>
        <w:rPr>
          <w:b w:val="0"/>
          <w:color w:val="auto"/>
          <w:sz w:val="18"/>
          <w:szCs w:val="18"/>
          <w:lang w:val="es-MX" w:eastAsia="es-ES"/>
        </w:rPr>
      </w:pPr>
      <w:r w:rsidRPr="00E63E3C">
        <w:rPr>
          <w:color w:val="auto"/>
          <w:sz w:val="18"/>
          <w:szCs w:val="18"/>
          <w:lang w:val="es-MX" w:eastAsia="es-ES"/>
        </w:rPr>
        <w:t>“El Reglamento”.-</w:t>
      </w:r>
      <w:r w:rsidRPr="00E63E3C">
        <w:rPr>
          <w:b w:val="0"/>
          <w:color w:val="auto"/>
          <w:sz w:val="18"/>
          <w:szCs w:val="18"/>
          <w:lang w:val="es-MX" w:eastAsia="es-ES"/>
        </w:rPr>
        <w:t xml:space="preserve"> Reglamento de la Ley de Adquisiciones</w:t>
      </w:r>
      <w:r w:rsidR="00B760D4" w:rsidRPr="00E63E3C">
        <w:rPr>
          <w:b w:val="0"/>
          <w:color w:val="auto"/>
          <w:sz w:val="18"/>
          <w:szCs w:val="18"/>
          <w:lang w:val="es-MX" w:eastAsia="es-ES"/>
        </w:rPr>
        <w:t xml:space="preserve"> para el Distrito Federal.</w:t>
      </w:r>
    </w:p>
    <w:p w14:paraId="41562A75" w14:textId="77777777" w:rsidR="00DE38AF" w:rsidRPr="00E63E3C" w:rsidRDefault="00DE38AF" w:rsidP="00481E41">
      <w:pPr>
        <w:suppressAutoHyphens w:val="0"/>
        <w:spacing w:after="120"/>
        <w:jc w:val="both"/>
        <w:rPr>
          <w:b w:val="0"/>
          <w:color w:val="auto"/>
          <w:sz w:val="18"/>
          <w:szCs w:val="18"/>
          <w:lang w:val="es-MX" w:eastAsia="es-ES"/>
        </w:rPr>
      </w:pPr>
      <w:r w:rsidRPr="00E63E3C">
        <w:rPr>
          <w:color w:val="auto"/>
          <w:sz w:val="18"/>
          <w:szCs w:val="18"/>
          <w:lang w:val="es-MX" w:eastAsia="es-ES"/>
        </w:rPr>
        <w:t>“La Secretaría”.-</w:t>
      </w:r>
      <w:r w:rsidRPr="00E63E3C">
        <w:rPr>
          <w:b w:val="0"/>
          <w:color w:val="auto"/>
          <w:sz w:val="18"/>
          <w:szCs w:val="18"/>
          <w:lang w:val="es-MX" w:eastAsia="es-ES"/>
        </w:rPr>
        <w:t xml:space="preserve"> Secretaría de </w:t>
      </w:r>
      <w:r w:rsidR="00431454" w:rsidRPr="00E63E3C">
        <w:rPr>
          <w:b w:val="0"/>
          <w:color w:val="auto"/>
          <w:sz w:val="18"/>
          <w:szCs w:val="18"/>
          <w:lang w:val="es-MX" w:eastAsia="es-ES"/>
        </w:rPr>
        <w:t>Pueblos y Barrios Originarios y Comunidades Indígenas Residentes</w:t>
      </w:r>
      <w:r w:rsidR="00B760D4" w:rsidRPr="00E63E3C">
        <w:rPr>
          <w:b w:val="0"/>
          <w:color w:val="auto"/>
          <w:sz w:val="18"/>
          <w:szCs w:val="18"/>
          <w:lang w:val="es-MX" w:eastAsia="es-ES"/>
        </w:rPr>
        <w:t xml:space="preserve"> de la Ciudad de México</w:t>
      </w:r>
      <w:r w:rsidR="00431454" w:rsidRPr="00E63E3C">
        <w:rPr>
          <w:b w:val="0"/>
          <w:color w:val="auto"/>
          <w:sz w:val="18"/>
          <w:szCs w:val="18"/>
          <w:lang w:val="es-MX" w:eastAsia="es-ES"/>
        </w:rPr>
        <w:t>.</w:t>
      </w:r>
    </w:p>
    <w:p w14:paraId="37E84F2D" w14:textId="77777777" w:rsidR="001B5281" w:rsidRPr="00E63E3C" w:rsidRDefault="001B5281" w:rsidP="00481E41">
      <w:pPr>
        <w:suppressAutoHyphens w:val="0"/>
        <w:spacing w:after="120"/>
        <w:jc w:val="both"/>
        <w:rPr>
          <w:b w:val="0"/>
          <w:color w:val="auto"/>
          <w:sz w:val="18"/>
          <w:szCs w:val="18"/>
          <w:lang w:val="es-MX" w:eastAsia="es-ES"/>
        </w:rPr>
      </w:pPr>
    </w:p>
    <w:p w14:paraId="66323C80" w14:textId="36FF9257" w:rsidR="00DE38AF" w:rsidRPr="00E63E3C" w:rsidRDefault="00B760D4" w:rsidP="00DE38AF">
      <w:pPr>
        <w:tabs>
          <w:tab w:val="left" w:pos="567"/>
          <w:tab w:val="left" w:pos="993"/>
          <w:tab w:val="left" w:pos="1418"/>
        </w:tabs>
        <w:suppressAutoHyphens w:val="0"/>
        <w:spacing w:after="120"/>
        <w:ind w:left="993" w:hanging="993"/>
        <w:jc w:val="both"/>
        <w:rPr>
          <w:color w:val="auto"/>
          <w:sz w:val="18"/>
          <w:szCs w:val="18"/>
          <w:lang w:val="es-MX" w:eastAsia="es-ES"/>
        </w:rPr>
      </w:pPr>
      <w:r w:rsidRPr="00E63E3C">
        <w:rPr>
          <w:color w:val="auto"/>
          <w:sz w:val="18"/>
          <w:szCs w:val="18"/>
          <w:lang w:val="es-MX" w:eastAsia="es-ES"/>
        </w:rPr>
        <w:t>2</w:t>
      </w:r>
      <w:r w:rsidR="00DE38AF" w:rsidRPr="00E63E3C">
        <w:rPr>
          <w:color w:val="auto"/>
          <w:sz w:val="18"/>
          <w:szCs w:val="18"/>
          <w:lang w:val="es-MX" w:eastAsia="es-ES"/>
        </w:rPr>
        <w:t xml:space="preserve">. </w:t>
      </w:r>
      <w:r w:rsidR="003661C5" w:rsidRPr="00E63E3C">
        <w:rPr>
          <w:color w:val="auto"/>
          <w:sz w:val="18"/>
          <w:szCs w:val="18"/>
          <w:lang w:val="es-MX" w:eastAsia="es-ES"/>
        </w:rPr>
        <w:t>RESPONSABLE DEL PROCEDIMIENTO.</w:t>
      </w:r>
    </w:p>
    <w:p w14:paraId="3047DB75" w14:textId="132BB33B" w:rsidR="002D022C" w:rsidRPr="00E63E3C" w:rsidRDefault="002D022C" w:rsidP="002D022C">
      <w:pPr>
        <w:jc w:val="both"/>
        <w:rPr>
          <w:b w:val="0"/>
          <w:color w:val="auto"/>
          <w:sz w:val="18"/>
          <w:szCs w:val="18"/>
          <w:lang w:val="es-MX" w:eastAsia="es-ES"/>
        </w:rPr>
      </w:pPr>
      <w:r w:rsidRPr="00E63E3C">
        <w:rPr>
          <w:b w:val="0"/>
          <w:color w:val="auto"/>
          <w:sz w:val="18"/>
          <w:szCs w:val="18"/>
          <w:lang w:val="es-MX" w:eastAsia="es-ES"/>
        </w:rPr>
        <w:t xml:space="preserve">El servidor público responsable del procedimiento es el L.C. Ramón Avilés Cordero, Director Ejecutivo de Administración y Finanzas de la Secretaría de Pueblos y Barrios Originarios y Comunidades Indígenas Residentes </w:t>
      </w:r>
      <w:r w:rsidR="00B06F30">
        <w:rPr>
          <w:b w:val="0"/>
          <w:color w:val="auto"/>
          <w:sz w:val="18"/>
          <w:szCs w:val="18"/>
          <w:lang w:val="es-MX" w:eastAsia="es-ES"/>
        </w:rPr>
        <w:t xml:space="preserve">de la Ciudad de México, </w:t>
      </w:r>
      <w:r w:rsidRPr="00E63E3C">
        <w:rPr>
          <w:b w:val="0"/>
          <w:color w:val="auto"/>
          <w:sz w:val="18"/>
          <w:szCs w:val="18"/>
          <w:lang w:val="es-MX" w:eastAsia="es-ES"/>
        </w:rPr>
        <w:t>de conformidad con lo establecido en los artículos</w:t>
      </w:r>
      <w:r w:rsidR="00CE297F" w:rsidRPr="00E63E3C">
        <w:rPr>
          <w:b w:val="0"/>
          <w:color w:val="auto"/>
          <w:sz w:val="18"/>
          <w:szCs w:val="18"/>
          <w:lang w:val="es-MX" w:eastAsia="es-ES"/>
        </w:rPr>
        <w:t xml:space="preserve"> </w:t>
      </w:r>
      <w:r w:rsidR="00B760D4" w:rsidRPr="00E63E3C">
        <w:rPr>
          <w:b w:val="0"/>
          <w:color w:val="auto"/>
          <w:sz w:val="18"/>
          <w:szCs w:val="18"/>
          <w:lang w:val="es-MX" w:eastAsia="es-ES"/>
        </w:rPr>
        <w:t xml:space="preserve">33 fracción XXV de “La Ley”; </w:t>
      </w:r>
      <w:r w:rsidR="00CE297F" w:rsidRPr="00E63E3C">
        <w:rPr>
          <w:b w:val="0"/>
          <w:color w:val="auto"/>
          <w:sz w:val="18"/>
          <w:szCs w:val="18"/>
          <w:lang w:val="es-MX" w:eastAsia="es-ES"/>
        </w:rPr>
        <w:t>129 fracciones IX, X</w:t>
      </w:r>
      <w:r w:rsidR="00B760D4" w:rsidRPr="00E63E3C">
        <w:rPr>
          <w:b w:val="0"/>
          <w:color w:val="auto"/>
          <w:sz w:val="18"/>
          <w:szCs w:val="18"/>
          <w:lang w:val="es-MX" w:eastAsia="es-ES"/>
        </w:rPr>
        <w:t>, XIV</w:t>
      </w:r>
      <w:r w:rsidR="00CE297F" w:rsidRPr="00E63E3C">
        <w:rPr>
          <w:b w:val="0"/>
          <w:color w:val="auto"/>
          <w:sz w:val="18"/>
          <w:szCs w:val="18"/>
          <w:lang w:val="es-MX" w:eastAsia="es-ES"/>
        </w:rPr>
        <w:t xml:space="preserve"> y XXI del</w:t>
      </w:r>
      <w:r w:rsidRPr="00E63E3C">
        <w:rPr>
          <w:b w:val="0"/>
          <w:color w:val="auto"/>
          <w:sz w:val="18"/>
          <w:szCs w:val="18"/>
          <w:lang w:val="es-MX" w:eastAsia="es-ES"/>
        </w:rPr>
        <w:t xml:space="preserve"> Reglamento Interior del Poder Ejecutivo y de la Administración Pública de la Ciudad de México.</w:t>
      </w:r>
    </w:p>
    <w:p w14:paraId="3637ABB3" w14:textId="77777777" w:rsidR="00E00D42" w:rsidRPr="00E63E3C" w:rsidRDefault="00E00D42" w:rsidP="002D022C">
      <w:pPr>
        <w:jc w:val="both"/>
        <w:rPr>
          <w:b w:val="0"/>
          <w:color w:val="auto"/>
          <w:sz w:val="18"/>
          <w:szCs w:val="18"/>
          <w:lang w:val="es-MX" w:eastAsia="es-ES"/>
        </w:rPr>
      </w:pPr>
    </w:p>
    <w:p w14:paraId="080FD375" w14:textId="66139044" w:rsidR="00E00D42" w:rsidRPr="00E63E3C" w:rsidRDefault="0054450A" w:rsidP="00E00D42">
      <w:pPr>
        <w:jc w:val="both"/>
        <w:rPr>
          <w:b w:val="0"/>
          <w:color w:val="auto"/>
          <w:sz w:val="18"/>
          <w:szCs w:val="18"/>
          <w:lang w:val="es-MX" w:eastAsia="es-ES"/>
        </w:rPr>
      </w:pPr>
      <w:r>
        <w:rPr>
          <w:b w:val="0"/>
          <w:color w:val="auto"/>
          <w:sz w:val="18"/>
          <w:szCs w:val="18"/>
          <w:lang w:val="es-MX" w:eastAsia="es-ES"/>
        </w:rPr>
        <w:t>De conformidad con el a</w:t>
      </w:r>
      <w:r w:rsidR="00E00D42" w:rsidRPr="00E63E3C">
        <w:rPr>
          <w:b w:val="0"/>
          <w:color w:val="auto"/>
          <w:sz w:val="18"/>
          <w:szCs w:val="18"/>
          <w:lang w:val="es-MX" w:eastAsia="es-ES"/>
        </w:rPr>
        <w:t xml:space="preserve">rtículo 18 de la Ley Orgánica del Poder Ejecutivo </w:t>
      </w:r>
      <w:r w:rsidR="0022217E" w:rsidRPr="00E63E3C">
        <w:rPr>
          <w:b w:val="0"/>
          <w:color w:val="auto"/>
          <w:sz w:val="18"/>
          <w:szCs w:val="18"/>
          <w:lang w:val="es-MX" w:eastAsia="es-ES"/>
        </w:rPr>
        <w:t xml:space="preserve">y </w:t>
      </w:r>
      <w:r w:rsidR="00E00D42" w:rsidRPr="00E63E3C">
        <w:rPr>
          <w:b w:val="0"/>
          <w:color w:val="auto"/>
          <w:sz w:val="18"/>
          <w:szCs w:val="18"/>
          <w:lang w:val="es-MX" w:eastAsia="es-ES"/>
        </w:rPr>
        <w:t>de la Administración Pública de la Ciudad de México</w:t>
      </w:r>
      <w:r w:rsidR="0022217E" w:rsidRPr="00E63E3C">
        <w:rPr>
          <w:b w:val="0"/>
          <w:color w:val="auto"/>
          <w:sz w:val="18"/>
          <w:szCs w:val="18"/>
          <w:lang w:val="es-MX" w:eastAsia="es-ES"/>
        </w:rPr>
        <w:t>,</w:t>
      </w:r>
      <w:r w:rsidR="00E00D42" w:rsidRPr="00E63E3C">
        <w:rPr>
          <w:b w:val="0"/>
          <w:color w:val="auto"/>
          <w:sz w:val="18"/>
          <w:szCs w:val="18"/>
          <w:lang w:val="es-MX" w:eastAsia="es-ES"/>
        </w:rPr>
        <w:t xml:space="preserve"> artículos; 1, 3 fracción II, 19 fracción V, capitulo IV artículo 41, 129 fracciones IX, X, XXI y 238 fracción V, VIII y XVII  </w:t>
      </w:r>
      <w:r w:rsidR="00E00D42" w:rsidRPr="00E63E3C">
        <w:rPr>
          <w:b w:val="0"/>
          <w:color w:val="auto"/>
          <w:sz w:val="18"/>
          <w:szCs w:val="18"/>
          <w:lang w:eastAsia="es-ES"/>
        </w:rPr>
        <w:t>del Reglamento Interior del Poder Ejecutivo y de la Administración Pública de la Ciudad de México, así como a los objetivos y funciones indicadas en el Manual Administrativo de la Oficialía Mayor para la</w:t>
      </w:r>
      <w:r w:rsidR="0022217E" w:rsidRPr="00E63E3C">
        <w:rPr>
          <w:b w:val="0"/>
          <w:color w:val="auto"/>
          <w:sz w:val="18"/>
          <w:szCs w:val="18"/>
          <w:lang w:eastAsia="es-ES"/>
        </w:rPr>
        <w:t xml:space="preserve"> </w:t>
      </w:r>
      <w:r w:rsidR="00E00D42" w:rsidRPr="00E63E3C">
        <w:rPr>
          <w:b w:val="0"/>
          <w:color w:val="auto"/>
          <w:sz w:val="18"/>
          <w:szCs w:val="18"/>
          <w:lang w:eastAsia="es-ES"/>
        </w:rPr>
        <w:t xml:space="preserve">Jefatura de Unidad Departamental de Recursos Materiales, Abastecimiento y Servicios, faculta al Lic. Omar </w:t>
      </w:r>
      <w:proofErr w:type="spellStart"/>
      <w:r w:rsidR="00E00D42" w:rsidRPr="00E63E3C">
        <w:rPr>
          <w:b w:val="0"/>
          <w:color w:val="auto"/>
          <w:sz w:val="18"/>
          <w:szCs w:val="18"/>
          <w:lang w:eastAsia="es-ES"/>
        </w:rPr>
        <w:t>Saud</w:t>
      </w:r>
      <w:proofErr w:type="spellEnd"/>
      <w:r w:rsidR="00E00D42" w:rsidRPr="00E63E3C">
        <w:rPr>
          <w:b w:val="0"/>
          <w:color w:val="auto"/>
          <w:sz w:val="18"/>
          <w:szCs w:val="18"/>
          <w:lang w:eastAsia="es-ES"/>
        </w:rPr>
        <w:t xml:space="preserve"> Salvador Hernández titular de la Jefatura de Unidad Departamental indicada, para que presida y realice los actos y juntas der</w:t>
      </w:r>
      <w:r w:rsidR="00076764">
        <w:rPr>
          <w:b w:val="0"/>
          <w:color w:val="auto"/>
          <w:sz w:val="18"/>
          <w:szCs w:val="18"/>
          <w:lang w:eastAsia="es-ES"/>
        </w:rPr>
        <w:t>ivados de la presente Invitación</w:t>
      </w:r>
      <w:r w:rsidR="00E00D42" w:rsidRPr="00E63E3C">
        <w:rPr>
          <w:b w:val="0"/>
          <w:color w:val="auto"/>
          <w:sz w:val="18"/>
          <w:szCs w:val="18"/>
          <w:lang w:eastAsia="es-ES"/>
        </w:rPr>
        <w:t>.</w:t>
      </w:r>
    </w:p>
    <w:p w14:paraId="1A6D60D7" w14:textId="77777777" w:rsidR="000B127D" w:rsidRDefault="000B127D" w:rsidP="000B127D">
      <w:pPr>
        <w:tabs>
          <w:tab w:val="left" w:pos="5871"/>
        </w:tabs>
        <w:suppressAutoHyphens w:val="0"/>
        <w:jc w:val="both"/>
        <w:rPr>
          <w:b w:val="0"/>
          <w:color w:val="auto"/>
          <w:sz w:val="18"/>
          <w:szCs w:val="18"/>
          <w:lang w:val="es-MX" w:eastAsia="es-ES"/>
        </w:rPr>
      </w:pPr>
    </w:p>
    <w:p w14:paraId="17E041AA" w14:textId="16000931" w:rsidR="00DE38AF" w:rsidRPr="000B127D" w:rsidRDefault="00B760D4" w:rsidP="000B127D">
      <w:pPr>
        <w:tabs>
          <w:tab w:val="left" w:pos="5871"/>
        </w:tabs>
        <w:suppressAutoHyphens w:val="0"/>
        <w:jc w:val="both"/>
        <w:rPr>
          <w:b w:val="0"/>
          <w:color w:val="auto"/>
          <w:sz w:val="18"/>
          <w:szCs w:val="18"/>
          <w:lang w:val="es-MX" w:eastAsia="es-ES"/>
        </w:rPr>
      </w:pPr>
      <w:r w:rsidRPr="00E63E3C">
        <w:rPr>
          <w:color w:val="auto"/>
          <w:sz w:val="18"/>
          <w:szCs w:val="18"/>
          <w:lang w:val="es-MX" w:eastAsia="es-ES"/>
        </w:rPr>
        <w:t>3</w:t>
      </w:r>
      <w:r w:rsidR="00DE38AF" w:rsidRPr="00E63E3C">
        <w:rPr>
          <w:color w:val="auto"/>
          <w:sz w:val="18"/>
          <w:szCs w:val="18"/>
          <w:lang w:val="es-MX" w:eastAsia="es-ES"/>
        </w:rPr>
        <w:t xml:space="preserve">. </w:t>
      </w:r>
      <w:r w:rsidR="00685C4F" w:rsidRPr="00E63E3C">
        <w:rPr>
          <w:color w:val="auto"/>
          <w:sz w:val="18"/>
          <w:szCs w:val="18"/>
          <w:lang w:val="es-MX" w:eastAsia="es-ES"/>
        </w:rPr>
        <w:t>DATOS ESPECÍFICOS DE ESTA</w:t>
      </w:r>
      <w:r w:rsidR="00775FAB" w:rsidRPr="00E63E3C">
        <w:rPr>
          <w:color w:val="auto"/>
          <w:sz w:val="18"/>
          <w:szCs w:val="18"/>
          <w:lang w:val="es-MX" w:eastAsia="es-ES"/>
        </w:rPr>
        <w:t xml:space="preserve"> INVITACIÓN RESTRINGIDA A CUANDO MENOS TRES PROVEEDORES PRESENCIAL.</w:t>
      </w:r>
    </w:p>
    <w:p w14:paraId="1143C36B" w14:textId="056AC17D" w:rsidR="002D022C" w:rsidRPr="00E63E3C" w:rsidRDefault="002D022C" w:rsidP="002D022C">
      <w:pPr>
        <w:jc w:val="both"/>
        <w:rPr>
          <w:b w:val="0"/>
          <w:color w:val="auto"/>
          <w:sz w:val="18"/>
          <w:szCs w:val="18"/>
          <w:lang w:val="es-MX" w:eastAsia="es-ES"/>
        </w:rPr>
      </w:pPr>
      <w:r w:rsidRPr="00E63E3C">
        <w:rPr>
          <w:b w:val="0"/>
          <w:color w:val="auto"/>
          <w:sz w:val="18"/>
          <w:szCs w:val="18"/>
          <w:lang w:val="es-MX" w:eastAsia="es-ES"/>
        </w:rPr>
        <w:t>Para cualquier asunto relacionado con esta</w:t>
      </w:r>
      <w:r w:rsidR="00775FAB" w:rsidRPr="00E63E3C">
        <w:rPr>
          <w:b w:val="0"/>
          <w:color w:val="auto"/>
          <w:sz w:val="18"/>
          <w:szCs w:val="18"/>
          <w:lang w:val="es-MX" w:eastAsia="es-ES"/>
        </w:rPr>
        <w:t xml:space="preserve"> Invitación Restringida a Cuando Menos Tres Proveedores Presencial</w:t>
      </w:r>
      <w:r w:rsidRPr="00E63E3C">
        <w:rPr>
          <w:b w:val="0"/>
          <w:color w:val="auto"/>
          <w:sz w:val="18"/>
          <w:szCs w:val="18"/>
          <w:lang w:val="es-MX" w:eastAsia="es-ES"/>
        </w:rPr>
        <w:t>, podrá dirigirse a la Jefatura de Unidad Departamental de Recursos Materiales, Abastecimiento y Servicios de la Secretaría de Pueblos y Barrios Originarios y Comunidades Indígenas Residentes</w:t>
      </w:r>
      <w:r w:rsidR="00B06F30">
        <w:rPr>
          <w:b w:val="0"/>
          <w:color w:val="auto"/>
          <w:sz w:val="18"/>
          <w:szCs w:val="18"/>
          <w:lang w:val="es-MX" w:eastAsia="es-ES"/>
        </w:rPr>
        <w:t xml:space="preserve"> de la Ciudad de México,</w:t>
      </w:r>
      <w:r w:rsidRPr="00E63E3C">
        <w:rPr>
          <w:b w:val="0"/>
          <w:color w:val="auto"/>
          <w:sz w:val="18"/>
          <w:szCs w:val="18"/>
          <w:lang w:val="es-MX" w:eastAsia="es-ES"/>
        </w:rPr>
        <w:t xml:space="preserve"> a través </w:t>
      </w:r>
      <w:r w:rsidRPr="00E63E3C">
        <w:rPr>
          <w:b w:val="0"/>
          <w:color w:val="auto"/>
          <w:sz w:val="18"/>
          <w:szCs w:val="18"/>
          <w:lang w:val="es-MX" w:eastAsia="es-ES"/>
        </w:rPr>
        <w:lastRenderedPageBreak/>
        <w:t>de esta misma autoridad, ubicada en Avenida Fray Servando Teresa de Mier, número 198, séptimo piso, Colonia Centro, Alcaldía Cuauhtémoc, C. P. 06090, Ciudad de México, teléfono 1102-6512 Ext. 6512, área responsable de llevar a cabo este proceso.</w:t>
      </w:r>
    </w:p>
    <w:p w14:paraId="6FAC9D3C" w14:textId="77777777" w:rsidR="002D022C" w:rsidRPr="00E63E3C" w:rsidRDefault="002D022C" w:rsidP="00DE38AF">
      <w:pPr>
        <w:suppressAutoHyphens w:val="0"/>
        <w:spacing w:after="120" w:line="264" w:lineRule="auto"/>
        <w:jc w:val="both"/>
        <w:rPr>
          <w:b w:val="0"/>
          <w:color w:val="auto"/>
          <w:sz w:val="18"/>
          <w:szCs w:val="18"/>
          <w:lang w:val="es-MX" w:eastAsia="es-ES"/>
        </w:rPr>
      </w:pPr>
    </w:p>
    <w:p w14:paraId="02211657" w14:textId="7128C8E2" w:rsidR="00775FAB" w:rsidRDefault="00DE38AF" w:rsidP="00DE38AF">
      <w:pPr>
        <w:suppressAutoHyphens w:val="0"/>
        <w:spacing w:after="120" w:line="264" w:lineRule="auto"/>
        <w:jc w:val="both"/>
        <w:rPr>
          <w:b w:val="0"/>
          <w:color w:val="auto"/>
          <w:sz w:val="18"/>
          <w:szCs w:val="18"/>
          <w:lang w:val="es-MX" w:eastAsia="es-ES"/>
        </w:rPr>
      </w:pPr>
      <w:r w:rsidRPr="00E63E3C">
        <w:rPr>
          <w:b w:val="0"/>
          <w:color w:val="auto"/>
          <w:sz w:val="18"/>
          <w:szCs w:val="18"/>
          <w:lang w:val="es-MX" w:eastAsia="es-ES"/>
        </w:rPr>
        <w:t>En todos los procesos de adquisiciones de bienes y servicios, así como en la formalización de contratos, o en la determinación y aplicación de sanciones, está prohibida cualquier forma de discriminación, sea por acción u omisión, por razones de origen étnico o nacional, género, edad, discapacidad, condición social, condiciones de salud, religión, opiniones, preferencia o identidad sexual o de género, estado civil, apariencia ex</w:t>
      </w:r>
      <w:r w:rsidR="0072059C" w:rsidRPr="00E63E3C">
        <w:rPr>
          <w:b w:val="0"/>
          <w:color w:val="auto"/>
          <w:sz w:val="18"/>
          <w:szCs w:val="18"/>
          <w:lang w:val="es-MX" w:eastAsia="es-ES"/>
        </w:rPr>
        <w:t>terior o cualquier otra análoga.</w:t>
      </w:r>
    </w:p>
    <w:p w14:paraId="3C1F15F4" w14:textId="77777777" w:rsidR="000B127D" w:rsidRPr="00E63E3C" w:rsidRDefault="000B127D" w:rsidP="00DE38AF">
      <w:pPr>
        <w:suppressAutoHyphens w:val="0"/>
        <w:spacing w:after="120" w:line="264" w:lineRule="auto"/>
        <w:jc w:val="both"/>
        <w:rPr>
          <w:b w:val="0"/>
          <w:color w:val="auto"/>
          <w:sz w:val="18"/>
          <w:szCs w:val="18"/>
          <w:lang w:val="es-MX" w:eastAsia="es-ES"/>
        </w:rPr>
      </w:pPr>
    </w:p>
    <w:p w14:paraId="7298AA53" w14:textId="4F29473A" w:rsidR="00775FAB" w:rsidRPr="00E63E3C" w:rsidRDefault="00B760D4" w:rsidP="00775FAB">
      <w:pPr>
        <w:suppressAutoHyphens w:val="0"/>
        <w:spacing w:after="120"/>
        <w:jc w:val="both"/>
        <w:rPr>
          <w:color w:val="auto"/>
          <w:sz w:val="18"/>
          <w:szCs w:val="18"/>
          <w:lang w:val="es-MX" w:eastAsia="es-ES"/>
        </w:rPr>
      </w:pPr>
      <w:r w:rsidRPr="00E63E3C">
        <w:rPr>
          <w:color w:val="auto"/>
          <w:sz w:val="18"/>
          <w:szCs w:val="18"/>
          <w:lang w:val="es-MX" w:eastAsia="es-ES"/>
        </w:rPr>
        <w:t>3.</w:t>
      </w:r>
      <w:r w:rsidR="004F7545">
        <w:rPr>
          <w:color w:val="auto"/>
          <w:sz w:val="18"/>
          <w:szCs w:val="18"/>
          <w:lang w:val="es-MX" w:eastAsia="es-ES"/>
        </w:rPr>
        <w:t>1</w:t>
      </w:r>
      <w:r w:rsidR="00C426DE" w:rsidRPr="00E63E3C">
        <w:rPr>
          <w:color w:val="auto"/>
          <w:sz w:val="18"/>
          <w:szCs w:val="18"/>
          <w:lang w:val="es-MX" w:eastAsia="es-ES"/>
        </w:rPr>
        <w:t xml:space="preserve"> Objeto, </w:t>
      </w:r>
      <w:r w:rsidR="000B127D">
        <w:rPr>
          <w:color w:val="auto"/>
          <w:sz w:val="18"/>
          <w:szCs w:val="18"/>
          <w:lang w:val="es-MX" w:eastAsia="es-ES"/>
        </w:rPr>
        <w:t>plazo, lugar y condiciones</w:t>
      </w:r>
      <w:r w:rsidR="00DE38AF" w:rsidRPr="00E63E3C">
        <w:rPr>
          <w:color w:val="auto"/>
          <w:sz w:val="18"/>
          <w:szCs w:val="18"/>
          <w:lang w:val="es-MX" w:eastAsia="es-ES"/>
        </w:rPr>
        <w:t xml:space="preserve"> de la</w:t>
      </w:r>
      <w:r w:rsidR="00775FAB" w:rsidRPr="00E63E3C">
        <w:rPr>
          <w:color w:val="auto"/>
          <w:sz w:val="18"/>
          <w:szCs w:val="18"/>
          <w:lang w:val="es-MX" w:eastAsia="es-ES"/>
        </w:rPr>
        <w:t xml:space="preserve"> Invitación Restringida a Cuando Menos Tres Proveedores Presencial. </w:t>
      </w:r>
    </w:p>
    <w:p w14:paraId="7A61DD51" w14:textId="77777777" w:rsidR="00DE38AF" w:rsidRPr="00E63E3C" w:rsidRDefault="00DE38AF" w:rsidP="00DE38AF">
      <w:pPr>
        <w:suppressAutoHyphens w:val="0"/>
        <w:autoSpaceDE w:val="0"/>
        <w:autoSpaceDN w:val="0"/>
        <w:adjustRightInd w:val="0"/>
        <w:ind w:firstLine="567"/>
        <w:rPr>
          <w:color w:val="auto"/>
          <w:sz w:val="18"/>
          <w:szCs w:val="18"/>
          <w:lang w:val="es-MX" w:eastAsia="es-ES"/>
        </w:rPr>
      </w:pPr>
    </w:p>
    <w:p w14:paraId="17746703" w14:textId="1AE0A8D9" w:rsidR="00DE38AF" w:rsidRPr="0054450A" w:rsidRDefault="00DE38AF" w:rsidP="00775FAB">
      <w:pPr>
        <w:jc w:val="both"/>
        <w:rPr>
          <w:b w:val="0"/>
          <w:sz w:val="18"/>
          <w:szCs w:val="18"/>
        </w:rPr>
      </w:pPr>
      <w:r w:rsidRPr="00E63E3C">
        <w:rPr>
          <w:b w:val="0"/>
          <w:sz w:val="18"/>
          <w:szCs w:val="18"/>
          <w:lang w:val="es-MX" w:eastAsia="es-MX"/>
        </w:rPr>
        <w:t xml:space="preserve">El </w:t>
      </w:r>
      <w:r w:rsidR="00775FAB" w:rsidRPr="00E63E3C">
        <w:rPr>
          <w:b w:val="0"/>
          <w:sz w:val="18"/>
          <w:szCs w:val="18"/>
          <w:lang w:val="es-MX" w:eastAsia="es-MX"/>
        </w:rPr>
        <w:t xml:space="preserve">objeto de la presente “Invitación” </w:t>
      </w:r>
      <w:r w:rsidRPr="00E63E3C">
        <w:rPr>
          <w:b w:val="0"/>
          <w:sz w:val="18"/>
          <w:szCs w:val="18"/>
          <w:lang w:val="es-MX" w:eastAsia="es-MX"/>
        </w:rPr>
        <w:t xml:space="preserve">es la contratación del </w:t>
      </w:r>
      <w:r w:rsidR="00D82D09" w:rsidRPr="00E63E3C">
        <w:rPr>
          <w:color w:val="auto"/>
          <w:sz w:val="18"/>
          <w:szCs w:val="18"/>
          <w:lang w:val="es-MX" w:eastAsia="es-ES"/>
        </w:rPr>
        <w:t>“</w:t>
      </w:r>
      <w:r w:rsidR="00E63E3C">
        <w:rPr>
          <w:sz w:val="18"/>
          <w:szCs w:val="18"/>
        </w:rPr>
        <w:t xml:space="preserve">SERVICIO </w:t>
      </w:r>
      <w:r w:rsidR="00775FAB" w:rsidRPr="00E63E3C">
        <w:rPr>
          <w:sz w:val="18"/>
          <w:szCs w:val="18"/>
        </w:rPr>
        <w:t xml:space="preserve">DE ARRENDAMIENTO DE BIENES PARA DIVERSOS EVENTOS </w:t>
      </w:r>
      <w:r w:rsidR="00C93EF6">
        <w:rPr>
          <w:sz w:val="18"/>
          <w:szCs w:val="18"/>
        </w:rPr>
        <w:t>DE</w:t>
      </w:r>
      <w:r w:rsidR="00775FAB" w:rsidRPr="00E63E3C">
        <w:rPr>
          <w:sz w:val="18"/>
          <w:szCs w:val="18"/>
        </w:rPr>
        <w:t xml:space="preserve"> LA SECRETARÍA DE PUEBLOS Y BARRIOS ORIGINARIOS Y COMUNIDADES INDÍGENAS RESIDENTES </w:t>
      </w:r>
      <w:r w:rsidR="0054450A">
        <w:rPr>
          <w:sz w:val="18"/>
          <w:szCs w:val="18"/>
        </w:rPr>
        <w:t>DE LA CIUDAD DE MÉXICO</w:t>
      </w:r>
      <w:r w:rsidR="00A91C34">
        <w:rPr>
          <w:sz w:val="18"/>
          <w:szCs w:val="18"/>
        </w:rPr>
        <w:t>, PARA EL EJERCICIO FISCAL 2020</w:t>
      </w:r>
      <w:r w:rsidR="00D82D09" w:rsidRPr="00E63E3C">
        <w:rPr>
          <w:color w:val="auto"/>
          <w:sz w:val="18"/>
          <w:szCs w:val="18"/>
          <w:lang w:val="es-MX" w:eastAsia="es-ES"/>
        </w:rPr>
        <w:t>”</w:t>
      </w:r>
      <w:r w:rsidR="0054450A">
        <w:rPr>
          <w:sz w:val="18"/>
          <w:szCs w:val="18"/>
          <w:lang w:val="es-MX" w:eastAsia="es-MX"/>
        </w:rPr>
        <w:t xml:space="preserve">, </w:t>
      </w:r>
      <w:r w:rsidR="0054450A" w:rsidRPr="0054450A">
        <w:rPr>
          <w:b w:val="0"/>
          <w:sz w:val="18"/>
          <w:szCs w:val="18"/>
          <w:lang w:val="es-MX" w:eastAsia="es-MX"/>
        </w:rPr>
        <w:t>que se llevará en una sola partida, bajo la modalidad de contrato abierto y a precios fijos.</w:t>
      </w:r>
    </w:p>
    <w:p w14:paraId="67A097DC" w14:textId="77777777" w:rsidR="00DE38AF" w:rsidRPr="00E63E3C" w:rsidRDefault="00DE38AF" w:rsidP="00DE38AF">
      <w:pPr>
        <w:tabs>
          <w:tab w:val="left" w:pos="1418"/>
        </w:tabs>
        <w:suppressAutoHyphens w:val="0"/>
        <w:jc w:val="both"/>
        <w:rPr>
          <w:b w:val="0"/>
          <w:color w:val="auto"/>
          <w:sz w:val="18"/>
          <w:szCs w:val="18"/>
          <w:lang w:val="es-MX" w:eastAsia="es-ES"/>
        </w:rPr>
      </w:pPr>
    </w:p>
    <w:p w14:paraId="03FB81D3" w14:textId="754C1C9E" w:rsidR="002C12DD" w:rsidRDefault="00DE38AF" w:rsidP="002339A5">
      <w:pPr>
        <w:suppressAutoHyphens w:val="0"/>
        <w:overflowPunct w:val="0"/>
        <w:autoSpaceDE w:val="0"/>
        <w:autoSpaceDN w:val="0"/>
        <w:adjustRightInd w:val="0"/>
        <w:spacing w:after="120"/>
        <w:jc w:val="both"/>
        <w:textAlignment w:val="baseline"/>
        <w:rPr>
          <w:b w:val="0"/>
          <w:color w:val="auto"/>
          <w:sz w:val="18"/>
          <w:szCs w:val="18"/>
          <w:lang w:val="es-MX" w:eastAsia="es-ES"/>
        </w:rPr>
      </w:pPr>
      <w:r w:rsidRPr="00E63E3C">
        <w:rPr>
          <w:b w:val="0"/>
          <w:color w:val="auto"/>
          <w:sz w:val="18"/>
          <w:szCs w:val="18"/>
          <w:lang w:val="es-MX" w:eastAsia="es-ES"/>
        </w:rPr>
        <w:t>Las características</w:t>
      </w:r>
      <w:r w:rsidR="00311F4D">
        <w:rPr>
          <w:b w:val="0"/>
          <w:color w:val="auto"/>
          <w:sz w:val="18"/>
          <w:szCs w:val="18"/>
          <w:lang w:val="es-MX" w:eastAsia="es-ES"/>
        </w:rPr>
        <w:t xml:space="preserve"> técnicas,</w:t>
      </w:r>
      <w:r w:rsidRPr="00E63E3C">
        <w:rPr>
          <w:b w:val="0"/>
          <w:color w:val="auto"/>
          <w:sz w:val="18"/>
          <w:szCs w:val="18"/>
          <w:lang w:val="es-MX" w:eastAsia="es-ES"/>
        </w:rPr>
        <w:t xml:space="preserve"> específicas</w:t>
      </w:r>
      <w:r w:rsidR="00311F4D">
        <w:rPr>
          <w:b w:val="0"/>
          <w:color w:val="auto"/>
          <w:sz w:val="18"/>
          <w:szCs w:val="18"/>
          <w:lang w:val="es-MX" w:eastAsia="es-ES"/>
        </w:rPr>
        <w:t>, cantidades y unidades de medida</w:t>
      </w:r>
      <w:r w:rsidRPr="00E63E3C">
        <w:rPr>
          <w:b w:val="0"/>
          <w:color w:val="auto"/>
          <w:sz w:val="18"/>
          <w:szCs w:val="18"/>
          <w:lang w:val="es-MX" w:eastAsia="es-ES"/>
        </w:rPr>
        <w:t xml:space="preserve"> del servicio que se solicita se encuentran detalladas en el </w:t>
      </w:r>
      <w:r w:rsidR="00B760D4" w:rsidRPr="00E63E3C">
        <w:rPr>
          <w:b w:val="0"/>
          <w:color w:val="auto"/>
          <w:sz w:val="18"/>
          <w:szCs w:val="18"/>
          <w:lang w:val="es-MX" w:eastAsia="es-ES"/>
        </w:rPr>
        <w:t>(</w:t>
      </w:r>
      <w:r w:rsidRPr="00E63E3C">
        <w:rPr>
          <w:color w:val="auto"/>
          <w:sz w:val="18"/>
          <w:szCs w:val="18"/>
          <w:lang w:val="es-MX" w:eastAsia="es-ES"/>
        </w:rPr>
        <w:t>Anexo I</w:t>
      </w:r>
      <w:r w:rsidR="00B760D4" w:rsidRPr="00E63E3C">
        <w:rPr>
          <w:color w:val="auto"/>
          <w:sz w:val="18"/>
          <w:szCs w:val="18"/>
          <w:lang w:val="es-MX" w:eastAsia="es-ES"/>
        </w:rPr>
        <w:t>)</w:t>
      </w:r>
      <w:r w:rsidRPr="00E63E3C">
        <w:rPr>
          <w:color w:val="auto"/>
          <w:sz w:val="18"/>
          <w:szCs w:val="18"/>
          <w:lang w:val="es-MX" w:eastAsia="es-ES"/>
        </w:rPr>
        <w:t xml:space="preserve"> </w:t>
      </w:r>
      <w:r w:rsidRPr="00916808">
        <w:rPr>
          <w:color w:val="auto"/>
          <w:sz w:val="18"/>
          <w:szCs w:val="18"/>
          <w:lang w:val="es-MX" w:eastAsia="es-ES"/>
        </w:rPr>
        <w:t>“Condiciones y Especificaciones Técnicas del Servicio”</w:t>
      </w:r>
      <w:r w:rsidRPr="00916808">
        <w:rPr>
          <w:b w:val="0"/>
          <w:color w:val="auto"/>
          <w:sz w:val="18"/>
          <w:szCs w:val="18"/>
          <w:lang w:val="es-MX" w:eastAsia="es-ES"/>
        </w:rPr>
        <w:t>, el</w:t>
      </w:r>
      <w:r w:rsidRPr="00E63E3C">
        <w:rPr>
          <w:b w:val="0"/>
          <w:color w:val="auto"/>
          <w:sz w:val="18"/>
          <w:szCs w:val="18"/>
          <w:lang w:val="es-MX" w:eastAsia="es-ES"/>
        </w:rPr>
        <w:t xml:space="preserve"> cual forma parte integral de esta</w:t>
      </w:r>
      <w:r w:rsidR="002339A5" w:rsidRPr="00E63E3C">
        <w:rPr>
          <w:b w:val="0"/>
          <w:color w:val="auto"/>
          <w:sz w:val="18"/>
          <w:szCs w:val="18"/>
          <w:lang w:val="es-MX" w:eastAsia="es-ES"/>
        </w:rPr>
        <w:t>s bases</w:t>
      </w:r>
      <w:r w:rsidR="002C12DD" w:rsidRPr="00E63E3C">
        <w:rPr>
          <w:b w:val="0"/>
          <w:color w:val="auto"/>
          <w:sz w:val="18"/>
          <w:szCs w:val="18"/>
          <w:lang w:val="es-MX" w:eastAsia="es-ES"/>
        </w:rPr>
        <w:t xml:space="preserve">, </w:t>
      </w:r>
      <w:r w:rsidR="00311F4D">
        <w:rPr>
          <w:b w:val="0"/>
          <w:color w:val="auto"/>
          <w:sz w:val="18"/>
          <w:szCs w:val="18"/>
          <w:lang w:val="es-MX" w:eastAsia="es-ES"/>
        </w:rPr>
        <w:t>los “Invitados</w:t>
      </w:r>
      <w:r w:rsidR="00311F4D" w:rsidRPr="00E63E3C">
        <w:rPr>
          <w:b w:val="0"/>
          <w:color w:val="auto"/>
          <w:sz w:val="18"/>
          <w:szCs w:val="18"/>
          <w:lang w:val="es-MX" w:eastAsia="es-ES"/>
        </w:rPr>
        <w:t xml:space="preserve"> </w:t>
      </w:r>
      <w:r w:rsidR="00311F4D">
        <w:rPr>
          <w:b w:val="0"/>
          <w:color w:val="auto"/>
          <w:sz w:val="18"/>
          <w:szCs w:val="18"/>
          <w:lang w:val="es-MX" w:eastAsia="es-ES"/>
        </w:rPr>
        <w:t>“deberán cumplir con cada uno de los requisitos y especificaciones técnicas solicitadas en el anexo técnico</w:t>
      </w:r>
      <w:r w:rsidR="00B84FA9" w:rsidRPr="00E63E3C">
        <w:rPr>
          <w:b w:val="0"/>
          <w:color w:val="auto"/>
          <w:sz w:val="18"/>
          <w:szCs w:val="18"/>
          <w:lang w:val="es-MX" w:eastAsia="es-ES"/>
        </w:rPr>
        <w:t xml:space="preserve"> </w:t>
      </w:r>
      <w:r w:rsidR="00311F4D" w:rsidRPr="00E63E3C">
        <w:rPr>
          <w:b w:val="0"/>
          <w:color w:val="auto"/>
          <w:sz w:val="18"/>
          <w:szCs w:val="18"/>
          <w:lang w:val="es-MX" w:eastAsia="es-ES"/>
        </w:rPr>
        <w:t>(</w:t>
      </w:r>
      <w:r w:rsidR="00311F4D" w:rsidRPr="00E63E3C">
        <w:rPr>
          <w:color w:val="auto"/>
          <w:sz w:val="18"/>
          <w:szCs w:val="18"/>
          <w:lang w:val="es-MX" w:eastAsia="es-ES"/>
        </w:rPr>
        <w:t xml:space="preserve">Anexo I) </w:t>
      </w:r>
      <w:r w:rsidR="00C91513" w:rsidRPr="00C91513">
        <w:rPr>
          <w:b w:val="0"/>
          <w:color w:val="auto"/>
          <w:sz w:val="18"/>
          <w:szCs w:val="18"/>
          <w:lang w:val="es-MX" w:eastAsia="es-ES"/>
        </w:rPr>
        <w:t>detallando el servicio ofertado o bienes, los cuales deberán ser de buena calidad, materiales similares o equivalentes, no debiendo ser inferiores a lo solicitado en las presentes bases</w:t>
      </w:r>
      <w:r w:rsidR="00C91513">
        <w:rPr>
          <w:color w:val="auto"/>
          <w:sz w:val="18"/>
          <w:szCs w:val="18"/>
          <w:lang w:val="es-MX" w:eastAsia="es-ES"/>
        </w:rPr>
        <w:t xml:space="preserve"> </w:t>
      </w:r>
      <w:r w:rsidR="00C91513">
        <w:rPr>
          <w:b w:val="0"/>
          <w:color w:val="auto"/>
          <w:sz w:val="18"/>
          <w:szCs w:val="18"/>
          <w:lang w:val="es-MX" w:eastAsia="es-ES"/>
        </w:rPr>
        <w:t>apegándose</w:t>
      </w:r>
      <w:r w:rsidR="00B84FA9" w:rsidRPr="00E63E3C">
        <w:rPr>
          <w:b w:val="0"/>
          <w:color w:val="auto"/>
          <w:sz w:val="18"/>
          <w:szCs w:val="18"/>
          <w:lang w:val="es-MX" w:eastAsia="es-ES"/>
        </w:rPr>
        <w:t xml:space="preserve"> estrictamente al contenido de estas</w:t>
      </w:r>
      <w:r w:rsidRPr="00E63E3C">
        <w:rPr>
          <w:b w:val="0"/>
          <w:color w:val="auto"/>
          <w:sz w:val="18"/>
          <w:szCs w:val="18"/>
          <w:lang w:val="es-MX" w:eastAsia="es-ES"/>
        </w:rPr>
        <w:t>.</w:t>
      </w:r>
    </w:p>
    <w:p w14:paraId="4E62C509" w14:textId="69D396C8" w:rsidR="00C91513" w:rsidRPr="00E63E3C" w:rsidRDefault="00C91513" w:rsidP="002339A5">
      <w:pPr>
        <w:suppressAutoHyphens w:val="0"/>
        <w:overflowPunct w:val="0"/>
        <w:autoSpaceDE w:val="0"/>
        <w:autoSpaceDN w:val="0"/>
        <w:adjustRightInd w:val="0"/>
        <w:spacing w:after="120"/>
        <w:jc w:val="both"/>
        <w:textAlignment w:val="baseline"/>
        <w:rPr>
          <w:b w:val="0"/>
          <w:color w:val="auto"/>
          <w:sz w:val="18"/>
          <w:szCs w:val="18"/>
          <w:lang w:val="es-MX" w:eastAsia="es-ES"/>
        </w:rPr>
      </w:pPr>
      <w:r>
        <w:rPr>
          <w:b w:val="0"/>
          <w:color w:val="auto"/>
          <w:sz w:val="18"/>
          <w:szCs w:val="18"/>
          <w:lang w:val="es-MX" w:eastAsia="es-ES"/>
        </w:rPr>
        <w:t>El servicio a</w:t>
      </w:r>
      <w:r w:rsidR="00A23369">
        <w:rPr>
          <w:b w:val="0"/>
          <w:color w:val="auto"/>
          <w:sz w:val="18"/>
          <w:szCs w:val="18"/>
          <w:lang w:val="es-MX" w:eastAsia="es-ES"/>
        </w:rPr>
        <w:t>barcará el ejercicio fiscal 2020</w:t>
      </w:r>
      <w:r>
        <w:rPr>
          <w:b w:val="0"/>
          <w:color w:val="auto"/>
          <w:sz w:val="18"/>
          <w:szCs w:val="18"/>
          <w:lang w:val="es-MX" w:eastAsia="es-ES"/>
        </w:rPr>
        <w:t xml:space="preserve"> y será conforme al siguiente cuadro:</w:t>
      </w:r>
    </w:p>
    <w:tbl>
      <w:tblPr>
        <w:tblpPr w:leftFromText="141" w:rightFromText="141" w:vertAnchor="text" w:horzAnchor="margin" w:tblpY="124"/>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1"/>
        <w:gridCol w:w="1699"/>
        <w:gridCol w:w="4097"/>
        <w:gridCol w:w="2123"/>
      </w:tblGrid>
      <w:tr w:rsidR="00543E04" w:rsidRPr="00E63E3C" w14:paraId="1E05E06D" w14:textId="77777777" w:rsidTr="00543E04">
        <w:tc>
          <w:tcPr>
            <w:tcW w:w="610" w:type="pct"/>
            <w:shd w:val="pct25" w:color="auto" w:fill="auto"/>
            <w:vAlign w:val="center"/>
          </w:tcPr>
          <w:p w14:paraId="003BE416" w14:textId="77777777" w:rsidR="00543E04" w:rsidRPr="00E63E3C" w:rsidRDefault="00543E04" w:rsidP="00543E04">
            <w:pPr>
              <w:widowControl w:val="0"/>
              <w:tabs>
                <w:tab w:val="center" w:pos="4320"/>
                <w:tab w:val="right" w:pos="8640"/>
              </w:tabs>
              <w:suppressAutoHyphens w:val="0"/>
              <w:overflowPunct w:val="0"/>
              <w:autoSpaceDE w:val="0"/>
              <w:autoSpaceDN w:val="0"/>
              <w:adjustRightInd w:val="0"/>
              <w:spacing w:after="120"/>
              <w:ind w:right="71"/>
              <w:jc w:val="center"/>
              <w:textAlignment w:val="baseline"/>
              <w:rPr>
                <w:color w:val="auto"/>
                <w:sz w:val="18"/>
                <w:szCs w:val="18"/>
                <w:lang w:val="es-MX" w:eastAsia="es-ES"/>
              </w:rPr>
            </w:pPr>
            <w:r w:rsidRPr="00E63E3C">
              <w:rPr>
                <w:color w:val="auto"/>
                <w:sz w:val="18"/>
                <w:szCs w:val="18"/>
                <w:lang w:val="es-MX" w:eastAsia="es-ES"/>
              </w:rPr>
              <w:t>Partida</w:t>
            </w:r>
          </w:p>
        </w:tc>
        <w:tc>
          <w:tcPr>
            <w:tcW w:w="942" w:type="pct"/>
            <w:shd w:val="pct25" w:color="auto" w:fill="auto"/>
            <w:vAlign w:val="center"/>
          </w:tcPr>
          <w:p w14:paraId="14A9D50B" w14:textId="77777777" w:rsidR="00543E04" w:rsidRPr="00E63E3C" w:rsidRDefault="00543E04" w:rsidP="00543E04">
            <w:pPr>
              <w:widowControl w:val="0"/>
              <w:tabs>
                <w:tab w:val="right" w:pos="8640"/>
              </w:tabs>
              <w:suppressAutoHyphens w:val="0"/>
              <w:overflowPunct w:val="0"/>
              <w:autoSpaceDE w:val="0"/>
              <w:autoSpaceDN w:val="0"/>
              <w:adjustRightInd w:val="0"/>
              <w:spacing w:after="120"/>
              <w:ind w:right="-70"/>
              <w:jc w:val="center"/>
              <w:textAlignment w:val="baseline"/>
              <w:rPr>
                <w:color w:val="auto"/>
                <w:sz w:val="18"/>
                <w:szCs w:val="18"/>
                <w:lang w:val="es-MX" w:eastAsia="es-ES"/>
              </w:rPr>
            </w:pPr>
            <w:r w:rsidRPr="00E63E3C">
              <w:rPr>
                <w:color w:val="auto"/>
                <w:sz w:val="18"/>
                <w:szCs w:val="18"/>
                <w:lang w:val="es-MX" w:eastAsia="es-ES"/>
              </w:rPr>
              <w:t>Unidad de Medida</w:t>
            </w:r>
          </w:p>
        </w:tc>
        <w:tc>
          <w:tcPr>
            <w:tcW w:w="2271" w:type="pct"/>
            <w:shd w:val="pct25" w:color="auto" w:fill="auto"/>
            <w:vAlign w:val="center"/>
          </w:tcPr>
          <w:p w14:paraId="525ED18D" w14:textId="77777777" w:rsidR="00543E04" w:rsidRPr="00E63E3C" w:rsidRDefault="00543E04" w:rsidP="00543E04">
            <w:pPr>
              <w:widowControl w:val="0"/>
              <w:tabs>
                <w:tab w:val="center" w:pos="4320"/>
                <w:tab w:val="right" w:pos="8640"/>
              </w:tabs>
              <w:suppressAutoHyphens w:val="0"/>
              <w:overflowPunct w:val="0"/>
              <w:autoSpaceDE w:val="0"/>
              <w:autoSpaceDN w:val="0"/>
              <w:adjustRightInd w:val="0"/>
              <w:spacing w:after="120"/>
              <w:ind w:right="-496" w:hanging="426"/>
              <w:jc w:val="center"/>
              <w:textAlignment w:val="baseline"/>
              <w:rPr>
                <w:color w:val="auto"/>
                <w:sz w:val="18"/>
                <w:szCs w:val="18"/>
                <w:lang w:val="es-MX" w:eastAsia="es-ES"/>
              </w:rPr>
            </w:pPr>
            <w:r w:rsidRPr="00E63E3C">
              <w:rPr>
                <w:color w:val="auto"/>
                <w:sz w:val="18"/>
                <w:szCs w:val="18"/>
                <w:lang w:val="es-MX" w:eastAsia="es-ES"/>
              </w:rPr>
              <w:t>Descripción</w:t>
            </w:r>
          </w:p>
        </w:tc>
        <w:tc>
          <w:tcPr>
            <w:tcW w:w="1177" w:type="pct"/>
            <w:shd w:val="pct25" w:color="auto" w:fill="auto"/>
            <w:vAlign w:val="center"/>
          </w:tcPr>
          <w:p w14:paraId="1A99EC2B" w14:textId="77777777" w:rsidR="00543E04" w:rsidRPr="00E63E3C" w:rsidRDefault="00543E04" w:rsidP="00543E04">
            <w:pPr>
              <w:widowControl w:val="0"/>
              <w:tabs>
                <w:tab w:val="center" w:pos="4320"/>
                <w:tab w:val="right" w:pos="8640"/>
              </w:tabs>
              <w:suppressAutoHyphens w:val="0"/>
              <w:overflowPunct w:val="0"/>
              <w:autoSpaceDE w:val="0"/>
              <w:autoSpaceDN w:val="0"/>
              <w:adjustRightInd w:val="0"/>
              <w:spacing w:after="120"/>
              <w:ind w:right="-496" w:hanging="426"/>
              <w:jc w:val="center"/>
              <w:textAlignment w:val="baseline"/>
              <w:rPr>
                <w:color w:val="auto"/>
                <w:sz w:val="18"/>
                <w:szCs w:val="18"/>
                <w:lang w:val="es-MX" w:eastAsia="es-ES"/>
              </w:rPr>
            </w:pPr>
            <w:r w:rsidRPr="00E63E3C">
              <w:rPr>
                <w:color w:val="auto"/>
                <w:sz w:val="18"/>
                <w:szCs w:val="18"/>
                <w:lang w:val="es-MX" w:eastAsia="es-ES"/>
              </w:rPr>
              <w:t>Tipo de Contrato</w:t>
            </w:r>
          </w:p>
        </w:tc>
      </w:tr>
      <w:tr w:rsidR="00543E04" w:rsidRPr="00E63E3C" w14:paraId="46815AFE" w14:textId="77777777" w:rsidTr="00543E04">
        <w:trPr>
          <w:cantSplit/>
          <w:trHeight w:val="1126"/>
        </w:trPr>
        <w:tc>
          <w:tcPr>
            <w:tcW w:w="610" w:type="pct"/>
            <w:vAlign w:val="center"/>
          </w:tcPr>
          <w:p w14:paraId="627F6EEB" w14:textId="77777777" w:rsidR="00543E04" w:rsidRPr="00E63E3C" w:rsidRDefault="00543E04" w:rsidP="00543E04">
            <w:pPr>
              <w:widowControl w:val="0"/>
              <w:tabs>
                <w:tab w:val="center" w:pos="4320"/>
                <w:tab w:val="right" w:pos="8640"/>
              </w:tabs>
              <w:suppressAutoHyphens w:val="0"/>
              <w:overflowPunct w:val="0"/>
              <w:autoSpaceDE w:val="0"/>
              <w:autoSpaceDN w:val="0"/>
              <w:adjustRightInd w:val="0"/>
              <w:spacing w:after="120"/>
              <w:jc w:val="center"/>
              <w:textAlignment w:val="baseline"/>
              <w:rPr>
                <w:b w:val="0"/>
                <w:color w:val="auto"/>
                <w:sz w:val="18"/>
                <w:szCs w:val="18"/>
                <w:lang w:val="es-MX" w:eastAsia="es-ES"/>
              </w:rPr>
            </w:pPr>
            <w:r w:rsidRPr="00E63E3C">
              <w:rPr>
                <w:b w:val="0"/>
                <w:color w:val="auto"/>
                <w:sz w:val="18"/>
                <w:szCs w:val="18"/>
                <w:lang w:val="es-MX" w:eastAsia="es-ES"/>
              </w:rPr>
              <w:t>Única</w:t>
            </w:r>
          </w:p>
        </w:tc>
        <w:tc>
          <w:tcPr>
            <w:tcW w:w="942" w:type="pct"/>
            <w:vAlign w:val="center"/>
          </w:tcPr>
          <w:p w14:paraId="4DCF057C" w14:textId="77777777" w:rsidR="00543E04" w:rsidRPr="00E63E3C" w:rsidRDefault="00543E04" w:rsidP="00543E04">
            <w:pPr>
              <w:widowControl w:val="0"/>
              <w:tabs>
                <w:tab w:val="center" w:pos="4320"/>
                <w:tab w:val="right" w:pos="8640"/>
              </w:tabs>
              <w:suppressAutoHyphens w:val="0"/>
              <w:overflowPunct w:val="0"/>
              <w:autoSpaceDE w:val="0"/>
              <w:autoSpaceDN w:val="0"/>
              <w:adjustRightInd w:val="0"/>
              <w:spacing w:after="120"/>
              <w:jc w:val="center"/>
              <w:textAlignment w:val="baseline"/>
              <w:rPr>
                <w:b w:val="0"/>
                <w:color w:val="auto"/>
                <w:sz w:val="18"/>
                <w:szCs w:val="18"/>
                <w:lang w:val="es-MX" w:eastAsia="es-ES"/>
              </w:rPr>
            </w:pPr>
            <w:r w:rsidRPr="00E63E3C">
              <w:rPr>
                <w:b w:val="0"/>
                <w:color w:val="auto"/>
                <w:sz w:val="18"/>
                <w:szCs w:val="18"/>
                <w:lang w:val="es-MX" w:eastAsia="es-ES"/>
              </w:rPr>
              <w:t>Servicio</w:t>
            </w:r>
          </w:p>
        </w:tc>
        <w:tc>
          <w:tcPr>
            <w:tcW w:w="2271" w:type="pct"/>
            <w:vAlign w:val="center"/>
          </w:tcPr>
          <w:p w14:paraId="1A125744" w14:textId="37BA3EE3" w:rsidR="00543E04" w:rsidRPr="00E63E3C" w:rsidRDefault="002C12DD" w:rsidP="00C93EF6">
            <w:pPr>
              <w:jc w:val="both"/>
              <w:rPr>
                <w:sz w:val="18"/>
                <w:szCs w:val="18"/>
              </w:rPr>
            </w:pPr>
            <w:r w:rsidRPr="00E63E3C">
              <w:rPr>
                <w:sz w:val="18"/>
                <w:szCs w:val="18"/>
              </w:rPr>
              <w:t xml:space="preserve">“SERVICIO DE ARRENDAMIENTO DE BIENES PARA DIVERSOS EVENTOS </w:t>
            </w:r>
            <w:r w:rsidR="00C93EF6">
              <w:rPr>
                <w:sz w:val="18"/>
                <w:szCs w:val="18"/>
              </w:rPr>
              <w:t>DE</w:t>
            </w:r>
            <w:r w:rsidRPr="00E63E3C">
              <w:rPr>
                <w:sz w:val="18"/>
                <w:szCs w:val="18"/>
              </w:rPr>
              <w:t xml:space="preserve"> LA SECRETARÍA DE PUEBLOS Y BARRIOS ORIGINARIOS Y COMUNIDADES INDÍGENAS RESIDENTES</w:t>
            </w:r>
            <w:r w:rsidR="00C91513">
              <w:rPr>
                <w:sz w:val="18"/>
                <w:szCs w:val="18"/>
              </w:rPr>
              <w:t xml:space="preserve"> DE LA CIUDAD DE MÉXICO</w:t>
            </w:r>
            <w:r w:rsidR="00A91C34">
              <w:rPr>
                <w:sz w:val="18"/>
                <w:szCs w:val="18"/>
              </w:rPr>
              <w:t>, PARA EL EJERCICIO FISCAL 2020</w:t>
            </w:r>
            <w:r w:rsidRPr="00E63E3C">
              <w:rPr>
                <w:sz w:val="18"/>
                <w:szCs w:val="18"/>
              </w:rPr>
              <w:t>”</w:t>
            </w:r>
            <w:r w:rsidR="00C91513">
              <w:rPr>
                <w:sz w:val="18"/>
                <w:szCs w:val="18"/>
              </w:rPr>
              <w:t>.</w:t>
            </w:r>
          </w:p>
        </w:tc>
        <w:tc>
          <w:tcPr>
            <w:tcW w:w="1177" w:type="pct"/>
            <w:vAlign w:val="center"/>
          </w:tcPr>
          <w:p w14:paraId="4CAA90C9" w14:textId="77777777" w:rsidR="00543E04" w:rsidRPr="00E63E3C" w:rsidRDefault="00543E04" w:rsidP="00543E04">
            <w:pPr>
              <w:widowControl w:val="0"/>
              <w:tabs>
                <w:tab w:val="center" w:pos="4320"/>
                <w:tab w:val="right" w:pos="8640"/>
              </w:tabs>
              <w:suppressAutoHyphens w:val="0"/>
              <w:overflowPunct w:val="0"/>
              <w:autoSpaceDE w:val="0"/>
              <w:autoSpaceDN w:val="0"/>
              <w:adjustRightInd w:val="0"/>
              <w:spacing w:after="120"/>
              <w:jc w:val="center"/>
              <w:textAlignment w:val="baseline"/>
              <w:rPr>
                <w:b w:val="0"/>
                <w:color w:val="auto"/>
                <w:sz w:val="18"/>
                <w:szCs w:val="18"/>
                <w:lang w:val="es-MX" w:eastAsia="es-ES"/>
              </w:rPr>
            </w:pPr>
            <w:r w:rsidRPr="00E63E3C">
              <w:rPr>
                <w:b w:val="0"/>
                <w:color w:val="auto"/>
                <w:sz w:val="18"/>
                <w:szCs w:val="18"/>
                <w:lang w:val="es-MX" w:eastAsia="es-ES"/>
              </w:rPr>
              <w:t>Abierto</w:t>
            </w:r>
          </w:p>
        </w:tc>
      </w:tr>
    </w:tbl>
    <w:p w14:paraId="130B1974" w14:textId="77777777" w:rsidR="00DE38AF" w:rsidRPr="00E63E3C" w:rsidRDefault="00DE38AF" w:rsidP="00DE38AF">
      <w:pPr>
        <w:tabs>
          <w:tab w:val="left" w:pos="1418"/>
        </w:tabs>
        <w:suppressAutoHyphens w:val="0"/>
        <w:spacing w:after="120"/>
        <w:jc w:val="both"/>
        <w:rPr>
          <w:b w:val="0"/>
          <w:color w:val="auto"/>
          <w:sz w:val="18"/>
          <w:szCs w:val="18"/>
          <w:lang w:val="es-MX" w:eastAsia="es-ES"/>
        </w:rPr>
      </w:pPr>
    </w:p>
    <w:p w14:paraId="2BDC22FA" w14:textId="6FACEFA5" w:rsidR="004E0488" w:rsidRPr="00E63E3C" w:rsidRDefault="004E0488" w:rsidP="00DE38AF">
      <w:pPr>
        <w:tabs>
          <w:tab w:val="left" w:pos="1418"/>
        </w:tabs>
        <w:suppressAutoHyphens w:val="0"/>
        <w:spacing w:after="120"/>
        <w:jc w:val="both"/>
        <w:rPr>
          <w:b w:val="0"/>
          <w:color w:val="auto"/>
          <w:sz w:val="18"/>
          <w:szCs w:val="18"/>
          <w:lang w:val="es-MX" w:eastAsia="es-ES"/>
        </w:rPr>
      </w:pPr>
      <w:r w:rsidRPr="00E63E3C">
        <w:rPr>
          <w:b w:val="0"/>
          <w:color w:val="auto"/>
          <w:sz w:val="18"/>
          <w:szCs w:val="18"/>
          <w:lang w:val="es-MX" w:eastAsia="es-ES"/>
        </w:rPr>
        <w:t>Con fundamento en lo previsto por el artículo 33 fracción VII de “La Ley”, se hace la indicación de que l</w:t>
      </w:r>
      <w:r w:rsidR="00B760D4" w:rsidRPr="00E63E3C">
        <w:rPr>
          <w:b w:val="0"/>
          <w:color w:val="auto"/>
          <w:sz w:val="18"/>
          <w:szCs w:val="18"/>
          <w:lang w:val="es-MX" w:eastAsia="es-ES"/>
        </w:rPr>
        <w:t>a adjudicación de los servicios</w:t>
      </w:r>
      <w:r w:rsidRPr="00E63E3C">
        <w:rPr>
          <w:b w:val="0"/>
          <w:color w:val="auto"/>
          <w:sz w:val="18"/>
          <w:szCs w:val="18"/>
          <w:lang w:val="es-MX" w:eastAsia="es-ES"/>
        </w:rPr>
        <w:t xml:space="preserve"> objeto del presente procedimiento se efectuará por part</w:t>
      </w:r>
      <w:r w:rsidR="002C12DD" w:rsidRPr="00E63E3C">
        <w:rPr>
          <w:b w:val="0"/>
          <w:color w:val="auto"/>
          <w:sz w:val="18"/>
          <w:szCs w:val="18"/>
          <w:lang w:val="es-MX" w:eastAsia="es-ES"/>
        </w:rPr>
        <w:t xml:space="preserve">ida completa a un solo “Invitado” </w:t>
      </w:r>
      <w:r w:rsidRPr="00E63E3C">
        <w:rPr>
          <w:b w:val="0"/>
          <w:color w:val="auto"/>
          <w:sz w:val="18"/>
          <w:szCs w:val="18"/>
          <w:lang w:val="es-MX" w:eastAsia="es-ES"/>
        </w:rPr>
        <w:t>y no se utilizará el procedimiento de abastecimiento simultáneo.</w:t>
      </w:r>
    </w:p>
    <w:p w14:paraId="37368E43" w14:textId="6E76D485" w:rsidR="00DE38AF" w:rsidRPr="00E63E3C" w:rsidRDefault="0054450A" w:rsidP="00DE38AF">
      <w:pPr>
        <w:tabs>
          <w:tab w:val="left" w:pos="1418"/>
        </w:tabs>
        <w:suppressAutoHyphens w:val="0"/>
        <w:spacing w:after="120"/>
        <w:jc w:val="both"/>
        <w:rPr>
          <w:color w:val="auto"/>
          <w:sz w:val="18"/>
          <w:szCs w:val="18"/>
          <w:lang w:val="es-MX" w:eastAsia="es-ES"/>
        </w:rPr>
      </w:pPr>
      <w:r>
        <w:rPr>
          <w:b w:val="0"/>
          <w:color w:val="auto"/>
          <w:sz w:val="18"/>
          <w:szCs w:val="18"/>
          <w:lang w:val="es-MX" w:eastAsia="es-ES"/>
        </w:rPr>
        <w:t>El servicio se realizará por partida completa, en la que se deberá considerar la totalidad de los consecutivos, conceptos, características y requisitos contenidos en su respectivo anexo técnico, (Anexo 1) así como periodos de entrega establecidos, el</w:t>
      </w:r>
      <w:r w:rsidR="00DE38AF" w:rsidRPr="00E63E3C">
        <w:rPr>
          <w:b w:val="0"/>
          <w:color w:val="auto"/>
          <w:sz w:val="18"/>
          <w:szCs w:val="18"/>
          <w:lang w:val="es-MX" w:eastAsia="es-ES"/>
        </w:rPr>
        <w:t xml:space="preserve"> presente procedimiento de contratación s</w:t>
      </w:r>
      <w:r w:rsidR="002C12DD" w:rsidRPr="00E63E3C">
        <w:rPr>
          <w:b w:val="0"/>
          <w:color w:val="auto"/>
          <w:sz w:val="18"/>
          <w:szCs w:val="18"/>
          <w:lang w:val="es-MX" w:eastAsia="es-ES"/>
        </w:rPr>
        <w:t>e adjudicará a un solo “Invitado”</w:t>
      </w:r>
      <w:r w:rsidR="00DE38AF" w:rsidRPr="00E63E3C">
        <w:rPr>
          <w:b w:val="0"/>
          <w:color w:val="auto"/>
          <w:sz w:val="18"/>
          <w:szCs w:val="18"/>
          <w:lang w:val="es-MX" w:eastAsia="es-ES"/>
        </w:rPr>
        <w:t>.</w:t>
      </w:r>
    </w:p>
    <w:p w14:paraId="42FC7815" w14:textId="3274C8F8" w:rsidR="004E0488" w:rsidRPr="00E63E3C" w:rsidRDefault="00A17B59" w:rsidP="004E0488">
      <w:pPr>
        <w:suppressAutoHyphens w:val="0"/>
        <w:spacing w:after="120"/>
        <w:ind w:right="-91"/>
        <w:jc w:val="both"/>
        <w:rPr>
          <w:b w:val="0"/>
          <w:color w:val="auto"/>
          <w:sz w:val="18"/>
          <w:szCs w:val="18"/>
          <w:lang w:val="es-MX" w:eastAsia="es-ES"/>
        </w:rPr>
      </w:pPr>
      <w:r>
        <w:rPr>
          <w:b w:val="0"/>
          <w:color w:val="auto"/>
          <w:sz w:val="18"/>
          <w:szCs w:val="18"/>
          <w:lang w:val="es-MX" w:eastAsia="es-ES"/>
        </w:rPr>
        <w:t>De</w:t>
      </w:r>
      <w:r w:rsidR="003D0B95">
        <w:rPr>
          <w:b w:val="0"/>
          <w:color w:val="auto"/>
          <w:sz w:val="18"/>
          <w:szCs w:val="18"/>
          <w:lang w:val="es-MX" w:eastAsia="es-ES"/>
        </w:rPr>
        <w:t xml:space="preserve"> conformidad con lo establecido en el </w:t>
      </w:r>
      <w:r>
        <w:rPr>
          <w:b w:val="0"/>
          <w:color w:val="auto"/>
          <w:sz w:val="18"/>
          <w:szCs w:val="18"/>
          <w:lang w:val="es-MX" w:eastAsia="es-ES"/>
        </w:rPr>
        <w:t>artículo</w:t>
      </w:r>
      <w:r w:rsidR="003D0B95">
        <w:rPr>
          <w:b w:val="0"/>
          <w:color w:val="auto"/>
          <w:sz w:val="18"/>
          <w:szCs w:val="18"/>
          <w:lang w:val="es-MX" w:eastAsia="es-ES"/>
        </w:rPr>
        <w:t xml:space="preserve"> 33 fracción XVIII, de “La Ley”, ninguna de las condiciones contenidas en estas bases </w:t>
      </w:r>
      <w:r>
        <w:rPr>
          <w:b w:val="0"/>
          <w:color w:val="auto"/>
          <w:sz w:val="18"/>
          <w:szCs w:val="18"/>
          <w:lang w:val="es-MX" w:eastAsia="es-ES"/>
        </w:rPr>
        <w:t xml:space="preserve">así como las propuestas presentadas por los Invitados podrán ser negociadas </w:t>
      </w:r>
      <w:r w:rsidR="00DE38AF" w:rsidRPr="00E63E3C">
        <w:rPr>
          <w:b w:val="0"/>
          <w:color w:val="auto"/>
          <w:sz w:val="18"/>
          <w:szCs w:val="18"/>
          <w:lang w:val="es-MX" w:eastAsia="es-ES"/>
        </w:rPr>
        <w:t>No se aceptan condiciones, clausulado o cualquier otra situación distinta a las solicitadas en la</w:t>
      </w:r>
      <w:r w:rsidR="004E0488" w:rsidRPr="00E63E3C">
        <w:rPr>
          <w:b w:val="0"/>
          <w:color w:val="auto"/>
          <w:sz w:val="18"/>
          <w:szCs w:val="18"/>
          <w:lang w:val="es-MX" w:eastAsia="es-ES"/>
        </w:rPr>
        <w:t>s</w:t>
      </w:r>
      <w:r w:rsidR="00DE38AF" w:rsidRPr="00E63E3C">
        <w:rPr>
          <w:b w:val="0"/>
          <w:color w:val="auto"/>
          <w:sz w:val="18"/>
          <w:szCs w:val="18"/>
          <w:lang w:val="es-MX" w:eastAsia="es-ES"/>
        </w:rPr>
        <w:t xml:space="preserve"> presente</w:t>
      </w:r>
      <w:r w:rsidR="004E0488" w:rsidRPr="00E63E3C">
        <w:rPr>
          <w:b w:val="0"/>
          <w:color w:val="auto"/>
          <w:sz w:val="18"/>
          <w:szCs w:val="18"/>
          <w:lang w:val="es-MX" w:eastAsia="es-ES"/>
        </w:rPr>
        <w:t>s bases.</w:t>
      </w:r>
    </w:p>
    <w:p w14:paraId="5D1A3B13" w14:textId="29D806CA" w:rsidR="00A17B59" w:rsidRDefault="004E0488" w:rsidP="004E0488">
      <w:pPr>
        <w:spacing w:line="264" w:lineRule="auto"/>
        <w:jc w:val="both"/>
        <w:rPr>
          <w:b w:val="0"/>
          <w:sz w:val="18"/>
          <w:szCs w:val="18"/>
          <w:lang w:val="es-MX"/>
        </w:rPr>
      </w:pPr>
      <w:r w:rsidRPr="00E63E3C">
        <w:rPr>
          <w:b w:val="0"/>
          <w:sz w:val="18"/>
          <w:szCs w:val="18"/>
          <w:lang w:val="es-MX"/>
        </w:rPr>
        <w:t>Se hace la aclaración que no podrán ser negociadas o modificadas ninguna de las condiciones contenidas en las bases, así como en las ofertas presentadas por l</w:t>
      </w:r>
      <w:r w:rsidR="002C12DD" w:rsidRPr="00E63E3C">
        <w:rPr>
          <w:b w:val="0"/>
          <w:sz w:val="18"/>
          <w:szCs w:val="18"/>
          <w:lang w:val="es-MX"/>
        </w:rPr>
        <w:t>os “Invitados”</w:t>
      </w:r>
      <w:r w:rsidRPr="00E63E3C">
        <w:rPr>
          <w:b w:val="0"/>
          <w:sz w:val="18"/>
          <w:szCs w:val="18"/>
          <w:lang w:val="es-MX"/>
        </w:rPr>
        <w:t xml:space="preserve"> una vez iniciado el acto de presentación y apertura de ofertas.</w:t>
      </w:r>
    </w:p>
    <w:p w14:paraId="2880E0B0" w14:textId="77777777" w:rsidR="00273B23" w:rsidRDefault="00273B23" w:rsidP="004E0488">
      <w:pPr>
        <w:spacing w:line="264" w:lineRule="auto"/>
        <w:jc w:val="both"/>
        <w:rPr>
          <w:b w:val="0"/>
          <w:sz w:val="18"/>
          <w:szCs w:val="18"/>
          <w:lang w:val="es-MX"/>
        </w:rPr>
      </w:pPr>
    </w:p>
    <w:p w14:paraId="76186224" w14:textId="073D7E12" w:rsidR="00A17B59" w:rsidRDefault="00A17B59" w:rsidP="004E0488">
      <w:pPr>
        <w:spacing w:line="264" w:lineRule="auto"/>
        <w:jc w:val="both"/>
        <w:rPr>
          <w:b w:val="0"/>
          <w:sz w:val="18"/>
          <w:szCs w:val="18"/>
          <w:lang w:val="es-MX"/>
        </w:rPr>
      </w:pPr>
      <w:r>
        <w:rPr>
          <w:b w:val="0"/>
          <w:sz w:val="18"/>
          <w:szCs w:val="18"/>
          <w:lang w:val="es-MX"/>
        </w:rPr>
        <w:t>Los requisitos y condiciones contenidas en estas bases son los mismos para los Invitados y deberán cumplirlos sin excepción alguna en igualdad de condiciones.</w:t>
      </w:r>
    </w:p>
    <w:p w14:paraId="40928343" w14:textId="77777777" w:rsidR="005435E5" w:rsidRDefault="005435E5" w:rsidP="004E0488">
      <w:pPr>
        <w:spacing w:line="264" w:lineRule="auto"/>
        <w:jc w:val="both"/>
        <w:rPr>
          <w:b w:val="0"/>
          <w:sz w:val="18"/>
          <w:szCs w:val="18"/>
          <w:lang w:val="es-MX"/>
        </w:rPr>
      </w:pPr>
    </w:p>
    <w:p w14:paraId="545D1FB6" w14:textId="73845936" w:rsidR="00FD45DA" w:rsidRPr="0030781F" w:rsidRDefault="005435E5" w:rsidP="0030781F">
      <w:pPr>
        <w:spacing w:line="264" w:lineRule="auto"/>
        <w:jc w:val="both"/>
        <w:rPr>
          <w:b w:val="0"/>
          <w:sz w:val="18"/>
          <w:szCs w:val="18"/>
          <w:lang w:val="es-MX"/>
        </w:rPr>
      </w:pPr>
      <w:r>
        <w:rPr>
          <w:b w:val="0"/>
          <w:sz w:val="18"/>
          <w:szCs w:val="18"/>
          <w:lang w:val="es-MX"/>
        </w:rPr>
        <w:t>Será causa de descalificación el incumplimiento de alguno de los requisitos de los establecidos en las presentes bases.</w:t>
      </w:r>
    </w:p>
    <w:p w14:paraId="6420C8D2" w14:textId="3CDA0E42" w:rsidR="00DE38AF" w:rsidRPr="00E63E3C" w:rsidRDefault="00B760D4" w:rsidP="0007091A">
      <w:pPr>
        <w:suppressAutoHyphens w:val="0"/>
        <w:spacing w:after="120"/>
        <w:jc w:val="both"/>
        <w:rPr>
          <w:color w:val="auto"/>
          <w:sz w:val="18"/>
          <w:szCs w:val="18"/>
          <w:lang w:val="es-MX" w:eastAsia="es-ES"/>
        </w:rPr>
      </w:pPr>
      <w:r w:rsidRPr="00E63E3C">
        <w:rPr>
          <w:color w:val="auto"/>
          <w:sz w:val="18"/>
          <w:szCs w:val="18"/>
          <w:lang w:val="es-MX" w:eastAsia="es-ES"/>
        </w:rPr>
        <w:lastRenderedPageBreak/>
        <w:t>3.</w:t>
      </w:r>
      <w:r w:rsidR="004F7545">
        <w:rPr>
          <w:color w:val="auto"/>
          <w:sz w:val="18"/>
          <w:szCs w:val="18"/>
          <w:lang w:val="es-MX" w:eastAsia="es-ES"/>
        </w:rPr>
        <w:t>2</w:t>
      </w:r>
      <w:r w:rsidR="00DE38AF" w:rsidRPr="00E63E3C">
        <w:rPr>
          <w:color w:val="auto"/>
          <w:sz w:val="18"/>
          <w:szCs w:val="18"/>
          <w:lang w:val="es-MX" w:eastAsia="es-ES"/>
        </w:rPr>
        <w:t xml:space="preserve"> Área</w:t>
      </w:r>
      <w:r w:rsidR="001B5281" w:rsidRPr="00E63E3C">
        <w:rPr>
          <w:color w:val="auto"/>
          <w:sz w:val="18"/>
          <w:szCs w:val="18"/>
          <w:lang w:val="es-MX" w:eastAsia="es-ES"/>
        </w:rPr>
        <w:t xml:space="preserve"> requirente y</w:t>
      </w:r>
      <w:r w:rsidR="00DE38AF" w:rsidRPr="00E63E3C">
        <w:rPr>
          <w:color w:val="auto"/>
          <w:sz w:val="18"/>
          <w:szCs w:val="18"/>
          <w:lang w:val="es-MX" w:eastAsia="es-ES"/>
        </w:rPr>
        <w:t xml:space="preserve"> responsable de administrar y verificar el cumplim</w:t>
      </w:r>
      <w:r w:rsidR="001B5281" w:rsidRPr="00E63E3C">
        <w:rPr>
          <w:color w:val="auto"/>
          <w:sz w:val="18"/>
          <w:szCs w:val="18"/>
          <w:lang w:val="es-MX" w:eastAsia="es-ES"/>
        </w:rPr>
        <w:t>iento del contrato.</w:t>
      </w:r>
    </w:p>
    <w:p w14:paraId="6F51E89A" w14:textId="77616347" w:rsidR="00CD725E" w:rsidRPr="00E63E3C" w:rsidRDefault="00DE38AF" w:rsidP="00DE38AF">
      <w:pPr>
        <w:suppressAutoHyphens w:val="0"/>
        <w:spacing w:after="120"/>
        <w:jc w:val="both"/>
        <w:rPr>
          <w:b w:val="0"/>
          <w:color w:val="auto"/>
          <w:sz w:val="18"/>
          <w:szCs w:val="18"/>
          <w:lang w:val="es-MX" w:eastAsia="es-ES"/>
        </w:rPr>
      </w:pPr>
      <w:r w:rsidRPr="00E63E3C">
        <w:rPr>
          <w:b w:val="0"/>
          <w:color w:val="auto"/>
          <w:sz w:val="18"/>
          <w:szCs w:val="18"/>
          <w:lang w:val="es-MX" w:eastAsia="es-ES"/>
        </w:rPr>
        <w:t>Áreas</w:t>
      </w:r>
      <w:r w:rsidR="009270F1" w:rsidRPr="00E63E3C">
        <w:rPr>
          <w:b w:val="0"/>
          <w:color w:val="auto"/>
          <w:sz w:val="18"/>
          <w:szCs w:val="18"/>
          <w:lang w:val="es-MX" w:eastAsia="es-ES"/>
        </w:rPr>
        <w:t xml:space="preserve"> requirentes y </w:t>
      </w:r>
      <w:r w:rsidRPr="00E63E3C">
        <w:rPr>
          <w:b w:val="0"/>
          <w:color w:val="auto"/>
          <w:sz w:val="18"/>
          <w:szCs w:val="18"/>
          <w:lang w:val="es-MX" w:eastAsia="es-ES"/>
        </w:rPr>
        <w:t xml:space="preserve">responsables de administrar y verificar el cumplimiento del contrato. Las unidades administrativas que se indican a continuación serán consideradas </w:t>
      </w:r>
      <w:r w:rsidR="0003417C" w:rsidRPr="00E63E3C">
        <w:rPr>
          <w:b w:val="0"/>
          <w:color w:val="auto"/>
          <w:sz w:val="18"/>
          <w:szCs w:val="18"/>
          <w:lang w:val="es-MX" w:eastAsia="es-ES"/>
        </w:rPr>
        <w:t xml:space="preserve">como responsables </w:t>
      </w:r>
      <w:r w:rsidRPr="00E63E3C">
        <w:rPr>
          <w:b w:val="0"/>
          <w:color w:val="auto"/>
          <w:sz w:val="18"/>
          <w:szCs w:val="18"/>
          <w:lang w:val="es-MX" w:eastAsia="es-ES"/>
        </w:rPr>
        <w:t xml:space="preserve">de administrar y verificar el cumplimiento del contrato que se derive del presente procedimiento, de forma conjunta con la </w:t>
      </w:r>
      <w:r w:rsidR="0003417C" w:rsidRPr="00E63E3C">
        <w:rPr>
          <w:b w:val="0"/>
          <w:color w:val="auto"/>
          <w:sz w:val="18"/>
          <w:szCs w:val="18"/>
          <w:lang w:val="es-MX" w:eastAsia="es-ES"/>
        </w:rPr>
        <w:t>Jefatura de Unidad Departamental de Recursos Materiales, Abastecimiento y Servicios Generales</w:t>
      </w:r>
      <w:r w:rsidR="00EC19BA">
        <w:rPr>
          <w:b w:val="0"/>
          <w:color w:val="auto"/>
          <w:sz w:val="18"/>
          <w:szCs w:val="18"/>
          <w:lang w:val="es-MX" w:eastAsia="es-ES"/>
        </w:rPr>
        <w:t xml:space="preserve">, en el entendido de que cada área requirente indicada será única y exclusivamente responsable </w:t>
      </w:r>
      <w:r w:rsidR="006B7E62">
        <w:rPr>
          <w:b w:val="0"/>
          <w:color w:val="auto"/>
          <w:sz w:val="18"/>
          <w:szCs w:val="18"/>
          <w:lang w:val="es-MX" w:eastAsia="es-ES"/>
        </w:rPr>
        <w:t>individualmente por las características, materiales, insumos y especificaciones técnicas que requiera</w:t>
      </w:r>
      <w:r w:rsidR="0003417C" w:rsidRPr="00E63E3C">
        <w:rPr>
          <w:b w:val="0"/>
          <w:color w:val="auto"/>
          <w:sz w:val="18"/>
          <w:szCs w:val="18"/>
          <w:lang w:val="es-MX" w:eastAsia="es-ES"/>
        </w:rPr>
        <w:t>:</w:t>
      </w:r>
    </w:p>
    <w:p w14:paraId="7ED2E51B" w14:textId="77777777" w:rsidR="009270F1" w:rsidRPr="00E63E3C" w:rsidRDefault="009270F1" w:rsidP="00DE38AF">
      <w:pPr>
        <w:suppressAutoHyphens w:val="0"/>
        <w:spacing w:after="120"/>
        <w:jc w:val="both"/>
        <w:rPr>
          <w:b w:val="0"/>
          <w:color w:val="auto"/>
          <w:sz w:val="18"/>
          <w:szCs w:val="18"/>
          <w:lang w:val="es-MX" w:eastAsia="es-ES"/>
        </w:rPr>
      </w:pPr>
    </w:p>
    <w:p w14:paraId="13F39F44" w14:textId="4CA1C792" w:rsidR="003E212F" w:rsidRPr="00E63E3C" w:rsidRDefault="003E212F" w:rsidP="003E212F">
      <w:pPr>
        <w:tabs>
          <w:tab w:val="left" w:pos="567"/>
          <w:tab w:val="left" w:pos="993"/>
          <w:tab w:val="left" w:pos="1418"/>
        </w:tabs>
        <w:suppressAutoHyphens w:val="0"/>
        <w:spacing w:after="120"/>
        <w:ind w:left="1559" w:hanging="992"/>
        <w:jc w:val="both"/>
        <w:rPr>
          <w:color w:val="auto"/>
          <w:sz w:val="18"/>
          <w:szCs w:val="18"/>
          <w:lang w:val="es-MX" w:eastAsia="es-ES"/>
        </w:rPr>
      </w:pPr>
      <w:r w:rsidRPr="00E63E3C">
        <w:rPr>
          <w:color w:val="auto"/>
          <w:sz w:val="18"/>
          <w:szCs w:val="18"/>
          <w:lang w:val="es-MX" w:eastAsia="es-ES"/>
        </w:rPr>
        <w:t>DIRECCIÓN EJECUTIVA DE ADMINISTRACIÓN</w:t>
      </w:r>
      <w:r w:rsidR="00B06F30">
        <w:rPr>
          <w:color w:val="auto"/>
          <w:sz w:val="18"/>
          <w:szCs w:val="18"/>
          <w:lang w:val="es-MX" w:eastAsia="es-ES"/>
        </w:rPr>
        <w:t xml:space="preserve"> Y FINANZAS</w:t>
      </w:r>
    </w:p>
    <w:p w14:paraId="0431BB43" w14:textId="77777777" w:rsidR="003E212F" w:rsidRPr="00286A5C" w:rsidRDefault="003E212F" w:rsidP="008241B0">
      <w:pPr>
        <w:pStyle w:val="Prrafodelista"/>
        <w:numPr>
          <w:ilvl w:val="0"/>
          <w:numId w:val="20"/>
        </w:numPr>
        <w:tabs>
          <w:tab w:val="left" w:pos="567"/>
          <w:tab w:val="left" w:pos="993"/>
          <w:tab w:val="left" w:pos="1418"/>
        </w:tabs>
        <w:spacing w:after="120"/>
        <w:jc w:val="both"/>
        <w:rPr>
          <w:sz w:val="18"/>
          <w:szCs w:val="18"/>
        </w:rPr>
      </w:pPr>
      <w:r w:rsidRPr="00286A5C">
        <w:rPr>
          <w:sz w:val="18"/>
          <w:szCs w:val="18"/>
        </w:rPr>
        <w:t>Jefatura de Unidad Departamental de Recursos Materiales, Abastecimiento y Servicios</w:t>
      </w:r>
    </w:p>
    <w:p w14:paraId="02E9BEBA" w14:textId="77777777" w:rsidR="003E212F" w:rsidRPr="00286A5C" w:rsidRDefault="003E212F" w:rsidP="008241B0">
      <w:pPr>
        <w:pStyle w:val="Prrafodelista"/>
        <w:numPr>
          <w:ilvl w:val="0"/>
          <w:numId w:val="20"/>
        </w:numPr>
        <w:tabs>
          <w:tab w:val="left" w:pos="567"/>
          <w:tab w:val="left" w:pos="993"/>
          <w:tab w:val="left" w:pos="1418"/>
        </w:tabs>
        <w:spacing w:after="120"/>
        <w:jc w:val="both"/>
        <w:rPr>
          <w:sz w:val="18"/>
          <w:szCs w:val="18"/>
        </w:rPr>
      </w:pPr>
      <w:r>
        <w:rPr>
          <w:sz w:val="18"/>
          <w:szCs w:val="18"/>
        </w:rPr>
        <w:t>Enlace de Abastecimientos y Servicios</w:t>
      </w:r>
    </w:p>
    <w:p w14:paraId="5C46A0B0" w14:textId="77777777" w:rsidR="003E212F" w:rsidRPr="00E63E3C" w:rsidRDefault="003E212F" w:rsidP="003E212F">
      <w:pPr>
        <w:tabs>
          <w:tab w:val="left" w:pos="567"/>
          <w:tab w:val="left" w:pos="993"/>
          <w:tab w:val="left" w:pos="1418"/>
        </w:tabs>
        <w:suppressAutoHyphens w:val="0"/>
        <w:jc w:val="both"/>
        <w:rPr>
          <w:b w:val="0"/>
          <w:color w:val="auto"/>
          <w:sz w:val="18"/>
          <w:szCs w:val="18"/>
          <w:lang w:val="es-MX" w:eastAsia="es-ES"/>
        </w:rPr>
      </w:pPr>
    </w:p>
    <w:p w14:paraId="1C8F65D8" w14:textId="77777777" w:rsidR="003E212F" w:rsidRDefault="003E212F" w:rsidP="003E212F">
      <w:pPr>
        <w:tabs>
          <w:tab w:val="left" w:pos="567"/>
          <w:tab w:val="left" w:pos="993"/>
          <w:tab w:val="left" w:pos="1418"/>
        </w:tabs>
        <w:suppressAutoHyphens w:val="0"/>
        <w:ind w:left="1560" w:hanging="993"/>
        <w:jc w:val="both"/>
        <w:rPr>
          <w:color w:val="auto"/>
          <w:sz w:val="18"/>
          <w:szCs w:val="18"/>
          <w:lang w:val="es-MX" w:eastAsia="es-ES"/>
        </w:rPr>
      </w:pPr>
      <w:r w:rsidRPr="00E63E3C">
        <w:rPr>
          <w:color w:val="auto"/>
          <w:sz w:val="18"/>
          <w:szCs w:val="18"/>
          <w:lang w:val="es-MX" w:eastAsia="es-ES"/>
        </w:rPr>
        <w:t>DIRECCIÓN EJECUTIVA DE DERECHOS INDÍGENAS</w:t>
      </w:r>
    </w:p>
    <w:p w14:paraId="4442DB25" w14:textId="77777777" w:rsidR="003E212F" w:rsidRDefault="003E212F" w:rsidP="003E212F">
      <w:pPr>
        <w:tabs>
          <w:tab w:val="left" w:pos="567"/>
          <w:tab w:val="left" w:pos="993"/>
          <w:tab w:val="left" w:pos="1418"/>
        </w:tabs>
        <w:suppressAutoHyphens w:val="0"/>
        <w:ind w:left="1560" w:hanging="993"/>
        <w:jc w:val="both"/>
        <w:rPr>
          <w:color w:val="auto"/>
          <w:sz w:val="18"/>
          <w:szCs w:val="18"/>
          <w:lang w:val="es-MX" w:eastAsia="es-ES"/>
        </w:rPr>
      </w:pPr>
    </w:p>
    <w:p w14:paraId="53DE05D0" w14:textId="77777777" w:rsidR="003E212F" w:rsidRPr="00E63E3C" w:rsidRDefault="003E212F" w:rsidP="003E212F">
      <w:pPr>
        <w:tabs>
          <w:tab w:val="left" w:pos="567"/>
          <w:tab w:val="left" w:pos="993"/>
          <w:tab w:val="left" w:pos="1418"/>
        </w:tabs>
        <w:suppressAutoHyphens w:val="0"/>
        <w:ind w:left="1560" w:hanging="993"/>
        <w:jc w:val="both"/>
        <w:rPr>
          <w:color w:val="auto"/>
          <w:sz w:val="18"/>
          <w:szCs w:val="18"/>
          <w:lang w:val="es-MX" w:eastAsia="es-ES"/>
        </w:rPr>
      </w:pPr>
      <w:r w:rsidRPr="00E63E3C">
        <w:rPr>
          <w:color w:val="auto"/>
          <w:sz w:val="18"/>
          <w:szCs w:val="18"/>
          <w:lang w:val="es-MX" w:eastAsia="es-ES"/>
        </w:rPr>
        <w:t xml:space="preserve">DIRECCIÓN DE PUEBLOS Y BARRIOS ORIGINARIOS </w:t>
      </w:r>
    </w:p>
    <w:p w14:paraId="0791E192" w14:textId="77777777" w:rsidR="003E212F" w:rsidRPr="00E63E3C" w:rsidRDefault="003E212F" w:rsidP="003E212F">
      <w:pPr>
        <w:tabs>
          <w:tab w:val="left" w:pos="567"/>
          <w:tab w:val="left" w:pos="993"/>
          <w:tab w:val="left" w:pos="1418"/>
        </w:tabs>
        <w:suppressAutoHyphens w:val="0"/>
        <w:jc w:val="both"/>
        <w:rPr>
          <w:b w:val="0"/>
          <w:color w:val="auto"/>
          <w:sz w:val="18"/>
          <w:szCs w:val="18"/>
          <w:highlight w:val="yellow"/>
          <w:lang w:val="es-MX" w:eastAsia="es-ES"/>
        </w:rPr>
      </w:pPr>
    </w:p>
    <w:p w14:paraId="02874BD3" w14:textId="77777777" w:rsidR="003E212F" w:rsidRPr="00E63E3C" w:rsidRDefault="003E212F" w:rsidP="003E212F">
      <w:pPr>
        <w:tabs>
          <w:tab w:val="left" w:pos="567"/>
          <w:tab w:val="left" w:pos="993"/>
          <w:tab w:val="left" w:pos="1418"/>
        </w:tabs>
        <w:suppressAutoHyphens w:val="0"/>
        <w:ind w:left="1559" w:hanging="992"/>
        <w:jc w:val="both"/>
        <w:rPr>
          <w:b w:val="0"/>
          <w:color w:val="auto"/>
          <w:sz w:val="18"/>
          <w:szCs w:val="18"/>
          <w:lang w:val="es-MX" w:eastAsia="es-ES"/>
        </w:rPr>
      </w:pPr>
    </w:p>
    <w:p w14:paraId="1B749075" w14:textId="77777777" w:rsidR="003E212F" w:rsidRPr="00E63E3C" w:rsidRDefault="003E212F" w:rsidP="003E212F">
      <w:pPr>
        <w:tabs>
          <w:tab w:val="left" w:pos="567"/>
          <w:tab w:val="left" w:pos="993"/>
          <w:tab w:val="left" w:pos="1418"/>
        </w:tabs>
        <w:suppressAutoHyphens w:val="0"/>
        <w:ind w:left="1560" w:hanging="993"/>
        <w:jc w:val="both"/>
        <w:rPr>
          <w:color w:val="auto"/>
          <w:sz w:val="18"/>
          <w:szCs w:val="18"/>
          <w:lang w:val="es-MX" w:eastAsia="es-ES"/>
        </w:rPr>
      </w:pPr>
      <w:r w:rsidRPr="00E63E3C">
        <w:rPr>
          <w:color w:val="auto"/>
          <w:sz w:val="18"/>
          <w:szCs w:val="18"/>
          <w:lang w:val="es-MX" w:eastAsia="es-ES"/>
        </w:rPr>
        <w:t>DIRECCIÓN DE COMUNIDADES INDÍGENAS RESIDENTES</w:t>
      </w:r>
    </w:p>
    <w:p w14:paraId="61D691D3" w14:textId="77777777" w:rsidR="003E212F" w:rsidRPr="00286A5C" w:rsidRDefault="003E212F" w:rsidP="003E212F">
      <w:pPr>
        <w:pStyle w:val="Prrafodelista"/>
        <w:tabs>
          <w:tab w:val="left" w:pos="567"/>
          <w:tab w:val="left" w:pos="993"/>
          <w:tab w:val="left" w:pos="1418"/>
        </w:tabs>
        <w:ind w:left="987"/>
        <w:jc w:val="both"/>
        <w:rPr>
          <w:sz w:val="18"/>
          <w:szCs w:val="18"/>
        </w:rPr>
      </w:pPr>
    </w:p>
    <w:p w14:paraId="7030A31A" w14:textId="77777777" w:rsidR="00DE38AF" w:rsidRPr="00E63E3C" w:rsidRDefault="00DE38AF" w:rsidP="00DE38AF">
      <w:pPr>
        <w:suppressAutoHyphens w:val="0"/>
        <w:rPr>
          <w:b w:val="0"/>
          <w:color w:val="auto"/>
          <w:sz w:val="18"/>
          <w:szCs w:val="18"/>
          <w:lang w:val="es-MX" w:eastAsia="es-ES"/>
        </w:rPr>
      </w:pPr>
    </w:p>
    <w:p w14:paraId="14EE1B01" w14:textId="1B3A76E6" w:rsidR="00DE38AF" w:rsidRPr="00E63E3C" w:rsidRDefault="004F7545" w:rsidP="005435E5">
      <w:pPr>
        <w:suppressAutoHyphens w:val="0"/>
        <w:autoSpaceDE w:val="0"/>
        <w:autoSpaceDN w:val="0"/>
        <w:adjustRightInd w:val="0"/>
        <w:spacing w:after="120"/>
        <w:jc w:val="both"/>
        <w:rPr>
          <w:color w:val="auto"/>
          <w:sz w:val="18"/>
          <w:szCs w:val="18"/>
          <w:lang w:val="es-MX" w:eastAsia="es-ES"/>
        </w:rPr>
      </w:pPr>
      <w:r>
        <w:rPr>
          <w:color w:val="auto"/>
          <w:sz w:val="18"/>
          <w:szCs w:val="18"/>
          <w:lang w:val="es-MX" w:eastAsia="es-ES"/>
        </w:rPr>
        <w:t>3.3</w:t>
      </w:r>
      <w:r w:rsidR="00DE38AF" w:rsidRPr="00E63E3C">
        <w:rPr>
          <w:color w:val="auto"/>
          <w:sz w:val="18"/>
          <w:szCs w:val="18"/>
          <w:lang w:val="es-MX" w:eastAsia="es-ES"/>
        </w:rPr>
        <w:t xml:space="preserve"> Normas Oficiales Mexicanas</w:t>
      </w:r>
      <w:r w:rsidR="0030781F">
        <w:rPr>
          <w:color w:val="auto"/>
          <w:sz w:val="18"/>
          <w:szCs w:val="18"/>
          <w:lang w:val="es-MX" w:eastAsia="es-ES"/>
        </w:rPr>
        <w:t>.</w:t>
      </w:r>
    </w:p>
    <w:p w14:paraId="0D8EA0E6" w14:textId="77777777" w:rsidR="00DE38AF" w:rsidRPr="00E63E3C" w:rsidRDefault="00DE38AF"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Normas oficiales mexicanas, las normas mexicanas, las normas internacionales o, en su caso, las normas de referencia o especificaciones.</w:t>
      </w:r>
    </w:p>
    <w:p w14:paraId="4FBF0046" w14:textId="1A4E7569" w:rsidR="00DC71E9" w:rsidRDefault="00DE38AF"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NOM-174-SCFI 2007, Prácticas Comerciales- Elementos de Información para la Prestación de Servicios en General, publicada en el Diario Oficial de la Federación e</w:t>
      </w:r>
      <w:r w:rsidR="00B10015">
        <w:rPr>
          <w:b w:val="0"/>
          <w:color w:val="auto"/>
          <w:sz w:val="18"/>
          <w:szCs w:val="18"/>
          <w:lang w:val="es-MX" w:eastAsia="es-ES"/>
        </w:rPr>
        <w:t>l primero de noviembre de 2007.</w:t>
      </w:r>
    </w:p>
    <w:p w14:paraId="4EFAEC59" w14:textId="77777777" w:rsidR="00B10015" w:rsidRPr="00E63E3C" w:rsidRDefault="00B10015" w:rsidP="00DE38AF">
      <w:pPr>
        <w:suppressAutoHyphens w:val="0"/>
        <w:autoSpaceDE w:val="0"/>
        <w:autoSpaceDN w:val="0"/>
        <w:adjustRightInd w:val="0"/>
        <w:spacing w:after="120"/>
        <w:jc w:val="both"/>
        <w:rPr>
          <w:b w:val="0"/>
          <w:color w:val="auto"/>
          <w:sz w:val="18"/>
          <w:szCs w:val="18"/>
          <w:lang w:val="es-MX" w:eastAsia="es-ES"/>
        </w:rPr>
      </w:pPr>
    </w:p>
    <w:p w14:paraId="6D7A4A4E" w14:textId="2CF0030A" w:rsidR="00DE38AF" w:rsidRPr="00E63E3C" w:rsidRDefault="002E6BEC" w:rsidP="0007091A">
      <w:pPr>
        <w:suppressAutoHyphens w:val="0"/>
        <w:autoSpaceDE w:val="0"/>
        <w:autoSpaceDN w:val="0"/>
        <w:adjustRightInd w:val="0"/>
        <w:spacing w:after="120"/>
        <w:jc w:val="both"/>
        <w:rPr>
          <w:color w:val="auto"/>
          <w:sz w:val="18"/>
          <w:szCs w:val="18"/>
          <w:lang w:val="es-MX" w:eastAsia="es-ES"/>
        </w:rPr>
      </w:pPr>
      <w:r w:rsidRPr="00E63E3C">
        <w:rPr>
          <w:color w:val="auto"/>
          <w:sz w:val="18"/>
          <w:szCs w:val="18"/>
          <w:lang w:val="es-MX" w:eastAsia="es-ES"/>
        </w:rPr>
        <w:t>3.</w:t>
      </w:r>
      <w:r w:rsidR="004F7545">
        <w:rPr>
          <w:color w:val="auto"/>
          <w:sz w:val="18"/>
          <w:szCs w:val="18"/>
          <w:lang w:val="es-MX" w:eastAsia="es-ES"/>
        </w:rPr>
        <w:t>4</w:t>
      </w:r>
      <w:r w:rsidR="00DE38AF" w:rsidRPr="00E63E3C">
        <w:rPr>
          <w:color w:val="auto"/>
          <w:sz w:val="18"/>
          <w:szCs w:val="18"/>
          <w:lang w:val="es-MX" w:eastAsia="es-ES"/>
        </w:rPr>
        <w:t xml:space="preserve"> Modalidad de contratación</w:t>
      </w:r>
      <w:r w:rsidR="0030781F">
        <w:rPr>
          <w:color w:val="auto"/>
          <w:sz w:val="18"/>
          <w:szCs w:val="18"/>
          <w:lang w:val="es-MX" w:eastAsia="es-ES"/>
        </w:rPr>
        <w:t>.</w:t>
      </w:r>
    </w:p>
    <w:p w14:paraId="07817A1E" w14:textId="2240DF24" w:rsidR="00DE38AF" w:rsidRDefault="002E6BEC"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De conformidad con lo dispuesto por los artículos 33 fracción IX y 63 de “La Ley”, e</w:t>
      </w:r>
      <w:r w:rsidR="00DE38AF" w:rsidRPr="00E63E3C">
        <w:rPr>
          <w:b w:val="0"/>
          <w:color w:val="auto"/>
          <w:sz w:val="18"/>
          <w:szCs w:val="18"/>
          <w:lang w:val="es-MX" w:eastAsia="es-ES"/>
        </w:rPr>
        <w:t xml:space="preserve">l contrato que se celebrará con motivo del presente procedimiento de </w:t>
      </w:r>
      <w:r w:rsidR="00C91513">
        <w:rPr>
          <w:b w:val="0"/>
          <w:color w:val="auto"/>
          <w:sz w:val="18"/>
          <w:szCs w:val="18"/>
          <w:lang w:val="es-MX" w:eastAsia="es-ES"/>
        </w:rPr>
        <w:t>Invitación</w:t>
      </w:r>
      <w:r w:rsidR="00DE38AF" w:rsidRPr="00E63E3C">
        <w:rPr>
          <w:b w:val="0"/>
          <w:color w:val="auto"/>
          <w:sz w:val="18"/>
          <w:szCs w:val="18"/>
          <w:lang w:val="es-MX" w:eastAsia="es-ES"/>
        </w:rPr>
        <w:t xml:space="preserve"> será mediante contrato abierto, con</w:t>
      </w:r>
      <w:r w:rsidR="00C91513">
        <w:rPr>
          <w:b w:val="0"/>
          <w:color w:val="auto"/>
          <w:sz w:val="18"/>
          <w:szCs w:val="18"/>
          <w:lang w:val="es-MX" w:eastAsia="es-ES"/>
        </w:rPr>
        <w:t xml:space="preserve"> monto</w:t>
      </w:r>
      <w:r w:rsidR="00DE38AF" w:rsidRPr="00E63E3C">
        <w:rPr>
          <w:b w:val="0"/>
          <w:color w:val="auto"/>
          <w:sz w:val="18"/>
          <w:szCs w:val="18"/>
          <w:lang w:val="es-MX" w:eastAsia="es-ES"/>
        </w:rPr>
        <w:t xml:space="preserve"> </w:t>
      </w:r>
      <w:r w:rsidR="00DE38AF" w:rsidRPr="00E63E3C">
        <w:rPr>
          <w:color w:val="auto"/>
          <w:sz w:val="18"/>
          <w:szCs w:val="18"/>
          <w:lang w:val="es-MX" w:eastAsia="es-ES"/>
        </w:rPr>
        <w:t>MÍNIMO DE $</w:t>
      </w:r>
      <w:r w:rsidR="007C0E8D">
        <w:rPr>
          <w:color w:val="auto"/>
          <w:sz w:val="18"/>
          <w:szCs w:val="18"/>
          <w:lang w:val="es-MX" w:eastAsia="es-ES"/>
        </w:rPr>
        <w:t>160,000.00</w:t>
      </w:r>
      <w:r w:rsidR="00E63E3C">
        <w:rPr>
          <w:color w:val="auto"/>
          <w:sz w:val="18"/>
          <w:szCs w:val="18"/>
          <w:lang w:val="es-MX" w:eastAsia="es-ES"/>
        </w:rPr>
        <w:t xml:space="preserve"> </w:t>
      </w:r>
      <w:r w:rsidR="00DE38AF" w:rsidRPr="00E63E3C">
        <w:rPr>
          <w:color w:val="auto"/>
          <w:sz w:val="18"/>
          <w:szCs w:val="18"/>
          <w:lang w:val="es-MX" w:eastAsia="es-ES"/>
        </w:rPr>
        <w:t>(</w:t>
      </w:r>
      <w:r w:rsidR="007C0E8D">
        <w:rPr>
          <w:color w:val="auto"/>
          <w:sz w:val="18"/>
          <w:szCs w:val="18"/>
          <w:lang w:val="es-MX" w:eastAsia="es-ES"/>
        </w:rPr>
        <w:t>Ciento Sesenta Mil Pesos 00</w:t>
      </w:r>
      <w:r w:rsidR="00716746" w:rsidRPr="00E63E3C">
        <w:rPr>
          <w:color w:val="auto"/>
          <w:sz w:val="18"/>
          <w:szCs w:val="18"/>
          <w:lang w:val="es-MX" w:eastAsia="es-ES"/>
        </w:rPr>
        <w:t>/100 M.N.).</w:t>
      </w:r>
      <w:r w:rsidR="00DE38AF" w:rsidRPr="00E63E3C">
        <w:rPr>
          <w:color w:val="auto"/>
          <w:sz w:val="18"/>
          <w:szCs w:val="18"/>
          <w:lang w:val="es-MX" w:eastAsia="es-ES"/>
        </w:rPr>
        <w:t xml:space="preserve"> Y UN MONTO MÁXIMO DE </w:t>
      </w:r>
      <w:r w:rsidR="007C0E8D">
        <w:rPr>
          <w:color w:val="auto"/>
          <w:sz w:val="18"/>
          <w:szCs w:val="18"/>
          <w:lang w:val="es-MX" w:eastAsia="es-ES"/>
        </w:rPr>
        <w:t>$400,000</w:t>
      </w:r>
      <w:r w:rsidR="00586853">
        <w:rPr>
          <w:color w:val="auto"/>
          <w:sz w:val="18"/>
          <w:szCs w:val="18"/>
          <w:lang w:val="es-MX" w:eastAsia="es-ES"/>
        </w:rPr>
        <w:t>.</w:t>
      </w:r>
      <w:r w:rsidR="007C0E8D">
        <w:rPr>
          <w:color w:val="auto"/>
          <w:sz w:val="18"/>
          <w:szCs w:val="18"/>
          <w:lang w:val="es-MX" w:eastAsia="es-ES"/>
        </w:rPr>
        <w:t>00</w:t>
      </w:r>
      <w:r w:rsidR="00DE358E">
        <w:rPr>
          <w:color w:val="auto"/>
          <w:sz w:val="18"/>
          <w:szCs w:val="18"/>
          <w:lang w:val="es-MX" w:eastAsia="es-ES"/>
        </w:rPr>
        <w:t xml:space="preserve"> </w:t>
      </w:r>
      <w:r w:rsidR="00DE38AF" w:rsidRPr="00E63E3C">
        <w:rPr>
          <w:color w:val="auto"/>
          <w:sz w:val="18"/>
          <w:szCs w:val="18"/>
          <w:lang w:val="es-MX" w:eastAsia="es-ES"/>
        </w:rPr>
        <w:t>(</w:t>
      </w:r>
      <w:r w:rsidR="007C0E8D">
        <w:rPr>
          <w:color w:val="auto"/>
          <w:sz w:val="18"/>
          <w:szCs w:val="18"/>
          <w:lang w:val="es-MX" w:eastAsia="es-ES"/>
        </w:rPr>
        <w:t>Cuatrocientos Mil Pesos 00</w:t>
      </w:r>
      <w:r w:rsidR="00DE38AF" w:rsidRPr="00E63E3C">
        <w:rPr>
          <w:color w:val="auto"/>
          <w:sz w:val="18"/>
          <w:szCs w:val="18"/>
          <w:lang w:val="es-MX" w:eastAsia="es-ES"/>
        </w:rPr>
        <w:t>/100 M.N.)</w:t>
      </w:r>
      <w:r w:rsidR="00420D74">
        <w:rPr>
          <w:b w:val="0"/>
          <w:color w:val="auto"/>
          <w:sz w:val="18"/>
          <w:szCs w:val="18"/>
          <w:lang w:val="es-MX" w:eastAsia="es-ES"/>
        </w:rPr>
        <w:t xml:space="preserve">, </w:t>
      </w:r>
      <w:r w:rsidR="00DE38AF" w:rsidRPr="00E63E3C">
        <w:rPr>
          <w:b w:val="0"/>
          <w:color w:val="auto"/>
          <w:sz w:val="18"/>
          <w:szCs w:val="18"/>
          <w:lang w:val="es-MX" w:eastAsia="es-ES"/>
        </w:rPr>
        <w:t>Incluyendo el impuesto al valor agregado.</w:t>
      </w:r>
    </w:p>
    <w:p w14:paraId="0B49FCCF" w14:textId="77777777" w:rsidR="00B10015" w:rsidRPr="00E63E3C" w:rsidRDefault="00B10015" w:rsidP="00DE38AF">
      <w:pPr>
        <w:suppressAutoHyphens w:val="0"/>
        <w:autoSpaceDE w:val="0"/>
        <w:autoSpaceDN w:val="0"/>
        <w:adjustRightInd w:val="0"/>
        <w:spacing w:after="120"/>
        <w:jc w:val="both"/>
        <w:rPr>
          <w:b w:val="0"/>
          <w:color w:val="auto"/>
          <w:sz w:val="18"/>
          <w:szCs w:val="18"/>
          <w:lang w:val="es-MX" w:eastAsia="es-ES"/>
        </w:rPr>
      </w:pPr>
    </w:p>
    <w:p w14:paraId="0AD2546C" w14:textId="0EB153ED" w:rsidR="00B10015" w:rsidRDefault="00B10015" w:rsidP="0007091A">
      <w:pPr>
        <w:suppressAutoHyphens w:val="0"/>
        <w:autoSpaceDE w:val="0"/>
        <w:autoSpaceDN w:val="0"/>
        <w:adjustRightInd w:val="0"/>
        <w:spacing w:after="120"/>
        <w:jc w:val="both"/>
        <w:rPr>
          <w:color w:val="auto"/>
          <w:sz w:val="18"/>
          <w:szCs w:val="18"/>
          <w:lang w:val="es-MX" w:eastAsia="es-ES"/>
        </w:rPr>
      </w:pPr>
      <w:r w:rsidRPr="00E63E3C">
        <w:rPr>
          <w:color w:val="auto"/>
          <w:sz w:val="18"/>
          <w:szCs w:val="18"/>
          <w:lang w:val="es-MX" w:eastAsia="es-ES"/>
        </w:rPr>
        <w:t>3.</w:t>
      </w:r>
      <w:r>
        <w:rPr>
          <w:color w:val="auto"/>
          <w:sz w:val="18"/>
          <w:szCs w:val="18"/>
          <w:lang w:val="es-MX" w:eastAsia="es-ES"/>
        </w:rPr>
        <w:t>4 Patentes marcas y derechos de autor</w:t>
      </w:r>
      <w:r w:rsidR="0030781F">
        <w:rPr>
          <w:color w:val="auto"/>
          <w:sz w:val="18"/>
          <w:szCs w:val="18"/>
          <w:lang w:val="es-MX" w:eastAsia="es-ES"/>
        </w:rPr>
        <w:t>.</w:t>
      </w:r>
    </w:p>
    <w:p w14:paraId="0D36740B" w14:textId="231A2265" w:rsidR="00DE38AF" w:rsidRDefault="00B10015" w:rsidP="00DE38AF">
      <w:pPr>
        <w:suppressAutoHyphens w:val="0"/>
        <w:autoSpaceDE w:val="0"/>
        <w:autoSpaceDN w:val="0"/>
        <w:adjustRightInd w:val="0"/>
        <w:spacing w:after="120"/>
        <w:jc w:val="both"/>
        <w:rPr>
          <w:b w:val="0"/>
          <w:color w:val="auto"/>
          <w:sz w:val="18"/>
          <w:szCs w:val="18"/>
          <w:u w:val="single"/>
          <w:lang w:val="es-MX" w:eastAsia="es-ES"/>
        </w:rPr>
      </w:pPr>
      <w:r w:rsidRPr="00B10015">
        <w:rPr>
          <w:b w:val="0"/>
          <w:color w:val="auto"/>
          <w:sz w:val="18"/>
          <w:szCs w:val="18"/>
          <w:lang w:val="es-MX" w:eastAsia="es-ES"/>
        </w:rPr>
        <w:t>El Invitado adjudicado asumirá la responsabilidad total para el caso de que los servicios prestados a la “Convocante” objeto de este procedimiento, infrinja patentes, marcas o derechos de autor, esto deber</w:t>
      </w:r>
      <w:r>
        <w:rPr>
          <w:b w:val="0"/>
          <w:color w:val="auto"/>
          <w:sz w:val="18"/>
          <w:szCs w:val="18"/>
          <w:lang w:val="es-MX" w:eastAsia="es-ES"/>
        </w:rPr>
        <w:t>á manifestarlo</w:t>
      </w:r>
      <w:r w:rsidRPr="00B10015">
        <w:rPr>
          <w:b w:val="0"/>
          <w:color w:val="auto"/>
          <w:sz w:val="18"/>
          <w:szCs w:val="18"/>
          <w:lang w:val="es-MX" w:eastAsia="es-ES"/>
        </w:rPr>
        <w:t xml:space="preserve"> por </w:t>
      </w:r>
      <w:r w:rsidRPr="00B10015">
        <w:rPr>
          <w:b w:val="0"/>
          <w:color w:val="auto"/>
          <w:sz w:val="18"/>
          <w:szCs w:val="18"/>
          <w:u w:val="single"/>
          <w:lang w:val="es-MX" w:eastAsia="es-ES"/>
        </w:rPr>
        <w:t>escrito bajo protesta de decir verdad e in</w:t>
      </w:r>
      <w:r w:rsidR="00076764">
        <w:rPr>
          <w:b w:val="0"/>
          <w:color w:val="auto"/>
          <w:sz w:val="18"/>
          <w:szCs w:val="18"/>
          <w:u w:val="single"/>
          <w:lang w:val="es-MX" w:eastAsia="es-ES"/>
        </w:rPr>
        <w:t>cluirlo en la propuesta técnica.</w:t>
      </w:r>
    </w:p>
    <w:p w14:paraId="2505D5D1" w14:textId="77777777" w:rsidR="00B10015" w:rsidRPr="00B10015" w:rsidRDefault="00B10015" w:rsidP="00DE38AF">
      <w:pPr>
        <w:suppressAutoHyphens w:val="0"/>
        <w:autoSpaceDE w:val="0"/>
        <w:autoSpaceDN w:val="0"/>
        <w:adjustRightInd w:val="0"/>
        <w:spacing w:after="120"/>
        <w:jc w:val="both"/>
        <w:rPr>
          <w:b w:val="0"/>
          <w:color w:val="auto"/>
          <w:sz w:val="18"/>
          <w:szCs w:val="18"/>
          <w:u w:val="single"/>
          <w:lang w:val="es-MX" w:eastAsia="es-ES"/>
        </w:rPr>
      </w:pPr>
    </w:p>
    <w:p w14:paraId="31073016" w14:textId="43ED74E7" w:rsidR="00CE1C62" w:rsidRPr="00E63E3C" w:rsidRDefault="005435E5" w:rsidP="00B10015">
      <w:pPr>
        <w:suppressAutoHyphens w:val="0"/>
        <w:autoSpaceDE w:val="0"/>
        <w:autoSpaceDN w:val="0"/>
        <w:adjustRightInd w:val="0"/>
        <w:spacing w:after="120"/>
        <w:jc w:val="both"/>
        <w:rPr>
          <w:color w:val="auto"/>
          <w:sz w:val="18"/>
          <w:szCs w:val="18"/>
          <w:lang w:val="es-MX" w:eastAsia="es-ES"/>
        </w:rPr>
      </w:pPr>
      <w:r>
        <w:rPr>
          <w:color w:val="auto"/>
          <w:sz w:val="18"/>
          <w:szCs w:val="18"/>
          <w:lang w:val="es-MX" w:eastAsia="es-ES"/>
        </w:rPr>
        <w:t>4.</w:t>
      </w:r>
      <w:r w:rsidR="00685C4F" w:rsidRPr="00E63E3C">
        <w:rPr>
          <w:color w:val="auto"/>
          <w:sz w:val="18"/>
          <w:szCs w:val="18"/>
          <w:lang w:val="es-MX" w:eastAsia="es-ES"/>
        </w:rPr>
        <w:t xml:space="preserve"> GARANTÍAS</w:t>
      </w:r>
      <w:r w:rsidR="0030781F">
        <w:rPr>
          <w:color w:val="auto"/>
          <w:sz w:val="18"/>
          <w:szCs w:val="18"/>
          <w:lang w:val="es-MX" w:eastAsia="es-ES"/>
        </w:rPr>
        <w:t>.</w:t>
      </w:r>
    </w:p>
    <w:p w14:paraId="7BCC8558" w14:textId="49B148E5" w:rsidR="008A67EE" w:rsidRPr="00E63E3C" w:rsidRDefault="005435E5" w:rsidP="0007091A">
      <w:pPr>
        <w:suppressAutoHyphens w:val="0"/>
        <w:autoSpaceDE w:val="0"/>
        <w:autoSpaceDN w:val="0"/>
        <w:adjustRightInd w:val="0"/>
        <w:spacing w:after="120"/>
        <w:jc w:val="both"/>
        <w:rPr>
          <w:color w:val="auto"/>
          <w:sz w:val="18"/>
          <w:szCs w:val="18"/>
          <w:lang w:val="es-MX" w:eastAsia="es-ES"/>
        </w:rPr>
      </w:pPr>
      <w:r>
        <w:rPr>
          <w:color w:val="auto"/>
          <w:sz w:val="18"/>
          <w:szCs w:val="18"/>
          <w:lang w:val="es-MX" w:eastAsia="es-ES"/>
        </w:rPr>
        <w:t xml:space="preserve">4.1 </w:t>
      </w:r>
      <w:r w:rsidR="0030781F">
        <w:rPr>
          <w:color w:val="auto"/>
          <w:sz w:val="18"/>
          <w:szCs w:val="18"/>
          <w:lang w:val="es-MX" w:eastAsia="es-ES"/>
        </w:rPr>
        <w:t xml:space="preserve"> Garantía de sostenimiento.</w:t>
      </w:r>
    </w:p>
    <w:p w14:paraId="70247A80" w14:textId="042BA0A6" w:rsidR="008A67EE" w:rsidRPr="00E63E3C" w:rsidRDefault="008A67EE" w:rsidP="008A67EE">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 xml:space="preserve">Los </w:t>
      </w:r>
      <w:r w:rsidR="002C12DD" w:rsidRPr="00E63E3C">
        <w:rPr>
          <w:b w:val="0"/>
          <w:sz w:val="18"/>
          <w:szCs w:val="18"/>
          <w:lang w:val="es-MX"/>
        </w:rPr>
        <w:t xml:space="preserve">“Invitados” </w:t>
      </w:r>
      <w:r w:rsidRPr="00E63E3C">
        <w:rPr>
          <w:b w:val="0"/>
          <w:color w:val="auto"/>
          <w:sz w:val="18"/>
          <w:szCs w:val="18"/>
          <w:lang w:val="es-MX" w:eastAsia="es-ES"/>
        </w:rPr>
        <w:t xml:space="preserve">deberán presentar garantía de sostenimiento de su propuesta económica, equivalente como mínimo al 5% </w:t>
      </w:r>
      <w:r w:rsidR="00C91513">
        <w:rPr>
          <w:b w:val="0"/>
          <w:color w:val="auto"/>
          <w:sz w:val="18"/>
          <w:szCs w:val="18"/>
          <w:lang w:val="es-MX" w:eastAsia="es-ES"/>
        </w:rPr>
        <w:t>(cinco</w:t>
      </w:r>
      <w:r w:rsidR="00C846B5">
        <w:rPr>
          <w:b w:val="0"/>
          <w:color w:val="auto"/>
          <w:sz w:val="18"/>
          <w:szCs w:val="18"/>
          <w:lang w:val="es-MX" w:eastAsia="es-ES"/>
        </w:rPr>
        <w:t xml:space="preserve"> por ciento) </w:t>
      </w:r>
      <w:r w:rsidRPr="00E63E3C">
        <w:rPr>
          <w:b w:val="0"/>
          <w:color w:val="auto"/>
          <w:sz w:val="18"/>
          <w:szCs w:val="18"/>
          <w:lang w:val="es-MX" w:eastAsia="es-ES"/>
        </w:rPr>
        <w:t>del total de su propuesta económica antes</w:t>
      </w:r>
      <w:r w:rsidR="00844B43">
        <w:rPr>
          <w:b w:val="0"/>
          <w:color w:val="auto"/>
          <w:sz w:val="18"/>
          <w:szCs w:val="18"/>
          <w:lang w:val="es-MX" w:eastAsia="es-ES"/>
        </w:rPr>
        <w:t xml:space="preserve"> del Impuesto al Valor Agregado, que deberá ser mediante garantía expedida por una Institución Mexicana de Fianzas, </w:t>
      </w:r>
      <w:r w:rsidR="00C71366">
        <w:rPr>
          <w:b w:val="0"/>
          <w:color w:val="auto"/>
          <w:sz w:val="18"/>
          <w:szCs w:val="18"/>
          <w:lang w:val="es-MX" w:eastAsia="es-ES"/>
        </w:rPr>
        <w:t>Cheque de caja, billete de depósito o carta de crédito, de conformidad con lo establecido en los artículos 73 y 75 bis de “La Ley”.</w:t>
      </w:r>
    </w:p>
    <w:p w14:paraId="427C7251" w14:textId="34BAA4E8" w:rsidR="008A67EE" w:rsidRPr="00E63E3C" w:rsidRDefault="008A67EE" w:rsidP="008A67EE">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 xml:space="preserve">Las garantías entregadas serán devueltas a los </w:t>
      </w:r>
      <w:r w:rsidR="002C12DD" w:rsidRPr="00E63E3C">
        <w:rPr>
          <w:b w:val="0"/>
          <w:sz w:val="18"/>
          <w:szCs w:val="18"/>
          <w:lang w:val="es-MX"/>
        </w:rPr>
        <w:t xml:space="preserve">“Invitados” </w:t>
      </w:r>
      <w:r w:rsidRPr="00E63E3C">
        <w:rPr>
          <w:b w:val="0"/>
          <w:color w:val="auto"/>
          <w:sz w:val="18"/>
          <w:szCs w:val="18"/>
          <w:lang w:val="es-MX" w:eastAsia="es-ES"/>
        </w:rPr>
        <w:t xml:space="preserve">transcurridos 15 días hábiles, contados a partir de la fecha en que se dé a conocer el fallo del presente procedimiento excepto la que corresponda al </w:t>
      </w:r>
      <w:r w:rsidR="002C12DD" w:rsidRPr="00E63E3C">
        <w:rPr>
          <w:b w:val="0"/>
          <w:color w:val="auto"/>
          <w:sz w:val="18"/>
          <w:szCs w:val="18"/>
          <w:lang w:val="es-MX" w:eastAsia="es-ES"/>
        </w:rPr>
        <w:t xml:space="preserve">“Invitado” </w:t>
      </w:r>
      <w:r w:rsidRPr="00E63E3C">
        <w:rPr>
          <w:b w:val="0"/>
          <w:color w:val="auto"/>
          <w:sz w:val="18"/>
          <w:szCs w:val="18"/>
          <w:lang w:val="es-MX" w:eastAsia="es-ES"/>
        </w:rPr>
        <w:t>ganador, la que se retendrá hasta el momento que se firme el contrato respectivo y se constituya la garantía de cumplimiento del mismo.</w:t>
      </w:r>
      <w:r w:rsidR="00EF68A0" w:rsidRPr="00E63E3C">
        <w:rPr>
          <w:b w:val="0"/>
          <w:color w:val="auto"/>
          <w:sz w:val="18"/>
          <w:szCs w:val="18"/>
          <w:lang w:val="es-MX" w:eastAsia="es-ES"/>
        </w:rPr>
        <w:t xml:space="preserve"> </w:t>
      </w:r>
      <w:r w:rsidR="00EF68A0" w:rsidRPr="00E63E3C">
        <w:rPr>
          <w:color w:val="auto"/>
          <w:sz w:val="18"/>
          <w:szCs w:val="18"/>
          <w:lang w:val="es-MX" w:eastAsia="es-ES"/>
        </w:rPr>
        <w:t>(Anexo 20)</w:t>
      </w:r>
      <w:r w:rsidR="002C61B6">
        <w:rPr>
          <w:color w:val="auto"/>
          <w:sz w:val="18"/>
          <w:szCs w:val="18"/>
          <w:lang w:val="es-MX" w:eastAsia="es-ES"/>
        </w:rPr>
        <w:t>.</w:t>
      </w:r>
    </w:p>
    <w:p w14:paraId="4C6BBA0E" w14:textId="77777777" w:rsidR="002C12DD" w:rsidRPr="00E63E3C" w:rsidRDefault="002C12DD" w:rsidP="00DE38AF">
      <w:pPr>
        <w:suppressAutoHyphens w:val="0"/>
        <w:autoSpaceDE w:val="0"/>
        <w:autoSpaceDN w:val="0"/>
        <w:adjustRightInd w:val="0"/>
        <w:spacing w:after="120"/>
        <w:ind w:firstLine="709"/>
        <w:jc w:val="both"/>
        <w:rPr>
          <w:color w:val="auto"/>
          <w:sz w:val="18"/>
          <w:szCs w:val="18"/>
          <w:lang w:val="es-MX" w:eastAsia="es-ES"/>
        </w:rPr>
      </w:pPr>
    </w:p>
    <w:p w14:paraId="4A19F311" w14:textId="31465DAC" w:rsidR="008A67EE" w:rsidRPr="00E63E3C" w:rsidRDefault="005435E5" w:rsidP="0007091A">
      <w:pPr>
        <w:suppressAutoHyphens w:val="0"/>
        <w:autoSpaceDE w:val="0"/>
        <w:autoSpaceDN w:val="0"/>
        <w:adjustRightInd w:val="0"/>
        <w:spacing w:after="120"/>
        <w:jc w:val="both"/>
        <w:rPr>
          <w:color w:val="auto"/>
          <w:sz w:val="18"/>
          <w:szCs w:val="18"/>
          <w:lang w:val="es-MX" w:eastAsia="es-ES"/>
        </w:rPr>
      </w:pPr>
      <w:r>
        <w:rPr>
          <w:color w:val="auto"/>
          <w:sz w:val="18"/>
          <w:szCs w:val="18"/>
          <w:lang w:val="es-MX" w:eastAsia="es-ES"/>
        </w:rPr>
        <w:lastRenderedPageBreak/>
        <w:t>4.2</w:t>
      </w:r>
      <w:r w:rsidR="008A67EE" w:rsidRPr="00E63E3C">
        <w:rPr>
          <w:color w:val="auto"/>
          <w:sz w:val="18"/>
          <w:szCs w:val="18"/>
          <w:lang w:val="es-MX" w:eastAsia="es-ES"/>
        </w:rPr>
        <w:t xml:space="preserve"> Garantía de cumplimiento</w:t>
      </w:r>
      <w:r w:rsidR="0030781F">
        <w:rPr>
          <w:color w:val="auto"/>
          <w:sz w:val="18"/>
          <w:szCs w:val="18"/>
          <w:lang w:val="es-MX" w:eastAsia="es-ES"/>
        </w:rPr>
        <w:t>.</w:t>
      </w:r>
    </w:p>
    <w:p w14:paraId="608EA213" w14:textId="34EF5A21" w:rsidR="00DE38AF" w:rsidRPr="00E63E3C" w:rsidRDefault="002C12DD" w:rsidP="00DE38AF">
      <w:pPr>
        <w:suppressAutoHyphens w:val="0"/>
        <w:autoSpaceDE w:val="0"/>
        <w:autoSpaceDN w:val="0"/>
        <w:adjustRightInd w:val="0"/>
        <w:spacing w:after="120"/>
        <w:jc w:val="both"/>
        <w:rPr>
          <w:b w:val="0"/>
          <w:color w:val="auto"/>
          <w:sz w:val="18"/>
          <w:szCs w:val="18"/>
          <w:lang w:val="es-MX" w:eastAsia="es-ES"/>
        </w:rPr>
      </w:pPr>
      <w:r w:rsidRPr="00E63E3C">
        <w:rPr>
          <w:b w:val="0"/>
          <w:sz w:val="18"/>
          <w:szCs w:val="18"/>
          <w:lang w:val="es-MX"/>
        </w:rPr>
        <w:t>El “Invitado</w:t>
      </w:r>
      <w:r w:rsidR="00DE38AF" w:rsidRPr="00E63E3C">
        <w:rPr>
          <w:b w:val="0"/>
          <w:color w:val="auto"/>
          <w:sz w:val="18"/>
          <w:szCs w:val="18"/>
          <w:lang w:val="es-MX" w:eastAsia="es-ES"/>
        </w:rPr>
        <w:t xml:space="preserve">”, a fin de garantizar el cumplimiento de las obligaciones derivadas del contrato, y para responder de los defectos, vicios ocultos y calidad de los servicios proporcionados; así como de cualquier otra responsabilidad, deberá presentar </w:t>
      </w:r>
      <w:r w:rsidR="00E16084" w:rsidRPr="00E63E3C">
        <w:rPr>
          <w:b w:val="0"/>
          <w:color w:val="auto"/>
          <w:sz w:val="18"/>
          <w:szCs w:val="18"/>
          <w:lang w:val="es-MX" w:eastAsia="es-ES"/>
        </w:rPr>
        <w:t>garantía de cumplimiento</w:t>
      </w:r>
      <w:r w:rsidR="00DE38AF" w:rsidRPr="00E63E3C">
        <w:rPr>
          <w:b w:val="0"/>
          <w:color w:val="auto"/>
          <w:sz w:val="18"/>
          <w:szCs w:val="18"/>
          <w:lang w:val="es-MX" w:eastAsia="es-ES"/>
        </w:rPr>
        <w:t xml:space="preserve"> conforme a lo siguiente:</w:t>
      </w:r>
    </w:p>
    <w:p w14:paraId="5AEC9701" w14:textId="246DF826" w:rsidR="00DE38AF" w:rsidRPr="00E63E3C" w:rsidRDefault="006B16B9" w:rsidP="00DE38AF">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De conformida</w:t>
      </w:r>
      <w:r w:rsidR="00E63E3C">
        <w:rPr>
          <w:b w:val="0"/>
          <w:color w:val="auto"/>
          <w:sz w:val="18"/>
          <w:szCs w:val="18"/>
          <w:lang w:eastAsia="es-ES"/>
        </w:rPr>
        <w:t>d al artículo 73 de “La Ley” el</w:t>
      </w:r>
      <w:r w:rsidRPr="00E63E3C">
        <w:rPr>
          <w:b w:val="0"/>
          <w:color w:val="auto"/>
          <w:sz w:val="18"/>
          <w:szCs w:val="18"/>
          <w:lang w:eastAsia="es-ES"/>
        </w:rPr>
        <w:t xml:space="preserve"> </w:t>
      </w:r>
      <w:r w:rsidR="00E63E3C">
        <w:rPr>
          <w:b w:val="0"/>
          <w:color w:val="auto"/>
          <w:sz w:val="18"/>
          <w:szCs w:val="18"/>
          <w:lang w:eastAsia="es-ES"/>
        </w:rPr>
        <w:t>“Invitado</w:t>
      </w:r>
      <w:r w:rsidR="00E63E3C" w:rsidRPr="00E63E3C">
        <w:rPr>
          <w:b w:val="0"/>
          <w:color w:val="auto"/>
          <w:sz w:val="18"/>
          <w:szCs w:val="18"/>
          <w:lang w:eastAsia="es-ES"/>
        </w:rPr>
        <w:t xml:space="preserve">” </w:t>
      </w:r>
      <w:r w:rsidR="00E63E3C">
        <w:rPr>
          <w:b w:val="0"/>
          <w:color w:val="auto"/>
          <w:sz w:val="18"/>
          <w:szCs w:val="18"/>
          <w:lang w:eastAsia="es-ES"/>
        </w:rPr>
        <w:t>que resulte adjudicado deberá</w:t>
      </w:r>
      <w:r w:rsidRPr="00E63E3C">
        <w:rPr>
          <w:b w:val="0"/>
          <w:color w:val="auto"/>
          <w:sz w:val="18"/>
          <w:szCs w:val="18"/>
          <w:lang w:eastAsia="es-ES"/>
        </w:rPr>
        <w:t xml:space="preserve"> garantizar el cumplimiento del contrato en términos del artículo 75 bis de la misma Ley, garantía que deberá ser presentada por el participante mediante garantía de cumplimiento,</w:t>
      </w:r>
      <w:r w:rsidR="002E6BEC" w:rsidRPr="00E63E3C">
        <w:rPr>
          <w:b w:val="0"/>
          <w:color w:val="auto"/>
          <w:sz w:val="18"/>
          <w:szCs w:val="18"/>
          <w:lang w:eastAsia="es-ES"/>
        </w:rPr>
        <w:t xml:space="preserve"> contempladas en el artículo 360 del código fiscal de la Ciudad de México, pudiendo ser las siguientes, cheque certificado, cheque de caja, billete de depósito o carta de crédito, en el supuesto de otorgarse fianza esta </w:t>
      </w:r>
      <w:r w:rsidRPr="00E63E3C">
        <w:rPr>
          <w:b w:val="0"/>
          <w:color w:val="auto"/>
          <w:sz w:val="18"/>
          <w:szCs w:val="18"/>
          <w:lang w:eastAsia="es-ES"/>
        </w:rPr>
        <w:t>deberá ser expedida por una Institución Mexicana de Fianzas autorizada por el 15%</w:t>
      </w:r>
      <w:r w:rsidR="00C846B5">
        <w:rPr>
          <w:b w:val="0"/>
          <w:color w:val="auto"/>
          <w:sz w:val="18"/>
          <w:szCs w:val="18"/>
          <w:lang w:eastAsia="es-ES"/>
        </w:rPr>
        <w:t xml:space="preserve"> (quince por ciento)</w:t>
      </w:r>
      <w:r w:rsidRPr="00E63E3C">
        <w:rPr>
          <w:b w:val="0"/>
          <w:color w:val="auto"/>
          <w:sz w:val="18"/>
          <w:szCs w:val="18"/>
          <w:lang w:eastAsia="es-ES"/>
        </w:rPr>
        <w:t xml:space="preserve"> de su monto máximo, sin considerar el I.V.A., a favor de la Secretaría de</w:t>
      </w:r>
      <w:r w:rsidR="004A30BF">
        <w:rPr>
          <w:b w:val="0"/>
          <w:color w:val="auto"/>
          <w:sz w:val="18"/>
          <w:szCs w:val="18"/>
          <w:lang w:eastAsia="es-ES"/>
        </w:rPr>
        <w:t xml:space="preserve"> Administración y</w:t>
      </w:r>
      <w:r w:rsidRPr="00E63E3C">
        <w:rPr>
          <w:b w:val="0"/>
          <w:color w:val="auto"/>
          <w:sz w:val="18"/>
          <w:szCs w:val="18"/>
          <w:lang w:eastAsia="es-ES"/>
        </w:rPr>
        <w:t xml:space="preserve"> F</w:t>
      </w:r>
      <w:r w:rsidR="002E6BEC" w:rsidRPr="00E63E3C">
        <w:rPr>
          <w:b w:val="0"/>
          <w:color w:val="auto"/>
          <w:sz w:val="18"/>
          <w:szCs w:val="18"/>
          <w:lang w:eastAsia="es-ES"/>
        </w:rPr>
        <w:t xml:space="preserve">inanzas de la Ciudad de México, y en estricto apego al </w:t>
      </w:r>
      <w:r w:rsidR="00EF68A0" w:rsidRPr="00E63E3C">
        <w:rPr>
          <w:color w:val="auto"/>
          <w:sz w:val="18"/>
          <w:szCs w:val="18"/>
          <w:lang w:eastAsia="es-ES"/>
        </w:rPr>
        <w:t>(Anexo 21</w:t>
      </w:r>
      <w:r w:rsidR="002E6BEC" w:rsidRPr="00E63E3C">
        <w:rPr>
          <w:color w:val="auto"/>
          <w:sz w:val="18"/>
          <w:szCs w:val="18"/>
          <w:lang w:eastAsia="es-ES"/>
        </w:rPr>
        <w:t>)</w:t>
      </w:r>
      <w:r w:rsidR="00C13E51">
        <w:rPr>
          <w:color w:val="auto"/>
          <w:sz w:val="18"/>
          <w:szCs w:val="18"/>
          <w:lang w:eastAsia="es-ES"/>
        </w:rPr>
        <w:t>,</w:t>
      </w:r>
      <w:r w:rsidR="00C13E51">
        <w:rPr>
          <w:b w:val="0"/>
          <w:color w:val="auto"/>
          <w:sz w:val="18"/>
          <w:szCs w:val="18"/>
          <w:lang w:eastAsia="es-ES"/>
        </w:rPr>
        <w:t xml:space="preserve"> </w:t>
      </w:r>
      <w:r w:rsidR="002E6BEC" w:rsidRPr="00E63E3C">
        <w:rPr>
          <w:b w:val="0"/>
          <w:color w:val="auto"/>
          <w:sz w:val="18"/>
          <w:szCs w:val="18"/>
          <w:lang w:eastAsia="es-ES"/>
        </w:rPr>
        <w:t>de estas Bases.</w:t>
      </w:r>
      <w:r w:rsidR="00C356FA" w:rsidRPr="00E63E3C">
        <w:rPr>
          <w:b w:val="0"/>
          <w:color w:val="auto"/>
          <w:sz w:val="18"/>
          <w:szCs w:val="18"/>
          <w:lang w:eastAsia="es-ES"/>
        </w:rPr>
        <w:t xml:space="preserve"> </w:t>
      </w:r>
    </w:p>
    <w:p w14:paraId="4169F4FA" w14:textId="77777777" w:rsidR="00DE38AF" w:rsidRPr="00E63E3C" w:rsidRDefault="00DE38AF"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La garantía de cumplimiento de ninguna manera será considerada como una limitación de la responsabilidad de “El Prestador del Servicio”, derivada de sus obligaciones y garantías estipuladas en el instrumento jurídico respectivo, y de ninguna manera impedirá que “La Secretaría” reclame la indemnización o el reembolso por cualquier incumplimiento que puede exceder el valor de la garantía de cumplimiento.</w:t>
      </w:r>
    </w:p>
    <w:p w14:paraId="18E7FF14" w14:textId="77777777" w:rsidR="00DE38AF" w:rsidRPr="00E63E3C" w:rsidRDefault="00DE38AF"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En caso de incremento al monto del instrumento jurídico respectivo o modificación al plazo, “El Prestador del Servicio” se obliga a entregar a “La Secretaría” al momento de la formalización respectiva los documentos modificatorios o endosos correspondientes, debiendo contener el documento la estipulación de que se otorga de manera conjunta, solidaria e inseparable de la fianza otorgada inicialmente.</w:t>
      </w:r>
    </w:p>
    <w:p w14:paraId="17315718" w14:textId="77777777" w:rsidR="00DE38AF" w:rsidRPr="00E63E3C" w:rsidRDefault="00DE38AF"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“El Prestador del Servicio” acepta expresamente que la fianza expedida para garantizar el cumplimiento se hará efectiva independientemente de que se interponga cualquier tipo de recurso ante instancias del orden administrativo o judicial.</w:t>
      </w:r>
    </w:p>
    <w:p w14:paraId="5AE6E95E" w14:textId="5F630648" w:rsidR="00DE38AF" w:rsidRPr="00E63E3C" w:rsidRDefault="00DE38AF"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 xml:space="preserve">En caso de propuestas conjuntas, la garantía de cumplimiento del instrumento jurídico respectivo se presentará en un sólo instrumento que deberá cubrir los requerimientos de “La Secretaría”, establecidos en el </w:t>
      </w:r>
      <w:r w:rsidR="005C1E16">
        <w:rPr>
          <w:color w:val="auto"/>
          <w:sz w:val="18"/>
          <w:szCs w:val="18"/>
          <w:lang w:val="es-MX" w:eastAsia="es-ES"/>
        </w:rPr>
        <w:t>(Anexo 21</w:t>
      </w:r>
      <w:r w:rsidRPr="00E63E3C">
        <w:rPr>
          <w:color w:val="auto"/>
          <w:sz w:val="18"/>
          <w:szCs w:val="18"/>
          <w:lang w:val="es-MX" w:eastAsia="es-ES"/>
        </w:rPr>
        <w:t>)</w:t>
      </w:r>
      <w:r w:rsidR="00C13E51">
        <w:rPr>
          <w:color w:val="auto"/>
          <w:sz w:val="18"/>
          <w:szCs w:val="18"/>
          <w:lang w:val="es-MX" w:eastAsia="es-ES"/>
        </w:rPr>
        <w:t>,</w:t>
      </w:r>
      <w:r w:rsidRPr="00E63E3C">
        <w:rPr>
          <w:b w:val="0"/>
          <w:color w:val="auto"/>
          <w:sz w:val="18"/>
          <w:szCs w:val="18"/>
          <w:lang w:val="es-MX" w:eastAsia="es-ES"/>
        </w:rPr>
        <w:t xml:space="preserve"> de esta Convocatoria.</w:t>
      </w:r>
    </w:p>
    <w:p w14:paraId="67939715" w14:textId="77777777" w:rsidR="00DE38AF" w:rsidRPr="00E63E3C" w:rsidRDefault="00DE38AF"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Para efec</w:t>
      </w:r>
      <w:r w:rsidR="002E6BEC" w:rsidRPr="00E63E3C">
        <w:rPr>
          <w:b w:val="0"/>
          <w:color w:val="auto"/>
          <w:sz w:val="18"/>
          <w:szCs w:val="18"/>
          <w:lang w:val="es-MX" w:eastAsia="es-ES"/>
        </w:rPr>
        <w:t>to de la liberación de la garantía de cumplimiento</w:t>
      </w:r>
      <w:r w:rsidRPr="00E63E3C">
        <w:rPr>
          <w:b w:val="0"/>
          <w:color w:val="auto"/>
          <w:sz w:val="18"/>
          <w:szCs w:val="18"/>
          <w:lang w:val="es-MX" w:eastAsia="es-ES"/>
        </w:rPr>
        <w:t xml:space="preserve"> respectiva, una vez concluida la vigencia del contrato y cumplidas las obligaciones correspondientes, “El Prestador del Servicio” deberá presentar solicitud por escrito a la</w:t>
      </w:r>
      <w:r w:rsidR="00361E9A" w:rsidRPr="00E63E3C">
        <w:rPr>
          <w:b w:val="0"/>
          <w:color w:val="auto"/>
          <w:sz w:val="18"/>
          <w:szCs w:val="18"/>
          <w:lang w:val="es-MX" w:eastAsia="es-ES"/>
        </w:rPr>
        <w:t xml:space="preserve"> Jefatura de Unidad Departamental de Recursos Materiales, Abastecimiento y Servicios</w:t>
      </w:r>
      <w:r w:rsidRPr="00E63E3C">
        <w:rPr>
          <w:b w:val="0"/>
          <w:color w:val="auto"/>
          <w:sz w:val="18"/>
          <w:szCs w:val="18"/>
          <w:lang w:val="es-MX" w:eastAsia="es-ES"/>
        </w:rPr>
        <w:t>, que previa verificación con el área requirente, dará su autorización por escrito para que proceda a recuperar y en su caso</w:t>
      </w:r>
      <w:r w:rsidR="002E6BEC" w:rsidRPr="00E63E3C">
        <w:rPr>
          <w:b w:val="0"/>
          <w:color w:val="auto"/>
          <w:sz w:val="18"/>
          <w:szCs w:val="18"/>
          <w:lang w:val="es-MX" w:eastAsia="es-ES"/>
        </w:rPr>
        <w:t xml:space="preserve"> liberar dicha garantía de cumplimiento</w:t>
      </w:r>
      <w:r w:rsidRPr="00E63E3C">
        <w:rPr>
          <w:b w:val="0"/>
          <w:color w:val="auto"/>
          <w:sz w:val="18"/>
          <w:szCs w:val="18"/>
          <w:lang w:val="es-MX" w:eastAsia="es-ES"/>
        </w:rPr>
        <w:t xml:space="preserve"> correspondiente, de conformidad con lo señalado en el texto de la misma; siempre y cuando éste acredite haber cumplido con la condición pactada en dicho contrato y a entera satisfacción de “La Secretaría”.</w:t>
      </w:r>
    </w:p>
    <w:p w14:paraId="2417FBF7" w14:textId="77777777" w:rsidR="00DE38AF" w:rsidRPr="00E63E3C" w:rsidRDefault="00DE38AF"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La garantía de cumplimiento del contrato, se podrá hacer efectiva cuando se presente de manera enunciativa y no limitativa en alguno de los siguientes casos:</w:t>
      </w:r>
    </w:p>
    <w:p w14:paraId="4729E575" w14:textId="77777777" w:rsidR="00DE38AF" w:rsidRPr="00E63E3C" w:rsidRDefault="00DE38AF" w:rsidP="00F42D71">
      <w:pPr>
        <w:numPr>
          <w:ilvl w:val="0"/>
          <w:numId w:val="8"/>
        </w:numPr>
        <w:suppressAutoHyphens w:val="0"/>
        <w:autoSpaceDE w:val="0"/>
        <w:autoSpaceDN w:val="0"/>
        <w:adjustRightInd w:val="0"/>
        <w:spacing w:after="120"/>
        <w:contextualSpacing/>
        <w:jc w:val="both"/>
        <w:rPr>
          <w:b w:val="0"/>
          <w:color w:val="auto"/>
          <w:sz w:val="18"/>
          <w:szCs w:val="18"/>
          <w:lang w:val="es-MX" w:eastAsia="es-ES"/>
        </w:rPr>
      </w:pPr>
      <w:r w:rsidRPr="00E63E3C">
        <w:rPr>
          <w:b w:val="0"/>
          <w:color w:val="auto"/>
          <w:sz w:val="18"/>
          <w:szCs w:val="18"/>
          <w:lang w:val="es-MX" w:eastAsia="es-ES"/>
        </w:rPr>
        <w:t>Previa substanciación del procedimiento de rescisión.</w:t>
      </w:r>
    </w:p>
    <w:p w14:paraId="2D549238" w14:textId="77777777" w:rsidR="00DE38AF" w:rsidRPr="00E63E3C" w:rsidRDefault="00DE38AF" w:rsidP="00F42D71">
      <w:pPr>
        <w:numPr>
          <w:ilvl w:val="0"/>
          <w:numId w:val="8"/>
        </w:numPr>
        <w:suppressAutoHyphens w:val="0"/>
        <w:autoSpaceDE w:val="0"/>
        <w:autoSpaceDN w:val="0"/>
        <w:adjustRightInd w:val="0"/>
        <w:spacing w:after="120"/>
        <w:contextualSpacing/>
        <w:jc w:val="both"/>
        <w:rPr>
          <w:b w:val="0"/>
          <w:color w:val="auto"/>
          <w:sz w:val="18"/>
          <w:szCs w:val="18"/>
          <w:lang w:val="es-MX" w:eastAsia="es-ES"/>
        </w:rPr>
      </w:pPr>
      <w:r w:rsidRPr="00E63E3C">
        <w:rPr>
          <w:b w:val="0"/>
          <w:color w:val="auto"/>
          <w:sz w:val="18"/>
          <w:szCs w:val="18"/>
          <w:lang w:val="es-MX" w:eastAsia="es-ES"/>
        </w:rPr>
        <w:t>Cuando por causas imputables a “El Prestador de Servicios” incumpla con cualquiera de las condiciones pactadas en el contrato y consecuentemente se le rescinda el mismo.</w:t>
      </w:r>
    </w:p>
    <w:p w14:paraId="207A4A95" w14:textId="77777777" w:rsidR="00DE38AF" w:rsidRPr="00E63E3C" w:rsidRDefault="00DE38AF" w:rsidP="00F42D71">
      <w:pPr>
        <w:numPr>
          <w:ilvl w:val="0"/>
          <w:numId w:val="8"/>
        </w:numPr>
        <w:suppressAutoHyphens w:val="0"/>
        <w:autoSpaceDE w:val="0"/>
        <w:autoSpaceDN w:val="0"/>
        <w:adjustRightInd w:val="0"/>
        <w:spacing w:after="120"/>
        <w:contextualSpacing/>
        <w:jc w:val="both"/>
        <w:rPr>
          <w:b w:val="0"/>
          <w:color w:val="auto"/>
          <w:sz w:val="18"/>
          <w:szCs w:val="18"/>
          <w:lang w:val="es-MX" w:eastAsia="es-ES"/>
        </w:rPr>
      </w:pPr>
      <w:r w:rsidRPr="00E63E3C">
        <w:rPr>
          <w:b w:val="0"/>
          <w:color w:val="auto"/>
          <w:sz w:val="18"/>
          <w:szCs w:val="18"/>
          <w:lang w:val="es-MX" w:eastAsia="es-ES"/>
        </w:rPr>
        <w:t>Cuando se haya vencido el plazo para el inicio de la vigencia del contrato y “El Prestador de Servicios” por sí mismo o a requerimiento de “La Secretaría”, no sustente debidamente las razones del incumplimiento en el inicio, previo agotamiento de las penas convencionales respectivas.</w:t>
      </w:r>
    </w:p>
    <w:p w14:paraId="0E8C009C" w14:textId="77777777" w:rsidR="00DE38AF" w:rsidRPr="00E63E3C" w:rsidRDefault="00DE38AF" w:rsidP="00F42D71">
      <w:pPr>
        <w:numPr>
          <w:ilvl w:val="0"/>
          <w:numId w:val="8"/>
        </w:numPr>
        <w:suppressAutoHyphens w:val="0"/>
        <w:autoSpaceDE w:val="0"/>
        <w:autoSpaceDN w:val="0"/>
        <w:adjustRightInd w:val="0"/>
        <w:spacing w:after="120"/>
        <w:contextualSpacing/>
        <w:jc w:val="both"/>
        <w:rPr>
          <w:b w:val="0"/>
          <w:color w:val="auto"/>
          <w:sz w:val="18"/>
          <w:szCs w:val="18"/>
          <w:lang w:val="es-MX" w:eastAsia="es-ES"/>
        </w:rPr>
      </w:pPr>
      <w:r w:rsidRPr="00E63E3C">
        <w:rPr>
          <w:b w:val="0"/>
          <w:color w:val="auto"/>
          <w:sz w:val="18"/>
          <w:szCs w:val="18"/>
          <w:lang w:val="es-MX" w:eastAsia="es-ES"/>
        </w:rPr>
        <w:t>De manera inmediata por reclamo directo a la afianzadora.</w:t>
      </w:r>
    </w:p>
    <w:p w14:paraId="2C002947" w14:textId="77777777" w:rsidR="00DE38AF" w:rsidRPr="00E63E3C" w:rsidRDefault="00DE38AF" w:rsidP="00F42D71">
      <w:pPr>
        <w:numPr>
          <w:ilvl w:val="0"/>
          <w:numId w:val="8"/>
        </w:numPr>
        <w:suppressAutoHyphens w:val="0"/>
        <w:autoSpaceDE w:val="0"/>
        <w:autoSpaceDN w:val="0"/>
        <w:adjustRightInd w:val="0"/>
        <w:spacing w:after="120"/>
        <w:contextualSpacing/>
        <w:jc w:val="both"/>
        <w:rPr>
          <w:b w:val="0"/>
          <w:color w:val="auto"/>
          <w:sz w:val="18"/>
          <w:szCs w:val="18"/>
          <w:lang w:val="es-MX" w:eastAsia="es-ES"/>
        </w:rPr>
      </w:pPr>
      <w:r w:rsidRPr="00E63E3C">
        <w:rPr>
          <w:b w:val="0"/>
          <w:color w:val="auto"/>
          <w:sz w:val="18"/>
          <w:szCs w:val="18"/>
          <w:lang w:val="es-MX" w:eastAsia="es-ES"/>
        </w:rPr>
        <w:t>Cuando se detecten vicios ocultos o defectos en la calidad de los servicios recibidos.</w:t>
      </w:r>
    </w:p>
    <w:p w14:paraId="2DBD32C8" w14:textId="6837D448" w:rsidR="007C0E8D" w:rsidRDefault="00DE38AF"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En el caso de hacer efectiva la garantía de cumplimiento, esta se aplicará de manera proporcional por los ser</w:t>
      </w:r>
      <w:r w:rsidR="002C12DD" w:rsidRPr="00E63E3C">
        <w:rPr>
          <w:b w:val="0"/>
          <w:color w:val="auto"/>
          <w:sz w:val="18"/>
          <w:szCs w:val="18"/>
          <w:lang w:val="es-MX" w:eastAsia="es-ES"/>
        </w:rPr>
        <w:t>vicios de arrendamiento no proporcionados.</w:t>
      </w:r>
    </w:p>
    <w:p w14:paraId="40D7AF44" w14:textId="77777777" w:rsidR="004F0066" w:rsidRPr="00E63E3C" w:rsidRDefault="004F0066" w:rsidP="00DE38AF">
      <w:pPr>
        <w:suppressAutoHyphens w:val="0"/>
        <w:autoSpaceDE w:val="0"/>
        <w:autoSpaceDN w:val="0"/>
        <w:adjustRightInd w:val="0"/>
        <w:spacing w:after="120"/>
        <w:jc w:val="both"/>
        <w:rPr>
          <w:b w:val="0"/>
          <w:color w:val="auto"/>
          <w:sz w:val="18"/>
          <w:szCs w:val="18"/>
          <w:lang w:val="es-MX" w:eastAsia="es-ES"/>
        </w:rPr>
      </w:pPr>
    </w:p>
    <w:p w14:paraId="096D49C8" w14:textId="2D6B9527" w:rsidR="00B6698F" w:rsidRPr="00E63E3C" w:rsidRDefault="005435E5" w:rsidP="00DE38AF">
      <w:pPr>
        <w:suppressAutoHyphens w:val="0"/>
        <w:autoSpaceDE w:val="0"/>
        <w:autoSpaceDN w:val="0"/>
        <w:adjustRightInd w:val="0"/>
        <w:spacing w:after="120"/>
        <w:jc w:val="both"/>
        <w:rPr>
          <w:color w:val="auto"/>
          <w:sz w:val="18"/>
          <w:szCs w:val="18"/>
          <w:lang w:val="es-MX" w:eastAsia="es-ES"/>
        </w:rPr>
      </w:pPr>
      <w:r>
        <w:rPr>
          <w:color w:val="auto"/>
          <w:sz w:val="18"/>
          <w:szCs w:val="18"/>
          <w:lang w:val="es-MX" w:eastAsia="es-ES"/>
        </w:rPr>
        <w:t>4.3</w:t>
      </w:r>
      <w:r w:rsidR="00B6698F" w:rsidRPr="00E63E3C">
        <w:rPr>
          <w:color w:val="auto"/>
          <w:sz w:val="18"/>
          <w:szCs w:val="18"/>
          <w:lang w:val="es-MX" w:eastAsia="es-ES"/>
        </w:rPr>
        <w:t>. Póliza de Responsabilidad Civil</w:t>
      </w:r>
      <w:r w:rsidR="004F0066">
        <w:rPr>
          <w:color w:val="auto"/>
          <w:sz w:val="18"/>
          <w:szCs w:val="18"/>
          <w:lang w:val="es-MX" w:eastAsia="es-ES"/>
        </w:rPr>
        <w:t>.</w:t>
      </w:r>
    </w:p>
    <w:p w14:paraId="40B437CD" w14:textId="6DA3A5F0" w:rsidR="00B6698F" w:rsidRPr="00E63E3C" w:rsidRDefault="00B6698F"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 xml:space="preserve">El </w:t>
      </w:r>
      <w:r w:rsidR="002C12DD" w:rsidRPr="00E63E3C">
        <w:rPr>
          <w:b w:val="0"/>
          <w:color w:val="auto"/>
          <w:sz w:val="18"/>
          <w:szCs w:val="18"/>
          <w:lang w:val="es-MX" w:eastAsia="es-ES"/>
        </w:rPr>
        <w:t xml:space="preserve">“Invitado” </w:t>
      </w:r>
      <w:r w:rsidRPr="00E63E3C">
        <w:rPr>
          <w:b w:val="0"/>
          <w:color w:val="auto"/>
          <w:sz w:val="18"/>
          <w:szCs w:val="18"/>
          <w:lang w:val="es-MX" w:eastAsia="es-ES"/>
        </w:rPr>
        <w:t>que resulte adjudicado dentro del presente procedimiento de</w:t>
      </w:r>
      <w:r w:rsidR="002C12DD" w:rsidRPr="00E63E3C">
        <w:rPr>
          <w:b w:val="0"/>
          <w:color w:val="auto"/>
          <w:sz w:val="18"/>
          <w:szCs w:val="18"/>
          <w:lang w:val="es-MX" w:eastAsia="es-ES"/>
        </w:rPr>
        <w:t xml:space="preserve"> Invitación Restringida a Cuando Menos Tres Proveedores Presencial</w:t>
      </w:r>
      <w:r w:rsidRPr="00E63E3C">
        <w:rPr>
          <w:b w:val="0"/>
          <w:color w:val="auto"/>
          <w:sz w:val="18"/>
          <w:szCs w:val="18"/>
          <w:lang w:val="es-MX" w:eastAsia="es-ES"/>
        </w:rPr>
        <w:t xml:space="preserve">, se obliga presentar </w:t>
      </w:r>
      <w:r w:rsidR="006231F6" w:rsidRPr="00E63E3C">
        <w:rPr>
          <w:b w:val="0"/>
          <w:color w:val="auto"/>
          <w:sz w:val="18"/>
          <w:szCs w:val="18"/>
          <w:lang w:val="es-MX" w:eastAsia="es-ES"/>
        </w:rPr>
        <w:t xml:space="preserve">debidamente endosada a favor de la Secretaría y </w:t>
      </w:r>
      <w:r w:rsidRPr="00E63E3C">
        <w:rPr>
          <w:b w:val="0"/>
          <w:color w:val="auto"/>
          <w:sz w:val="18"/>
          <w:szCs w:val="18"/>
          <w:lang w:val="es-MX" w:eastAsia="es-ES"/>
        </w:rPr>
        <w:t xml:space="preserve">a la formalización del contrato respectivo, póliza de responsabilidad civil expedida por institución debidamente autorizada por </w:t>
      </w:r>
      <w:r w:rsidR="00E678E1" w:rsidRPr="00E63E3C">
        <w:rPr>
          <w:b w:val="0"/>
          <w:color w:val="auto"/>
          <w:sz w:val="18"/>
          <w:szCs w:val="18"/>
          <w:lang w:val="es-MX" w:eastAsia="es-ES"/>
        </w:rPr>
        <w:t>una</w:t>
      </w:r>
      <w:r w:rsidRPr="00E63E3C">
        <w:rPr>
          <w:b w:val="0"/>
          <w:color w:val="auto"/>
          <w:sz w:val="18"/>
          <w:szCs w:val="18"/>
          <w:lang w:val="es-MX" w:eastAsia="es-ES"/>
        </w:rPr>
        <w:t xml:space="preserve"> suma asegurada </w:t>
      </w:r>
      <w:r w:rsidRPr="00CE2D8A">
        <w:rPr>
          <w:b w:val="0"/>
          <w:color w:val="auto"/>
          <w:sz w:val="18"/>
          <w:szCs w:val="18"/>
          <w:lang w:val="es-MX" w:eastAsia="es-ES"/>
        </w:rPr>
        <w:t xml:space="preserve">de </w:t>
      </w:r>
      <w:r w:rsidR="00A60787" w:rsidRPr="00C75B95">
        <w:rPr>
          <w:color w:val="auto"/>
          <w:sz w:val="18"/>
          <w:szCs w:val="18"/>
          <w:lang w:val="es-MX" w:eastAsia="es-ES"/>
        </w:rPr>
        <w:t>$ 200</w:t>
      </w:r>
      <w:r w:rsidR="00C75B95" w:rsidRPr="00C75B95">
        <w:rPr>
          <w:color w:val="auto"/>
          <w:sz w:val="18"/>
          <w:szCs w:val="18"/>
          <w:lang w:val="es-MX" w:eastAsia="es-ES"/>
        </w:rPr>
        <w:t>,000.00 (Doscientos</w:t>
      </w:r>
      <w:r w:rsidR="00D15CB8" w:rsidRPr="00C75B95">
        <w:rPr>
          <w:color w:val="auto"/>
          <w:sz w:val="18"/>
          <w:szCs w:val="18"/>
          <w:lang w:val="es-MX" w:eastAsia="es-ES"/>
        </w:rPr>
        <w:t xml:space="preserve"> Mil</w:t>
      </w:r>
      <w:r w:rsidR="00F12DE5" w:rsidRPr="00C75B95">
        <w:rPr>
          <w:color w:val="auto"/>
          <w:sz w:val="18"/>
          <w:szCs w:val="18"/>
          <w:lang w:val="es-MX" w:eastAsia="es-ES"/>
        </w:rPr>
        <w:t xml:space="preserve"> pesos 00/100 M.N.)</w:t>
      </w:r>
      <w:r w:rsidR="00F12DE5" w:rsidRPr="00C75B95">
        <w:rPr>
          <w:b w:val="0"/>
          <w:color w:val="auto"/>
          <w:sz w:val="18"/>
          <w:szCs w:val="18"/>
          <w:lang w:val="es-MX" w:eastAsia="es-ES"/>
        </w:rPr>
        <w:t>,</w:t>
      </w:r>
      <w:r w:rsidR="001A51A7" w:rsidRPr="00CE2D8A">
        <w:rPr>
          <w:b w:val="0"/>
          <w:color w:val="auto"/>
          <w:sz w:val="18"/>
          <w:szCs w:val="18"/>
          <w:lang w:val="es-MX" w:eastAsia="es-ES"/>
        </w:rPr>
        <w:t xml:space="preserve"> contra</w:t>
      </w:r>
      <w:r w:rsidR="00E678E1" w:rsidRPr="00E63E3C">
        <w:rPr>
          <w:b w:val="0"/>
          <w:color w:val="auto"/>
          <w:sz w:val="18"/>
          <w:szCs w:val="18"/>
          <w:lang w:val="es-MX" w:eastAsia="es-ES"/>
        </w:rPr>
        <w:t xml:space="preserve"> daños a terceros, en sus personas y/o sus bienes, que de maneras enunciativa más ni limitativa se tienen las siguientes: La indemnización por daños perjuicios a consecuencia de un acontecimiento que, produciéndose durante la vigencia del seguro, ocasione la muerte, lesión o menoscabo de la salud o el deterioro, destrucción de los bienes a un tercero derivado de la prestación de servicios.</w:t>
      </w:r>
    </w:p>
    <w:p w14:paraId="546E0AD6" w14:textId="79DE30F5" w:rsidR="00C426DE" w:rsidRDefault="00E678E1" w:rsidP="00DE38AF">
      <w:pPr>
        <w:suppressAutoHyphens w:val="0"/>
        <w:autoSpaceDE w:val="0"/>
        <w:autoSpaceDN w:val="0"/>
        <w:adjustRightInd w:val="0"/>
        <w:spacing w:after="120"/>
        <w:jc w:val="both"/>
        <w:rPr>
          <w:color w:val="auto"/>
          <w:sz w:val="18"/>
          <w:szCs w:val="18"/>
          <w:lang w:val="es-MX" w:eastAsia="es-ES"/>
        </w:rPr>
      </w:pPr>
      <w:r w:rsidRPr="00E63E3C">
        <w:rPr>
          <w:b w:val="0"/>
          <w:color w:val="auto"/>
          <w:sz w:val="18"/>
          <w:szCs w:val="18"/>
          <w:lang w:val="es-MX" w:eastAsia="es-ES"/>
        </w:rPr>
        <w:lastRenderedPageBreak/>
        <w:t xml:space="preserve">Además </w:t>
      </w:r>
      <w:r w:rsidR="005E0A0B">
        <w:rPr>
          <w:b w:val="0"/>
          <w:color w:val="auto"/>
          <w:sz w:val="18"/>
          <w:szCs w:val="18"/>
          <w:lang w:val="es-MX" w:eastAsia="es-ES"/>
        </w:rPr>
        <w:t xml:space="preserve">de los señalado en el párrafo </w:t>
      </w:r>
      <w:r w:rsidRPr="00E63E3C">
        <w:rPr>
          <w:b w:val="0"/>
          <w:color w:val="auto"/>
          <w:sz w:val="18"/>
          <w:szCs w:val="18"/>
          <w:lang w:val="es-MX" w:eastAsia="es-ES"/>
        </w:rPr>
        <w:t xml:space="preserve"> anterior el </w:t>
      </w:r>
      <w:r w:rsidR="002C12DD" w:rsidRPr="00E63E3C">
        <w:rPr>
          <w:b w:val="0"/>
          <w:color w:val="auto"/>
          <w:sz w:val="18"/>
          <w:szCs w:val="18"/>
          <w:lang w:val="es-MX" w:eastAsia="es-ES"/>
        </w:rPr>
        <w:t xml:space="preserve">“Invitado” </w:t>
      </w:r>
      <w:r w:rsidRPr="00E63E3C">
        <w:rPr>
          <w:b w:val="0"/>
          <w:color w:val="auto"/>
          <w:sz w:val="18"/>
          <w:szCs w:val="18"/>
          <w:lang w:val="es-MX" w:eastAsia="es-ES"/>
        </w:rPr>
        <w:t>adjudicado, se obliga a la correcta ejecución del servicio</w:t>
      </w:r>
      <w:r w:rsidR="00EC2A8C" w:rsidRPr="00E63E3C">
        <w:rPr>
          <w:b w:val="0"/>
          <w:color w:val="auto"/>
          <w:sz w:val="18"/>
          <w:szCs w:val="18"/>
          <w:lang w:val="es-MX" w:eastAsia="es-ES"/>
        </w:rPr>
        <w:t xml:space="preserve"> de arrendamiento</w:t>
      </w:r>
      <w:r w:rsidRPr="00E63E3C">
        <w:rPr>
          <w:b w:val="0"/>
          <w:color w:val="auto"/>
          <w:sz w:val="18"/>
          <w:szCs w:val="18"/>
          <w:lang w:val="es-MX" w:eastAsia="es-ES"/>
        </w:rPr>
        <w:t xml:space="preserve"> contratado, con apego y completa observancia a las normas de protección civil y la implementación de medidas propias del servicio a prestar así como las que se consideren pertinentes. </w:t>
      </w:r>
    </w:p>
    <w:p w14:paraId="5C091020" w14:textId="77777777" w:rsidR="0006654A" w:rsidRPr="0006654A" w:rsidRDefault="0006654A" w:rsidP="00DE38AF">
      <w:pPr>
        <w:suppressAutoHyphens w:val="0"/>
        <w:autoSpaceDE w:val="0"/>
        <w:autoSpaceDN w:val="0"/>
        <w:adjustRightInd w:val="0"/>
        <w:spacing w:after="120"/>
        <w:jc w:val="both"/>
        <w:rPr>
          <w:color w:val="auto"/>
          <w:sz w:val="18"/>
          <w:szCs w:val="18"/>
          <w:lang w:val="es-MX" w:eastAsia="es-ES"/>
        </w:rPr>
      </w:pPr>
    </w:p>
    <w:p w14:paraId="1CA2A350" w14:textId="1345BDA8" w:rsidR="00DE38AF" w:rsidRPr="00E63E3C" w:rsidRDefault="005435E5" w:rsidP="0007091A">
      <w:pPr>
        <w:suppressAutoHyphens w:val="0"/>
        <w:spacing w:after="120"/>
        <w:jc w:val="both"/>
        <w:rPr>
          <w:color w:val="auto"/>
          <w:sz w:val="18"/>
          <w:szCs w:val="18"/>
          <w:lang w:val="es-MX" w:eastAsia="es-ES"/>
        </w:rPr>
      </w:pPr>
      <w:r>
        <w:rPr>
          <w:color w:val="auto"/>
          <w:sz w:val="18"/>
          <w:szCs w:val="18"/>
          <w:lang w:val="es-MX" w:eastAsia="es-ES"/>
        </w:rPr>
        <w:t xml:space="preserve">4.4 </w:t>
      </w:r>
      <w:r w:rsidR="00787D51" w:rsidRPr="00E63E3C">
        <w:rPr>
          <w:color w:val="auto"/>
          <w:sz w:val="18"/>
          <w:szCs w:val="18"/>
          <w:lang w:val="es-MX" w:eastAsia="es-ES"/>
        </w:rPr>
        <w:t xml:space="preserve"> Penas convencionales</w:t>
      </w:r>
      <w:r w:rsidR="004F0066">
        <w:rPr>
          <w:color w:val="auto"/>
          <w:sz w:val="18"/>
          <w:szCs w:val="18"/>
          <w:lang w:val="es-MX" w:eastAsia="es-ES"/>
        </w:rPr>
        <w:t>.</w:t>
      </w:r>
    </w:p>
    <w:p w14:paraId="265FF94C" w14:textId="1D38447C" w:rsidR="008A32F4" w:rsidRPr="00E63E3C" w:rsidRDefault="008A32F4" w:rsidP="008A32F4">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 xml:space="preserve">Se establece como pena convencional por retraso, incumplimiento, vicios ocultos, deficiencia o mala calidad </w:t>
      </w:r>
      <w:r w:rsidR="00274FCA">
        <w:rPr>
          <w:b w:val="0"/>
          <w:color w:val="auto"/>
          <w:sz w:val="18"/>
          <w:szCs w:val="18"/>
          <w:lang w:val="es-MX" w:eastAsia="es-ES"/>
        </w:rPr>
        <w:t xml:space="preserve">del servicio así como los bienes  utilizados o </w:t>
      </w:r>
      <w:r w:rsidRPr="00E63E3C">
        <w:rPr>
          <w:b w:val="0"/>
          <w:color w:val="auto"/>
          <w:sz w:val="18"/>
          <w:szCs w:val="18"/>
          <w:lang w:val="es-MX" w:eastAsia="es-ES"/>
        </w:rPr>
        <w:t>proporcionados</w:t>
      </w:r>
      <w:r w:rsidR="00274FCA">
        <w:rPr>
          <w:b w:val="0"/>
          <w:color w:val="auto"/>
          <w:sz w:val="18"/>
          <w:szCs w:val="18"/>
          <w:lang w:val="es-MX" w:eastAsia="es-ES"/>
        </w:rPr>
        <w:t xml:space="preserve"> para el mismo</w:t>
      </w:r>
      <w:r w:rsidRPr="00E63E3C">
        <w:rPr>
          <w:b w:val="0"/>
          <w:color w:val="auto"/>
          <w:sz w:val="18"/>
          <w:szCs w:val="18"/>
          <w:lang w:val="es-MX" w:eastAsia="es-ES"/>
        </w:rPr>
        <w:t>, el importe equivalente al 1% (uno por ciento), por cada día natural de demora sobre el mo</w:t>
      </w:r>
      <w:r w:rsidR="000B2506" w:rsidRPr="00E63E3C">
        <w:rPr>
          <w:b w:val="0"/>
          <w:color w:val="auto"/>
          <w:sz w:val="18"/>
          <w:szCs w:val="18"/>
          <w:lang w:val="es-MX" w:eastAsia="es-ES"/>
        </w:rPr>
        <w:t>nto total neto de los servicios</w:t>
      </w:r>
      <w:r w:rsidRPr="00E63E3C">
        <w:rPr>
          <w:b w:val="0"/>
          <w:color w:val="auto"/>
          <w:sz w:val="18"/>
          <w:szCs w:val="18"/>
          <w:lang w:val="es-MX" w:eastAsia="es-ES"/>
        </w:rPr>
        <w:t xml:space="preserve"> no entregados, dicha pena se hará efectiva sancionando las facturas correspondien</w:t>
      </w:r>
      <w:r w:rsidR="005240E4" w:rsidRPr="00E63E3C">
        <w:rPr>
          <w:b w:val="0"/>
          <w:color w:val="auto"/>
          <w:sz w:val="18"/>
          <w:szCs w:val="18"/>
          <w:lang w:val="es-MX" w:eastAsia="es-ES"/>
        </w:rPr>
        <w:t xml:space="preserve">tes hasta por un máximo del 15% (quince por ciento), </w:t>
      </w:r>
      <w:r w:rsidRPr="00E63E3C">
        <w:rPr>
          <w:b w:val="0"/>
          <w:color w:val="auto"/>
          <w:sz w:val="18"/>
          <w:szCs w:val="18"/>
          <w:lang w:val="es-MX" w:eastAsia="es-ES"/>
        </w:rPr>
        <w:t>de la garantía de cumplimiento, de conformidad con lo estipulado en los artícu</w:t>
      </w:r>
      <w:r w:rsidR="002A6A47" w:rsidRPr="00E63E3C">
        <w:rPr>
          <w:b w:val="0"/>
          <w:color w:val="auto"/>
          <w:sz w:val="18"/>
          <w:szCs w:val="18"/>
          <w:lang w:val="es-MX" w:eastAsia="es-ES"/>
        </w:rPr>
        <w:t>los 57 y 58 de su “Reglamento”.</w:t>
      </w:r>
    </w:p>
    <w:p w14:paraId="4E384250" w14:textId="46A236D0" w:rsidR="008A32F4" w:rsidRPr="00E63E3C" w:rsidRDefault="008A32F4" w:rsidP="008A32F4">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Esta pena no excederá el monto de la garantía de cumplimiento. En todo caso se hará efectiva la garantía d</w:t>
      </w:r>
      <w:r w:rsidR="00EC2A8C" w:rsidRPr="00E63E3C">
        <w:rPr>
          <w:b w:val="0"/>
          <w:color w:val="auto"/>
          <w:sz w:val="18"/>
          <w:szCs w:val="18"/>
          <w:lang w:val="es-MX" w:eastAsia="es-ES"/>
        </w:rPr>
        <w:t>e cumplimiento de obligaciones.</w:t>
      </w:r>
    </w:p>
    <w:p w14:paraId="5F54D159" w14:textId="77777777" w:rsidR="008A32F4" w:rsidRPr="00E63E3C" w:rsidRDefault="008A32F4" w:rsidP="00DE38AF">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Lo anterior, sin perjuicio del derecho que tiene “La Convocante” de optar entre exigir el cumplimiento forzoso del contrato o rescindirlo. Ello de conformidad con lo estipulado por los artículos 42 y 70 de “</w:t>
      </w:r>
      <w:r w:rsidR="00E900A3" w:rsidRPr="00E63E3C">
        <w:rPr>
          <w:b w:val="0"/>
          <w:color w:val="auto"/>
          <w:sz w:val="18"/>
          <w:szCs w:val="18"/>
          <w:lang w:val="es-MX" w:eastAsia="es-ES"/>
        </w:rPr>
        <w:t>La Ley”.</w:t>
      </w:r>
      <w:r w:rsidR="00C356FA" w:rsidRPr="00E63E3C">
        <w:rPr>
          <w:b w:val="0"/>
          <w:color w:val="auto"/>
          <w:sz w:val="18"/>
          <w:szCs w:val="18"/>
          <w:lang w:val="es-MX" w:eastAsia="es-ES"/>
        </w:rPr>
        <w:t xml:space="preserve"> </w:t>
      </w:r>
    </w:p>
    <w:p w14:paraId="42A69897" w14:textId="62BC95D5" w:rsidR="0043048E" w:rsidRDefault="00DE38AF" w:rsidP="00DE38AF">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val="es-MX" w:eastAsia="es-ES"/>
        </w:rPr>
        <w:t>Las penas convencionales serán calculadas y notificadas a “El Prestador de Servicios” por la Jefatura de Unidad Departamental de</w:t>
      </w:r>
      <w:r w:rsidR="00787D51" w:rsidRPr="00E63E3C">
        <w:rPr>
          <w:b w:val="0"/>
          <w:color w:val="auto"/>
          <w:sz w:val="18"/>
          <w:szCs w:val="18"/>
          <w:lang w:val="es-MX" w:eastAsia="es-ES"/>
        </w:rPr>
        <w:t xml:space="preserve"> Recursos Materiales, Abastecimiento y Servicios</w:t>
      </w:r>
      <w:r w:rsidR="00E900A3" w:rsidRPr="00E63E3C">
        <w:rPr>
          <w:b w:val="0"/>
          <w:color w:val="auto"/>
          <w:sz w:val="18"/>
          <w:szCs w:val="18"/>
          <w:lang w:val="es-MX" w:eastAsia="es-ES"/>
        </w:rPr>
        <w:t xml:space="preserve">, </w:t>
      </w:r>
      <w:r w:rsidRPr="00E63E3C">
        <w:rPr>
          <w:b w:val="0"/>
          <w:color w:val="auto"/>
          <w:sz w:val="18"/>
          <w:szCs w:val="18"/>
          <w:lang w:val="es-MX" w:eastAsia="es-ES"/>
        </w:rPr>
        <w:t>en función de los informes recibidos de las áreas</w:t>
      </w:r>
      <w:r w:rsidR="00787D51" w:rsidRPr="00E63E3C">
        <w:rPr>
          <w:b w:val="0"/>
          <w:color w:val="auto"/>
          <w:sz w:val="18"/>
          <w:szCs w:val="18"/>
          <w:lang w:val="es-MX" w:eastAsia="es-ES"/>
        </w:rPr>
        <w:t xml:space="preserve"> requirentes</w:t>
      </w:r>
      <w:r w:rsidRPr="00E63E3C">
        <w:rPr>
          <w:b w:val="0"/>
          <w:color w:val="auto"/>
          <w:sz w:val="18"/>
          <w:szCs w:val="18"/>
          <w:lang w:val="es-MX" w:eastAsia="es-ES"/>
        </w:rPr>
        <w:t xml:space="preserve"> quedando el pago del servicio condicionado proporcionalmente, al pago que “El Prestador de Servicios” deba efectuar por concepto de penas convencionales por atraso, el cual deberá acreditar con la presentación de la Nota de Crédito correspondiente</w:t>
      </w:r>
      <w:r w:rsidRPr="00E63E3C">
        <w:rPr>
          <w:b w:val="0"/>
          <w:color w:val="auto"/>
          <w:sz w:val="18"/>
          <w:szCs w:val="18"/>
          <w:lang w:eastAsia="es-ES"/>
        </w:rPr>
        <w:t>, debidamente sellada por la institución financiera en la cual se haya efectuado el pago.</w:t>
      </w:r>
    </w:p>
    <w:p w14:paraId="77CCF008" w14:textId="77777777" w:rsidR="0006654A" w:rsidRPr="00E63E3C" w:rsidRDefault="0006654A" w:rsidP="00DE38AF">
      <w:pPr>
        <w:suppressAutoHyphens w:val="0"/>
        <w:autoSpaceDE w:val="0"/>
        <w:autoSpaceDN w:val="0"/>
        <w:adjustRightInd w:val="0"/>
        <w:spacing w:after="120"/>
        <w:jc w:val="both"/>
        <w:rPr>
          <w:b w:val="0"/>
          <w:color w:val="auto"/>
          <w:sz w:val="18"/>
          <w:szCs w:val="18"/>
          <w:lang w:eastAsia="es-ES"/>
        </w:rPr>
      </w:pPr>
    </w:p>
    <w:p w14:paraId="0C38A955" w14:textId="75898A41" w:rsidR="00DE38AF" w:rsidRPr="00E63E3C" w:rsidRDefault="005435E5" w:rsidP="00410ED3">
      <w:pPr>
        <w:suppressAutoHyphens w:val="0"/>
        <w:autoSpaceDE w:val="0"/>
        <w:autoSpaceDN w:val="0"/>
        <w:adjustRightInd w:val="0"/>
        <w:spacing w:after="120"/>
        <w:jc w:val="both"/>
        <w:rPr>
          <w:color w:val="auto"/>
          <w:sz w:val="18"/>
          <w:szCs w:val="18"/>
          <w:lang w:eastAsia="es-ES"/>
        </w:rPr>
      </w:pPr>
      <w:r>
        <w:rPr>
          <w:color w:val="auto"/>
          <w:sz w:val="18"/>
          <w:szCs w:val="18"/>
          <w:lang w:eastAsia="es-ES"/>
        </w:rPr>
        <w:t>5</w:t>
      </w:r>
      <w:r w:rsidR="00211EE4" w:rsidRPr="00E63E3C">
        <w:rPr>
          <w:color w:val="auto"/>
          <w:sz w:val="18"/>
          <w:szCs w:val="18"/>
          <w:lang w:eastAsia="es-ES"/>
        </w:rPr>
        <w:t xml:space="preserve">. </w:t>
      </w:r>
      <w:r w:rsidR="00211EE4" w:rsidRPr="00E63E3C">
        <w:rPr>
          <w:color w:val="auto"/>
          <w:sz w:val="18"/>
          <w:szCs w:val="18"/>
          <w:lang w:eastAsia="es-ES"/>
        </w:rPr>
        <w:tab/>
      </w:r>
      <w:r w:rsidR="00B10015">
        <w:rPr>
          <w:color w:val="auto"/>
          <w:sz w:val="18"/>
          <w:szCs w:val="18"/>
          <w:lang w:eastAsia="es-ES"/>
        </w:rPr>
        <w:t xml:space="preserve">CONDICIONES DE </w:t>
      </w:r>
      <w:proofErr w:type="gramStart"/>
      <w:r w:rsidR="00B10015">
        <w:rPr>
          <w:color w:val="auto"/>
          <w:sz w:val="18"/>
          <w:szCs w:val="18"/>
          <w:lang w:eastAsia="es-ES"/>
        </w:rPr>
        <w:t xml:space="preserve">PAGO </w:t>
      </w:r>
      <w:r w:rsidR="004F0066">
        <w:rPr>
          <w:color w:val="auto"/>
          <w:sz w:val="18"/>
          <w:szCs w:val="18"/>
          <w:lang w:eastAsia="es-ES"/>
        </w:rPr>
        <w:t>.</w:t>
      </w:r>
      <w:proofErr w:type="gramEnd"/>
      <w:r w:rsidR="00D1498C">
        <w:rPr>
          <w:color w:val="auto"/>
          <w:sz w:val="18"/>
          <w:szCs w:val="18"/>
          <w:lang w:eastAsia="es-ES"/>
        </w:rPr>
        <w:t xml:space="preserve"> </w:t>
      </w:r>
    </w:p>
    <w:p w14:paraId="4569DB9C" w14:textId="28D4BC41" w:rsidR="00DE38AF" w:rsidRPr="00E63E3C" w:rsidRDefault="00DE38AF" w:rsidP="00DE38AF">
      <w:pPr>
        <w:suppressAutoHyphens w:val="0"/>
        <w:spacing w:after="120" w:line="264" w:lineRule="auto"/>
        <w:jc w:val="both"/>
        <w:rPr>
          <w:b w:val="0"/>
          <w:color w:val="auto"/>
          <w:sz w:val="18"/>
          <w:szCs w:val="18"/>
          <w:lang w:val="es-MX" w:eastAsia="es-ES"/>
        </w:rPr>
      </w:pPr>
      <w:r w:rsidRPr="00E63E3C">
        <w:rPr>
          <w:b w:val="0"/>
          <w:color w:val="auto"/>
          <w:sz w:val="18"/>
          <w:szCs w:val="18"/>
          <w:lang w:val="es-MX" w:eastAsia="es-ES"/>
        </w:rPr>
        <w:t xml:space="preserve">Con fundamento en lo previsto en el artículo 51 de “La Ley” y 90 de su “Reglamento” el pago correspondiente a los servicios objeto de este procedimiento de licitación, </w:t>
      </w:r>
      <w:r w:rsidRPr="00E63E3C">
        <w:rPr>
          <w:b w:val="0"/>
          <w:color w:val="auto"/>
          <w:sz w:val="18"/>
          <w:szCs w:val="18"/>
          <w:lang w:eastAsia="es-ES"/>
        </w:rPr>
        <w:t xml:space="preserve">se realizará </w:t>
      </w:r>
      <w:r w:rsidRPr="00E63E3C">
        <w:rPr>
          <w:b w:val="0"/>
          <w:color w:val="auto"/>
          <w:sz w:val="18"/>
          <w:szCs w:val="18"/>
          <w:lang w:val="es-MX" w:eastAsia="es-ES"/>
        </w:rPr>
        <w:t xml:space="preserve">a través de depósito interbancario, por lo que el </w:t>
      </w:r>
      <w:r w:rsidR="0037754E">
        <w:rPr>
          <w:b w:val="0"/>
          <w:color w:val="auto"/>
          <w:sz w:val="18"/>
          <w:szCs w:val="18"/>
          <w:lang w:val="es-MX" w:eastAsia="es-ES"/>
        </w:rPr>
        <w:t>“Invitado”</w:t>
      </w:r>
      <w:r w:rsidRPr="00E63E3C">
        <w:rPr>
          <w:b w:val="0"/>
          <w:color w:val="auto"/>
          <w:sz w:val="18"/>
          <w:szCs w:val="18"/>
          <w:lang w:val="es-MX" w:eastAsia="es-ES"/>
        </w:rPr>
        <w:t xml:space="preserve"> ganador se deberá presentar ante la </w:t>
      </w:r>
      <w:r w:rsidR="00F562AD" w:rsidRPr="00E63E3C">
        <w:rPr>
          <w:b w:val="0"/>
          <w:color w:val="auto"/>
          <w:sz w:val="18"/>
          <w:szCs w:val="18"/>
          <w:lang w:val="es-MX" w:eastAsia="es-ES"/>
        </w:rPr>
        <w:t xml:space="preserve">Jefatura de Unidad Departamental de </w:t>
      </w:r>
      <w:r w:rsidRPr="00E63E3C">
        <w:rPr>
          <w:b w:val="0"/>
          <w:color w:val="auto"/>
          <w:sz w:val="18"/>
          <w:szCs w:val="18"/>
          <w:lang w:val="es-MX" w:eastAsia="es-ES"/>
        </w:rPr>
        <w:t>Recursos Materiales</w:t>
      </w:r>
      <w:r w:rsidR="00F562AD" w:rsidRPr="00E63E3C">
        <w:rPr>
          <w:b w:val="0"/>
          <w:color w:val="auto"/>
          <w:sz w:val="18"/>
          <w:szCs w:val="18"/>
          <w:lang w:val="es-MX" w:eastAsia="es-ES"/>
        </w:rPr>
        <w:t>, Abastecimiento y Servicios d</w:t>
      </w:r>
      <w:r w:rsidRPr="00E63E3C">
        <w:rPr>
          <w:b w:val="0"/>
          <w:color w:val="auto"/>
          <w:sz w:val="18"/>
          <w:szCs w:val="18"/>
          <w:lang w:val="es-MX" w:eastAsia="es-ES"/>
        </w:rPr>
        <w:t xml:space="preserve">e la Secretaría de </w:t>
      </w:r>
      <w:r w:rsidR="00F562AD" w:rsidRPr="00E63E3C">
        <w:rPr>
          <w:b w:val="0"/>
          <w:color w:val="auto"/>
          <w:sz w:val="18"/>
          <w:szCs w:val="18"/>
          <w:lang w:val="es-MX" w:eastAsia="es-ES"/>
        </w:rPr>
        <w:t xml:space="preserve">Pueblos y Barrios Originarios y Comunidades Indígenas Residentes </w:t>
      </w:r>
      <w:r w:rsidRPr="00E63E3C">
        <w:rPr>
          <w:b w:val="0"/>
          <w:color w:val="auto"/>
          <w:sz w:val="18"/>
          <w:szCs w:val="18"/>
          <w:lang w:val="es-MX" w:eastAsia="es-ES"/>
        </w:rPr>
        <w:t xml:space="preserve">de la Ciudad de México, ubicada en Av. </w:t>
      </w:r>
      <w:r w:rsidR="00B10D11" w:rsidRPr="00E63E3C">
        <w:rPr>
          <w:b w:val="0"/>
          <w:color w:val="auto"/>
          <w:sz w:val="18"/>
          <w:szCs w:val="18"/>
          <w:lang w:val="es-MX" w:eastAsia="es-ES"/>
        </w:rPr>
        <w:t>Fray Servando Teresa de Mier, núme</w:t>
      </w:r>
      <w:r w:rsidR="00076764">
        <w:rPr>
          <w:b w:val="0"/>
          <w:color w:val="auto"/>
          <w:sz w:val="18"/>
          <w:szCs w:val="18"/>
          <w:lang w:val="es-MX" w:eastAsia="es-ES"/>
        </w:rPr>
        <w:t>ro 198, C</w:t>
      </w:r>
      <w:r w:rsidR="00F562AD" w:rsidRPr="00E63E3C">
        <w:rPr>
          <w:b w:val="0"/>
          <w:color w:val="auto"/>
          <w:sz w:val="18"/>
          <w:szCs w:val="18"/>
          <w:lang w:val="es-MX" w:eastAsia="es-ES"/>
        </w:rPr>
        <w:t>olonia Centro, Alcaldía Cuauhtémoc, C.P. 06090</w:t>
      </w:r>
      <w:r w:rsidRPr="00E63E3C">
        <w:rPr>
          <w:b w:val="0"/>
          <w:color w:val="auto"/>
          <w:sz w:val="18"/>
          <w:szCs w:val="18"/>
          <w:lang w:val="es-MX" w:eastAsia="es-ES"/>
        </w:rPr>
        <w:t>, con la finalidad de conocer los requisitos para ello. Lo anterior, sin perjuicio de que el tiempo en que se cubran los requisitos no será contabilizado para efectos del plazo establecido para hacer efectivo el pago.</w:t>
      </w:r>
      <w:r w:rsidR="00C356FA" w:rsidRPr="00E63E3C">
        <w:rPr>
          <w:color w:val="FF0000"/>
          <w:sz w:val="18"/>
          <w:szCs w:val="18"/>
          <w:lang w:val="es-MX" w:eastAsia="es-ES"/>
        </w:rPr>
        <w:t xml:space="preserve"> </w:t>
      </w:r>
    </w:p>
    <w:p w14:paraId="091AC2B2" w14:textId="73936C85" w:rsidR="00DE38AF" w:rsidRPr="00E63E3C" w:rsidRDefault="00DE38AF" w:rsidP="00DE38AF">
      <w:pPr>
        <w:suppressAutoHyphens w:val="0"/>
        <w:spacing w:after="120" w:line="264" w:lineRule="auto"/>
        <w:jc w:val="both"/>
        <w:rPr>
          <w:color w:val="auto"/>
          <w:sz w:val="18"/>
          <w:szCs w:val="18"/>
          <w:lang w:val="es-MX" w:eastAsia="es-ES"/>
        </w:rPr>
      </w:pPr>
      <w:r w:rsidRPr="00E63E3C">
        <w:rPr>
          <w:b w:val="0"/>
          <w:color w:val="auto"/>
          <w:sz w:val="18"/>
          <w:szCs w:val="18"/>
          <w:lang w:val="es-MX" w:eastAsia="es-ES"/>
        </w:rPr>
        <w:t xml:space="preserve">La factura deberá cumplir con todos los requisitos fiscales necesarios de conformidad con la Ley aplicable en el momento de hacer el pago. </w:t>
      </w:r>
      <w:r w:rsidRPr="00E63E3C">
        <w:rPr>
          <w:color w:val="auto"/>
          <w:sz w:val="18"/>
          <w:szCs w:val="18"/>
          <w:lang w:val="es-MX" w:eastAsia="es-ES"/>
        </w:rPr>
        <w:t>(Anexo 3)</w:t>
      </w:r>
      <w:r w:rsidR="00C13E51">
        <w:rPr>
          <w:color w:val="auto"/>
          <w:sz w:val="18"/>
          <w:szCs w:val="18"/>
          <w:lang w:val="es-MX" w:eastAsia="es-ES"/>
        </w:rPr>
        <w:t>.</w:t>
      </w:r>
    </w:p>
    <w:p w14:paraId="62ABE407" w14:textId="77777777" w:rsidR="00DE38AF" w:rsidRPr="00E63E3C" w:rsidRDefault="00DE38AF" w:rsidP="00DE38AF">
      <w:pPr>
        <w:suppressAutoHyphens w:val="0"/>
        <w:spacing w:after="120"/>
        <w:jc w:val="both"/>
        <w:rPr>
          <w:b w:val="0"/>
          <w:color w:val="auto"/>
          <w:sz w:val="18"/>
          <w:szCs w:val="18"/>
          <w:lang w:val="es-MX" w:eastAsia="es-ES"/>
        </w:rPr>
      </w:pPr>
      <w:r w:rsidRPr="00E63E3C">
        <w:rPr>
          <w:b w:val="0"/>
          <w:color w:val="auto"/>
          <w:sz w:val="18"/>
          <w:szCs w:val="18"/>
          <w:lang w:val="es-MX" w:eastAsia="es-ES"/>
        </w:rPr>
        <w:t>Los pagos se harán en moneda nacional, por evento y</w:t>
      </w:r>
      <w:r w:rsidRPr="00E63E3C">
        <w:rPr>
          <w:b w:val="0"/>
          <w:color w:val="auto"/>
          <w:sz w:val="18"/>
          <w:szCs w:val="18"/>
          <w:lang w:eastAsia="es-ES"/>
        </w:rPr>
        <w:t>/o</w:t>
      </w:r>
      <w:r w:rsidRPr="00E63E3C">
        <w:rPr>
          <w:b w:val="0"/>
          <w:color w:val="auto"/>
          <w:sz w:val="18"/>
          <w:szCs w:val="18"/>
          <w:lang w:val="es-MX" w:eastAsia="es-ES"/>
        </w:rPr>
        <w:t xml:space="preserve"> tipo de recurso</w:t>
      </w:r>
      <w:r w:rsidRPr="00E63E3C">
        <w:rPr>
          <w:b w:val="0"/>
          <w:color w:val="auto"/>
          <w:sz w:val="18"/>
          <w:szCs w:val="18"/>
          <w:lang w:eastAsia="es-ES"/>
        </w:rPr>
        <w:t>, según indique “La Convocante”</w:t>
      </w:r>
      <w:r w:rsidRPr="00E63E3C">
        <w:rPr>
          <w:b w:val="0"/>
          <w:color w:val="auto"/>
          <w:sz w:val="18"/>
          <w:szCs w:val="18"/>
          <w:lang w:val="es-MX" w:eastAsia="es-ES"/>
        </w:rPr>
        <w:t>, dentro de los veinte días naturales siguientes a la presentación, validación y aceptación de la factura correspondiente, la cual deberá contener los sellos y firmas de aceptación del área que solicite el servicio.</w:t>
      </w:r>
      <w:r w:rsidRPr="00E63E3C">
        <w:rPr>
          <w:color w:val="auto"/>
          <w:sz w:val="18"/>
          <w:szCs w:val="18"/>
          <w:lang w:val="es-MX" w:eastAsia="es-ES"/>
        </w:rPr>
        <w:t xml:space="preserve"> </w:t>
      </w:r>
      <w:r w:rsidRPr="00E63E3C">
        <w:rPr>
          <w:b w:val="0"/>
          <w:color w:val="auto"/>
          <w:sz w:val="18"/>
          <w:szCs w:val="18"/>
          <w:lang w:val="es-MX" w:eastAsia="es-ES"/>
        </w:rPr>
        <w:t>Dicha factura deberá describir los servicios, descuentos otorgados, importe total, número de contrato, así como el desglose del Impuesto al Valor Agregado.</w:t>
      </w:r>
    </w:p>
    <w:p w14:paraId="7757D7AD" w14:textId="77777777" w:rsidR="00DE38AF" w:rsidRPr="00E63E3C" w:rsidRDefault="00DE38AF" w:rsidP="00DE38AF">
      <w:pPr>
        <w:suppressAutoHyphens w:val="0"/>
        <w:spacing w:after="120"/>
        <w:jc w:val="both"/>
        <w:rPr>
          <w:b w:val="0"/>
          <w:color w:val="auto"/>
          <w:sz w:val="18"/>
          <w:szCs w:val="18"/>
          <w:lang w:val="es-MX" w:eastAsia="es-ES"/>
        </w:rPr>
      </w:pPr>
      <w:r w:rsidRPr="00E63E3C">
        <w:rPr>
          <w:b w:val="0"/>
          <w:color w:val="auto"/>
          <w:sz w:val="18"/>
          <w:szCs w:val="18"/>
          <w:lang w:val="es-MX" w:eastAsia="es-ES"/>
        </w:rPr>
        <w:t>De igual manera el pago de los servicios quedará condicionado, proporcionalmente, al pago que “La Secretaría” deba efectuar por concepto de penas convencionales, en el entendido de que en el supuesto de que sea rescindido el contrato, no procederá el cobro de dichas penalizaciones ni la contabilización de las mismas para hacer efectiva la garantía de cumplimiento de conformidad con el artículo 95 del “Reglamento”.</w:t>
      </w:r>
    </w:p>
    <w:p w14:paraId="7FFA00B4" w14:textId="77777777" w:rsidR="00DE38AF" w:rsidRDefault="00DE38AF" w:rsidP="00DE38AF">
      <w:pPr>
        <w:suppressAutoHyphens w:val="0"/>
        <w:spacing w:after="120"/>
        <w:jc w:val="both"/>
        <w:rPr>
          <w:b w:val="0"/>
          <w:color w:val="auto"/>
          <w:sz w:val="18"/>
          <w:szCs w:val="18"/>
          <w:lang w:val="es-MX" w:eastAsia="es-ES"/>
        </w:rPr>
      </w:pPr>
      <w:r w:rsidRPr="00E63E3C">
        <w:rPr>
          <w:color w:val="auto"/>
          <w:sz w:val="18"/>
          <w:szCs w:val="18"/>
          <w:lang w:val="es-MX" w:eastAsia="es-ES"/>
        </w:rPr>
        <w:t xml:space="preserve">Importante: </w:t>
      </w:r>
      <w:r w:rsidRPr="00E63E3C">
        <w:rPr>
          <w:b w:val="0"/>
          <w:color w:val="auto"/>
          <w:sz w:val="18"/>
          <w:szCs w:val="18"/>
          <w:lang w:val="es-MX" w:eastAsia="es-ES"/>
        </w:rPr>
        <w:t>No se aceptarán condiciones de pago diferentes.</w:t>
      </w:r>
    </w:p>
    <w:p w14:paraId="5DD8F24E" w14:textId="30148A8B" w:rsidR="0019439F" w:rsidRPr="00E63E3C" w:rsidRDefault="0019439F" w:rsidP="00DE38AF">
      <w:pPr>
        <w:suppressAutoHyphens w:val="0"/>
        <w:spacing w:after="120"/>
        <w:jc w:val="both"/>
        <w:rPr>
          <w:b w:val="0"/>
          <w:color w:val="auto"/>
          <w:sz w:val="18"/>
          <w:szCs w:val="18"/>
          <w:lang w:val="es-MX" w:eastAsia="es-ES"/>
        </w:rPr>
      </w:pPr>
      <w:r>
        <w:rPr>
          <w:b w:val="0"/>
          <w:color w:val="auto"/>
          <w:sz w:val="18"/>
          <w:szCs w:val="18"/>
          <w:lang w:val="es-MX" w:eastAsia="es-ES"/>
        </w:rPr>
        <w:t>Los precios por la prestación del servicio objeto de esta Invitación, deberán ser fijos y no podrán ser modificados bajo ningún concepto durante la vigencia del contrato.</w:t>
      </w:r>
    </w:p>
    <w:p w14:paraId="34F9F925" w14:textId="2CED3808" w:rsidR="00DE38AF" w:rsidRDefault="00DE38AF" w:rsidP="00DE38AF">
      <w:pPr>
        <w:suppressAutoHyphens w:val="0"/>
        <w:spacing w:after="120"/>
        <w:jc w:val="both"/>
        <w:rPr>
          <w:b w:val="0"/>
          <w:color w:val="auto"/>
          <w:sz w:val="18"/>
          <w:szCs w:val="18"/>
          <w:lang w:val="es-MX" w:eastAsia="es-ES"/>
        </w:rPr>
      </w:pPr>
      <w:r w:rsidRPr="00E63E3C">
        <w:rPr>
          <w:b w:val="0"/>
          <w:color w:val="auto"/>
          <w:sz w:val="18"/>
          <w:szCs w:val="18"/>
          <w:lang w:val="es-MX" w:eastAsia="es-ES"/>
        </w:rPr>
        <w:t xml:space="preserve">“La Secretaría” no otorgará anticipo alguno para la prestación del </w:t>
      </w:r>
      <w:r w:rsidR="00EC2A8C" w:rsidRPr="00E63E3C">
        <w:rPr>
          <w:b w:val="0"/>
          <w:color w:val="auto"/>
          <w:sz w:val="18"/>
          <w:szCs w:val="18"/>
          <w:lang w:val="es-MX" w:eastAsia="es-ES"/>
        </w:rPr>
        <w:t xml:space="preserve">servicio objeto de la presente </w:t>
      </w:r>
      <w:r w:rsidR="00EC2A8C" w:rsidRPr="00E63E3C">
        <w:rPr>
          <w:b w:val="0"/>
          <w:color w:val="auto"/>
          <w:sz w:val="18"/>
          <w:szCs w:val="18"/>
          <w:lang w:eastAsia="es-ES"/>
        </w:rPr>
        <w:t>“Invitación”</w:t>
      </w:r>
      <w:r w:rsidRPr="00E63E3C">
        <w:rPr>
          <w:b w:val="0"/>
          <w:color w:val="auto"/>
          <w:sz w:val="18"/>
          <w:szCs w:val="18"/>
          <w:lang w:val="es-MX" w:eastAsia="es-ES"/>
        </w:rPr>
        <w:t>.</w:t>
      </w:r>
    </w:p>
    <w:p w14:paraId="3889D09B" w14:textId="77777777" w:rsidR="004F0066" w:rsidRDefault="004F0066" w:rsidP="00DE38AF">
      <w:pPr>
        <w:suppressAutoHyphens w:val="0"/>
        <w:spacing w:after="120"/>
        <w:jc w:val="both"/>
        <w:rPr>
          <w:b w:val="0"/>
          <w:color w:val="auto"/>
          <w:sz w:val="18"/>
          <w:szCs w:val="18"/>
          <w:lang w:val="es-MX" w:eastAsia="es-ES"/>
        </w:rPr>
      </w:pPr>
    </w:p>
    <w:p w14:paraId="1A14A0DA" w14:textId="77777777" w:rsidR="004F0066" w:rsidRDefault="004F0066" w:rsidP="00DE38AF">
      <w:pPr>
        <w:suppressAutoHyphens w:val="0"/>
        <w:spacing w:after="120"/>
        <w:jc w:val="both"/>
        <w:rPr>
          <w:b w:val="0"/>
          <w:color w:val="auto"/>
          <w:sz w:val="18"/>
          <w:szCs w:val="18"/>
          <w:lang w:val="es-MX" w:eastAsia="es-ES"/>
        </w:rPr>
      </w:pPr>
    </w:p>
    <w:p w14:paraId="66ECC06A" w14:textId="77777777" w:rsidR="00D1498C" w:rsidRDefault="00D1498C" w:rsidP="00DE38AF">
      <w:pPr>
        <w:suppressAutoHyphens w:val="0"/>
        <w:spacing w:after="120"/>
        <w:jc w:val="both"/>
        <w:rPr>
          <w:b w:val="0"/>
          <w:color w:val="auto"/>
          <w:sz w:val="18"/>
          <w:szCs w:val="18"/>
          <w:lang w:val="es-MX" w:eastAsia="es-ES"/>
        </w:rPr>
      </w:pPr>
    </w:p>
    <w:p w14:paraId="13D59FD5" w14:textId="14D7AEB7" w:rsidR="00D1498C" w:rsidRDefault="00D1498C" w:rsidP="0007091A">
      <w:pPr>
        <w:suppressAutoHyphens w:val="0"/>
        <w:spacing w:after="120"/>
        <w:rPr>
          <w:color w:val="auto"/>
          <w:sz w:val="18"/>
          <w:szCs w:val="18"/>
          <w:lang w:val="es-MX" w:eastAsia="es-ES"/>
        </w:rPr>
      </w:pPr>
      <w:r>
        <w:rPr>
          <w:color w:val="auto"/>
          <w:sz w:val="18"/>
          <w:szCs w:val="18"/>
          <w:lang w:val="es-MX" w:eastAsia="es-ES"/>
        </w:rPr>
        <w:lastRenderedPageBreak/>
        <w:t>5</w:t>
      </w:r>
      <w:r w:rsidR="00B10015">
        <w:rPr>
          <w:color w:val="auto"/>
          <w:sz w:val="18"/>
          <w:szCs w:val="18"/>
          <w:lang w:val="es-MX" w:eastAsia="es-ES"/>
        </w:rPr>
        <w:t>.1</w:t>
      </w:r>
      <w:r>
        <w:rPr>
          <w:color w:val="auto"/>
          <w:sz w:val="18"/>
          <w:szCs w:val="18"/>
          <w:lang w:val="es-MX" w:eastAsia="es-ES"/>
        </w:rPr>
        <w:t xml:space="preserve"> Impuestos derechos y obligaciones</w:t>
      </w:r>
      <w:r w:rsidRPr="00E63E3C">
        <w:rPr>
          <w:color w:val="auto"/>
          <w:sz w:val="18"/>
          <w:szCs w:val="18"/>
          <w:lang w:val="es-MX" w:eastAsia="es-ES"/>
        </w:rPr>
        <w:t>.</w:t>
      </w:r>
    </w:p>
    <w:p w14:paraId="239E880A" w14:textId="14C2E4B9" w:rsidR="00D1498C" w:rsidRDefault="00D1498C" w:rsidP="00DE38AF">
      <w:pPr>
        <w:suppressAutoHyphens w:val="0"/>
        <w:spacing w:after="120"/>
        <w:jc w:val="both"/>
        <w:rPr>
          <w:b w:val="0"/>
          <w:color w:val="auto"/>
          <w:sz w:val="18"/>
          <w:szCs w:val="18"/>
          <w:lang w:val="es-MX" w:eastAsia="es-ES"/>
        </w:rPr>
      </w:pPr>
      <w:r w:rsidRPr="00D1498C">
        <w:rPr>
          <w:b w:val="0"/>
          <w:color w:val="auto"/>
          <w:sz w:val="18"/>
          <w:szCs w:val="18"/>
          <w:lang w:val="es-MX" w:eastAsia="es-ES"/>
        </w:rPr>
        <w:t>Los impuestos, derechos y obligaciones que se generen con motivo de la adquisición del servicio objeto de esta Invitación, serán cubiertos por el Invitado que resulte ganador y se le adjudique el contrato.</w:t>
      </w:r>
    </w:p>
    <w:p w14:paraId="5EEC2134" w14:textId="77777777" w:rsidR="001640AF" w:rsidRDefault="001640AF" w:rsidP="00DE38AF">
      <w:pPr>
        <w:suppressAutoHyphens w:val="0"/>
        <w:spacing w:after="120"/>
        <w:jc w:val="both"/>
        <w:rPr>
          <w:b w:val="0"/>
          <w:color w:val="auto"/>
          <w:sz w:val="18"/>
          <w:szCs w:val="18"/>
          <w:lang w:val="es-MX" w:eastAsia="es-ES"/>
        </w:rPr>
      </w:pPr>
    </w:p>
    <w:p w14:paraId="45D38018" w14:textId="51BC9D83" w:rsidR="001640AF" w:rsidRDefault="0068711F" w:rsidP="0007091A">
      <w:pPr>
        <w:suppressAutoHyphens w:val="0"/>
        <w:spacing w:after="120"/>
        <w:rPr>
          <w:color w:val="auto"/>
          <w:sz w:val="18"/>
          <w:szCs w:val="18"/>
          <w:lang w:val="es-MX" w:eastAsia="es-ES"/>
        </w:rPr>
      </w:pPr>
      <w:r>
        <w:rPr>
          <w:color w:val="auto"/>
          <w:sz w:val="18"/>
          <w:szCs w:val="18"/>
          <w:lang w:val="es-MX" w:eastAsia="es-ES"/>
        </w:rPr>
        <w:t>5</w:t>
      </w:r>
      <w:r w:rsidR="002160BC">
        <w:rPr>
          <w:color w:val="auto"/>
          <w:sz w:val="18"/>
          <w:szCs w:val="18"/>
          <w:lang w:val="es-MX" w:eastAsia="es-ES"/>
        </w:rPr>
        <w:t>.</w:t>
      </w:r>
      <w:r w:rsidR="00B10015">
        <w:rPr>
          <w:color w:val="auto"/>
          <w:sz w:val="18"/>
          <w:szCs w:val="18"/>
          <w:lang w:val="es-MX" w:eastAsia="es-ES"/>
        </w:rPr>
        <w:t xml:space="preserve">2 </w:t>
      </w:r>
      <w:r>
        <w:rPr>
          <w:color w:val="auto"/>
          <w:sz w:val="18"/>
          <w:szCs w:val="18"/>
          <w:lang w:val="es-MX" w:eastAsia="es-ES"/>
        </w:rPr>
        <w:t>Pago en exceso</w:t>
      </w:r>
      <w:r w:rsidR="001640AF">
        <w:rPr>
          <w:color w:val="auto"/>
          <w:sz w:val="18"/>
          <w:szCs w:val="18"/>
          <w:lang w:val="es-MX" w:eastAsia="es-ES"/>
        </w:rPr>
        <w:t>.</w:t>
      </w:r>
    </w:p>
    <w:p w14:paraId="7EDFBC4A" w14:textId="3C50456C" w:rsidR="001640AF" w:rsidRDefault="001640AF" w:rsidP="002160BC">
      <w:pPr>
        <w:suppressAutoHyphens w:val="0"/>
        <w:spacing w:after="120"/>
        <w:jc w:val="both"/>
        <w:rPr>
          <w:b w:val="0"/>
          <w:color w:val="auto"/>
          <w:sz w:val="18"/>
          <w:szCs w:val="18"/>
          <w:lang w:val="es-MX" w:eastAsia="es-ES"/>
        </w:rPr>
      </w:pPr>
      <w:r>
        <w:rPr>
          <w:b w:val="0"/>
          <w:color w:val="auto"/>
          <w:sz w:val="18"/>
          <w:szCs w:val="18"/>
          <w:lang w:val="es-MX" w:eastAsia="es-ES"/>
        </w:rPr>
        <w:t xml:space="preserve">En caso de pagos en exceso que haya recibido el “Proveedor”, éste deberá reintegrar estas cantidades, más el interés correspondiente vigente en la fecha en la que se haga la devolución del importe pagado en exceso, a requerimiento de la “Convocante”. Los cargos se calcularán sobre las cantidades pagadas en exceso a partir del primer día en que recibió el pago indebidamente y se computarán por días naturales desde la fecha de pago hasta la fecha en que se pongan efectivamente las cantidades a disposición de la “Convocante”. </w:t>
      </w:r>
    </w:p>
    <w:p w14:paraId="14806273" w14:textId="77777777" w:rsidR="001640AF" w:rsidRPr="00E63E3C" w:rsidRDefault="001640AF" w:rsidP="00DE38AF">
      <w:pPr>
        <w:suppressAutoHyphens w:val="0"/>
        <w:jc w:val="both"/>
        <w:rPr>
          <w:b w:val="0"/>
          <w:color w:val="auto"/>
          <w:sz w:val="18"/>
          <w:szCs w:val="18"/>
          <w:lang w:val="es-MX" w:eastAsia="es-ES"/>
        </w:rPr>
      </w:pPr>
    </w:p>
    <w:p w14:paraId="162321BF" w14:textId="4DCEC509" w:rsidR="00DE38AF" w:rsidRPr="00E63E3C" w:rsidRDefault="005435E5" w:rsidP="0007091A">
      <w:pPr>
        <w:suppressAutoHyphens w:val="0"/>
        <w:spacing w:after="120"/>
        <w:jc w:val="both"/>
        <w:rPr>
          <w:sz w:val="18"/>
          <w:szCs w:val="18"/>
          <w:lang w:eastAsia="es-ES"/>
        </w:rPr>
      </w:pPr>
      <w:r>
        <w:rPr>
          <w:sz w:val="18"/>
          <w:szCs w:val="18"/>
          <w:lang w:eastAsia="es-ES"/>
        </w:rPr>
        <w:t>5</w:t>
      </w:r>
      <w:r w:rsidR="002160BC">
        <w:rPr>
          <w:sz w:val="18"/>
          <w:szCs w:val="18"/>
          <w:lang w:eastAsia="es-ES"/>
        </w:rPr>
        <w:t>.</w:t>
      </w:r>
      <w:r w:rsidR="00B10015">
        <w:rPr>
          <w:sz w:val="18"/>
          <w:szCs w:val="18"/>
          <w:lang w:eastAsia="es-ES"/>
        </w:rPr>
        <w:t>3</w:t>
      </w:r>
      <w:r w:rsidR="004F0066">
        <w:rPr>
          <w:sz w:val="18"/>
          <w:szCs w:val="18"/>
          <w:lang w:eastAsia="es-ES"/>
        </w:rPr>
        <w:t xml:space="preserve"> Vigencia de los servicios</w:t>
      </w:r>
      <w:r w:rsidR="00A4530D">
        <w:rPr>
          <w:sz w:val="18"/>
          <w:szCs w:val="18"/>
          <w:lang w:eastAsia="es-ES"/>
        </w:rPr>
        <w:t>.</w:t>
      </w:r>
    </w:p>
    <w:p w14:paraId="0E5C7FC9" w14:textId="3804E896" w:rsidR="00081947" w:rsidRPr="00E63E3C" w:rsidRDefault="00C65D3C" w:rsidP="00DE38AF">
      <w:pPr>
        <w:suppressAutoHyphens w:val="0"/>
        <w:spacing w:after="120"/>
        <w:jc w:val="both"/>
        <w:rPr>
          <w:b w:val="0"/>
          <w:sz w:val="18"/>
          <w:szCs w:val="18"/>
          <w:lang w:eastAsia="es-ES"/>
        </w:rPr>
      </w:pPr>
      <w:r w:rsidRPr="00E63E3C">
        <w:rPr>
          <w:b w:val="0"/>
          <w:sz w:val="18"/>
          <w:szCs w:val="18"/>
          <w:lang w:eastAsia="es-ES"/>
        </w:rPr>
        <w:t>El plazo de prestación de los servicios</w:t>
      </w:r>
      <w:r w:rsidR="00EC2A8C" w:rsidRPr="00E63E3C">
        <w:rPr>
          <w:b w:val="0"/>
          <w:sz w:val="18"/>
          <w:szCs w:val="18"/>
          <w:lang w:eastAsia="es-ES"/>
        </w:rPr>
        <w:t xml:space="preserve"> de arrendamiento</w:t>
      </w:r>
      <w:r w:rsidRPr="00E63E3C">
        <w:rPr>
          <w:b w:val="0"/>
          <w:sz w:val="18"/>
          <w:szCs w:val="18"/>
          <w:lang w:eastAsia="es-ES"/>
        </w:rPr>
        <w:t xml:space="preserve"> objeto de la </w:t>
      </w:r>
      <w:r w:rsidR="00716746" w:rsidRPr="00E63E3C">
        <w:rPr>
          <w:b w:val="0"/>
          <w:sz w:val="18"/>
          <w:szCs w:val="18"/>
          <w:lang w:eastAsia="es-ES"/>
        </w:rPr>
        <w:t xml:space="preserve">presente </w:t>
      </w:r>
      <w:r w:rsidR="00EC2A8C" w:rsidRPr="00DE358E">
        <w:rPr>
          <w:b w:val="0"/>
          <w:color w:val="auto"/>
          <w:sz w:val="18"/>
          <w:szCs w:val="18"/>
          <w:lang w:eastAsia="es-ES"/>
        </w:rPr>
        <w:t xml:space="preserve">“Invitación” </w:t>
      </w:r>
      <w:r w:rsidR="00716746" w:rsidRPr="00DE358E">
        <w:rPr>
          <w:b w:val="0"/>
          <w:sz w:val="18"/>
          <w:szCs w:val="18"/>
          <w:lang w:eastAsia="es-ES"/>
        </w:rPr>
        <w:t xml:space="preserve">será </w:t>
      </w:r>
      <w:r w:rsidR="00A60787">
        <w:rPr>
          <w:b w:val="0"/>
          <w:sz w:val="18"/>
          <w:szCs w:val="18"/>
          <w:lang w:eastAsia="es-ES"/>
        </w:rPr>
        <w:t>de la fecha de 1° de enero</w:t>
      </w:r>
      <w:r w:rsidR="00716746" w:rsidRPr="00DE358E">
        <w:rPr>
          <w:b w:val="0"/>
          <w:sz w:val="18"/>
          <w:szCs w:val="18"/>
          <w:lang w:eastAsia="es-ES"/>
        </w:rPr>
        <w:t xml:space="preserve"> y hasta el</w:t>
      </w:r>
      <w:r w:rsidRPr="00DE358E">
        <w:rPr>
          <w:b w:val="0"/>
          <w:sz w:val="18"/>
          <w:szCs w:val="18"/>
          <w:lang w:eastAsia="es-ES"/>
        </w:rPr>
        <w:t xml:space="preserve"> 31 de diciembre</w:t>
      </w:r>
      <w:r w:rsidR="00716746" w:rsidRPr="00DE358E">
        <w:rPr>
          <w:b w:val="0"/>
          <w:sz w:val="18"/>
          <w:szCs w:val="18"/>
          <w:lang w:eastAsia="es-ES"/>
        </w:rPr>
        <w:t xml:space="preserve"> de</w:t>
      </w:r>
      <w:r w:rsidR="00A60787">
        <w:rPr>
          <w:b w:val="0"/>
          <w:sz w:val="18"/>
          <w:szCs w:val="18"/>
          <w:lang w:eastAsia="es-ES"/>
        </w:rPr>
        <w:t xml:space="preserve"> 2020</w:t>
      </w:r>
      <w:r w:rsidR="001640AF" w:rsidRPr="00DE358E">
        <w:rPr>
          <w:b w:val="0"/>
          <w:sz w:val="18"/>
          <w:szCs w:val="18"/>
          <w:lang w:eastAsia="es-ES"/>
        </w:rPr>
        <w:t>,</w:t>
      </w:r>
      <w:r w:rsidR="001640AF">
        <w:rPr>
          <w:b w:val="0"/>
          <w:sz w:val="18"/>
          <w:szCs w:val="18"/>
          <w:lang w:eastAsia="es-ES"/>
        </w:rPr>
        <w:t xml:space="preserve"> o hasta agotarse el monto máximo.</w:t>
      </w:r>
    </w:p>
    <w:p w14:paraId="0C215314" w14:textId="77777777" w:rsidR="0006654A" w:rsidRPr="00E63E3C" w:rsidRDefault="0006654A" w:rsidP="00DE38AF">
      <w:pPr>
        <w:suppressAutoHyphens w:val="0"/>
        <w:spacing w:after="120"/>
        <w:jc w:val="both"/>
        <w:rPr>
          <w:b w:val="0"/>
          <w:sz w:val="18"/>
          <w:szCs w:val="18"/>
          <w:lang w:eastAsia="es-ES"/>
        </w:rPr>
      </w:pPr>
    </w:p>
    <w:p w14:paraId="0D9EECA8" w14:textId="1069DB44" w:rsidR="00081947" w:rsidRPr="00E63E3C" w:rsidRDefault="005435E5" w:rsidP="00DE38AF">
      <w:pPr>
        <w:suppressAutoHyphens w:val="0"/>
        <w:spacing w:after="120"/>
        <w:jc w:val="both"/>
        <w:rPr>
          <w:sz w:val="18"/>
          <w:szCs w:val="18"/>
          <w:lang w:eastAsia="es-ES"/>
        </w:rPr>
      </w:pPr>
      <w:r>
        <w:rPr>
          <w:sz w:val="18"/>
          <w:szCs w:val="18"/>
          <w:lang w:eastAsia="es-ES"/>
        </w:rPr>
        <w:t>6</w:t>
      </w:r>
      <w:r w:rsidR="00211EE4" w:rsidRPr="00E63E3C">
        <w:rPr>
          <w:sz w:val="18"/>
          <w:szCs w:val="18"/>
          <w:lang w:eastAsia="es-ES"/>
        </w:rPr>
        <w:t>.</w:t>
      </w:r>
      <w:r w:rsidR="00211EE4" w:rsidRPr="00E63E3C">
        <w:rPr>
          <w:sz w:val="18"/>
          <w:szCs w:val="18"/>
          <w:lang w:eastAsia="es-ES"/>
        </w:rPr>
        <w:tab/>
      </w:r>
      <w:r w:rsidR="00E84BF1" w:rsidRPr="00E63E3C">
        <w:rPr>
          <w:sz w:val="18"/>
          <w:szCs w:val="18"/>
          <w:lang w:eastAsia="es-ES"/>
        </w:rPr>
        <w:t>PADRÓN DE PROVEEDORES</w:t>
      </w:r>
      <w:r w:rsidR="00A4530D">
        <w:rPr>
          <w:sz w:val="18"/>
          <w:szCs w:val="18"/>
          <w:lang w:eastAsia="es-ES"/>
        </w:rPr>
        <w:t>.</w:t>
      </w:r>
    </w:p>
    <w:p w14:paraId="24E9AA12" w14:textId="77777777" w:rsidR="00081947" w:rsidRPr="00E63E3C" w:rsidRDefault="00081947" w:rsidP="00DE38AF">
      <w:pPr>
        <w:suppressAutoHyphens w:val="0"/>
        <w:spacing w:after="120"/>
        <w:jc w:val="both"/>
        <w:rPr>
          <w:b w:val="0"/>
          <w:sz w:val="18"/>
          <w:szCs w:val="18"/>
          <w:lang w:eastAsia="es-ES"/>
        </w:rPr>
      </w:pPr>
    </w:p>
    <w:p w14:paraId="332E417E" w14:textId="239B51FE" w:rsidR="00081947" w:rsidRPr="00E63E3C" w:rsidRDefault="00081947" w:rsidP="00DE38AF">
      <w:pPr>
        <w:suppressAutoHyphens w:val="0"/>
        <w:spacing w:after="120"/>
        <w:jc w:val="both"/>
        <w:rPr>
          <w:b w:val="0"/>
          <w:sz w:val="18"/>
          <w:szCs w:val="18"/>
          <w:lang w:eastAsia="es-ES"/>
        </w:rPr>
      </w:pPr>
      <w:r w:rsidRPr="00E63E3C">
        <w:rPr>
          <w:b w:val="0"/>
          <w:sz w:val="18"/>
          <w:szCs w:val="18"/>
          <w:lang w:eastAsia="es-ES"/>
        </w:rPr>
        <w:t xml:space="preserve">Para participar en el presente procedimiento el </w:t>
      </w:r>
      <w:r w:rsidR="00EC2A8C" w:rsidRPr="00E63E3C">
        <w:rPr>
          <w:b w:val="0"/>
          <w:color w:val="auto"/>
          <w:sz w:val="18"/>
          <w:szCs w:val="18"/>
          <w:lang w:val="es-MX" w:eastAsia="es-ES"/>
        </w:rPr>
        <w:t xml:space="preserve">“Invitado” </w:t>
      </w:r>
      <w:r w:rsidRPr="00E63E3C">
        <w:rPr>
          <w:b w:val="0"/>
          <w:sz w:val="18"/>
          <w:szCs w:val="18"/>
          <w:lang w:eastAsia="es-ES"/>
        </w:rPr>
        <w:t>deberá contar con la Constancia de Registro en el Padrón de Proveedores de la Administración Publica de la Ciudad de México, la cual podrá contener la anotación que lo identifique</w:t>
      </w:r>
      <w:r w:rsidR="00D249A1" w:rsidRPr="00E63E3C">
        <w:rPr>
          <w:b w:val="0"/>
          <w:sz w:val="18"/>
          <w:szCs w:val="18"/>
          <w:lang w:eastAsia="es-ES"/>
        </w:rPr>
        <w:t xml:space="preserve"> como Salarialmente Responsable, dicha constancia deberá contar con el número de registro el cual será necesario para participar en el presente procedimiento de contratación.</w:t>
      </w:r>
    </w:p>
    <w:p w14:paraId="10934728" w14:textId="4B559724" w:rsidR="00D249A1" w:rsidRPr="00E63E3C" w:rsidRDefault="00D249A1" w:rsidP="00DE38AF">
      <w:pPr>
        <w:suppressAutoHyphens w:val="0"/>
        <w:spacing w:after="120"/>
        <w:jc w:val="both"/>
        <w:rPr>
          <w:b w:val="0"/>
          <w:sz w:val="18"/>
          <w:szCs w:val="18"/>
          <w:lang w:eastAsia="es-ES"/>
        </w:rPr>
      </w:pPr>
      <w:r w:rsidRPr="00E63E3C">
        <w:rPr>
          <w:b w:val="0"/>
          <w:sz w:val="18"/>
          <w:szCs w:val="18"/>
          <w:lang w:eastAsia="es-ES"/>
        </w:rPr>
        <w:t>No obstante lo anterior, la Convocante verificará la autenticidad de la constancia de regi</w:t>
      </w:r>
      <w:r w:rsidR="00EC2A8C" w:rsidRPr="00E63E3C">
        <w:rPr>
          <w:b w:val="0"/>
          <w:sz w:val="18"/>
          <w:szCs w:val="18"/>
          <w:lang w:eastAsia="es-ES"/>
        </w:rPr>
        <w:t xml:space="preserve">stro que entreguen los </w:t>
      </w:r>
      <w:r w:rsidR="00EC2A8C" w:rsidRPr="00E63E3C">
        <w:rPr>
          <w:b w:val="0"/>
          <w:sz w:val="18"/>
          <w:szCs w:val="18"/>
          <w:lang w:val="es-MX"/>
        </w:rPr>
        <w:t>“Invitados”</w:t>
      </w:r>
      <w:r w:rsidRPr="00E63E3C">
        <w:rPr>
          <w:b w:val="0"/>
          <w:sz w:val="18"/>
          <w:szCs w:val="18"/>
          <w:lang w:eastAsia="es-ES"/>
        </w:rPr>
        <w:t xml:space="preserve"> pudiendo consultar la documentación legal y administrativa que se aloje en el sistema, de conformidad con lo establecido en el capítulo II Del Padrón de Proveedores, de “La Ley”, y los Lineamientos Generales del Padrón de Proveedores de la Administración Pública de la Ciudad de México, publicados en la Gaceta Oficial de la Ciudad de México con fecha 05 de junio del 2019.</w:t>
      </w:r>
      <w:r w:rsidR="00E84BF1" w:rsidRPr="00E63E3C">
        <w:rPr>
          <w:b w:val="0"/>
          <w:sz w:val="18"/>
          <w:szCs w:val="18"/>
          <w:lang w:eastAsia="es-ES"/>
        </w:rPr>
        <w:t xml:space="preserve"> </w:t>
      </w:r>
    </w:p>
    <w:p w14:paraId="7D1D8ED6" w14:textId="77777777" w:rsidR="00B84FA9" w:rsidRPr="00E63E3C" w:rsidRDefault="00B84FA9" w:rsidP="00DE38AF">
      <w:pPr>
        <w:suppressAutoHyphens w:val="0"/>
        <w:spacing w:after="120"/>
        <w:jc w:val="both"/>
        <w:rPr>
          <w:b w:val="0"/>
          <w:sz w:val="18"/>
          <w:szCs w:val="18"/>
          <w:lang w:eastAsia="es-ES"/>
        </w:rPr>
      </w:pPr>
    </w:p>
    <w:p w14:paraId="71FDA89E" w14:textId="480D6FE2" w:rsidR="00B84FA9" w:rsidRPr="00E63E3C" w:rsidRDefault="005435E5" w:rsidP="00B84FA9">
      <w:pPr>
        <w:suppressAutoHyphens w:val="0"/>
        <w:spacing w:after="120"/>
        <w:jc w:val="both"/>
        <w:rPr>
          <w:sz w:val="18"/>
          <w:szCs w:val="18"/>
          <w:lang w:val="es-MX" w:eastAsia="es-ES"/>
        </w:rPr>
      </w:pPr>
      <w:r>
        <w:rPr>
          <w:sz w:val="18"/>
          <w:szCs w:val="18"/>
          <w:lang w:val="es-MX" w:eastAsia="es-ES"/>
        </w:rPr>
        <w:t>7</w:t>
      </w:r>
      <w:r w:rsidR="00211EE4" w:rsidRPr="00E63E3C">
        <w:rPr>
          <w:sz w:val="18"/>
          <w:szCs w:val="18"/>
          <w:lang w:val="es-MX" w:eastAsia="es-ES"/>
        </w:rPr>
        <w:t>.</w:t>
      </w:r>
      <w:r w:rsidR="00211EE4" w:rsidRPr="00E63E3C">
        <w:rPr>
          <w:sz w:val="18"/>
          <w:szCs w:val="18"/>
          <w:lang w:val="es-MX" w:eastAsia="es-ES"/>
        </w:rPr>
        <w:tab/>
      </w:r>
      <w:r w:rsidR="00B84FA9" w:rsidRPr="00E63E3C">
        <w:rPr>
          <w:sz w:val="18"/>
          <w:szCs w:val="18"/>
          <w:lang w:val="es-MX" w:eastAsia="es-ES"/>
        </w:rPr>
        <w:t>INSTRUCCIONES PARA PRESENTAR LA DOCUMENTACIÓN LEGAL, ADMINISTRATIVA Y LAS PROPUESTAS</w:t>
      </w:r>
      <w:r w:rsidR="00A4530D">
        <w:rPr>
          <w:sz w:val="18"/>
          <w:szCs w:val="18"/>
          <w:lang w:val="es-MX" w:eastAsia="es-ES"/>
        </w:rPr>
        <w:t>.</w:t>
      </w:r>
    </w:p>
    <w:p w14:paraId="2B3A9F6C" w14:textId="77777777" w:rsidR="00B84FA9" w:rsidRPr="00E63E3C" w:rsidRDefault="00B84FA9" w:rsidP="00B84FA9">
      <w:pPr>
        <w:suppressAutoHyphens w:val="0"/>
        <w:spacing w:after="120"/>
        <w:jc w:val="both"/>
        <w:rPr>
          <w:b w:val="0"/>
          <w:sz w:val="18"/>
          <w:szCs w:val="18"/>
          <w:lang w:eastAsia="es-ES"/>
        </w:rPr>
      </w:pPr>
    </w:p>
    <w:p w14:paraId="1D7E4506" w14:textId="757CD697" w:rsidR="00B84FA9" w:rsidRPr="00E63E3C" w:rsidRDefault="00B84FA9" w:rsidP="00B84FA9">
      <w:pPr>
        <w:suppressAutoHyphens w:val="0"/>
        <w:spacing w:after="120"/>
        <w:jc w:val="both"/>
        <w:rPr>
          <w:b w:val="0"/>
          <w:sz w:val="18"/>
          <w:szCs w:val="18"/>
          <w:lang w:eastAsia="es-ES"/>
        </w:rPr>
      </w:pPr>
      <w:r w:rsidRPr="00E63E3C">
        <w:rPr>
          <w:b w:val="0"/>
          <w:sz w:val="18"/>
          <w:szCs w:val="18"/>
          <w:lang w:eastAsia="es-ES"/>
        </w:rPr>
        <w:t>En cumplimiento a lo que establece el Artículo 38 de “La Ley” y de conformidad a lo estipulado en el Artículo 41 de</w:t>
      </w:r>
      <w:r w:rsidR="0037754E">
        <w:rPr>
          <w:b w:val="0"/>
          <w:sz w:val="18"/>
          <w:szCs w:val="18"/>
          <w:lang w:eastAsia="es-ES"/>
        </w:rPr>
        <w:t xml:space="preserve"> su “Reglamento”, los “Invitados”</w:t>
      </w:r>
      <w:r w:rsidRPr="00E63E3C">
        <w:rPr>
          <w:b w:val="0"/>
          <w:sz w:val="18"/>
          <w:szCs w:val="18"/>
          <w:lang w:eastAsia="es-ES"/>
        </w:rPr>
        <w:t xml:space="preserve"> deberán presentar sus propuestas y toda documentación solicitada en un sobre cerrado de manera inviolable que contendrá de manera separada:</w:t>
      </w:r>
    </w:p>
    <w:p w14:paraId="102AC57C" w14:textId="0CB12C33" w:rsidR="00B84FA9" w:rsidRPr="00E63E3C" w:rsidRDefault="00B84FA9" w:rsidP="00B84FA9">
      <w:pPr>
        <w:suppressAutoHyphens w:val="0"/>
        <w:spacing w:after="120"/>
        <w:jc w:val="both"/>
        <w:rPr>
          <w:b w:val="0"/>
          <w:sz w:val="18"/>
          <w:szCs w:val="18"/>
          <w:lang w:eastAsia="es-ES"/>
        </w:rPr>
      </w:pPr>
      <w:r w:rsidRPr="00E63E3C">
        <w:rPr>
          <w:sz w:val="18"/>
          <w:szCs w:val="18"/>
          <w:lang w:eastAsia="es-ES"/>
        </w:rPr>
        <w:t>1)</w:t>
      </w:r>
      <w:r w:rsidR="00076764">
        <w:rPr>
          <w:b w:val="0"/>
          <w:sz w:val="18"/>
          <w:szCs w:val="18"/>
          <w:lang w:eastAsia="es-ES"/>
        </w:rPr>
        <w:t xml:space="preserve"> </w:t>
      </w:r>
      <w:r w:rsidRPr="00E63E3C">
        <w:rPr>
          <w:b w:val="0"/>
          <w:sz w:val="18"/>
          <w:szCs w:val="18"/>
          <w:lang w:eastAsia="es-ES"/>
        </w:rPr>
        <w:t>Documentación legal y administrativa.</w:t>
      </w:r>
    </w:p>
    <w:p w14:paraId="53E6E968" w14:textId="0E57E4B4" w:rsidR="00B84FA9" w:rsidRPr="00E63E3C" w:rsidRDefault="00B84FA9" w:rsidP="00B84FA9">
      <w:pPr>
        <w:suppressAutoHyphens w:val="0"/>
        <w:spacing w:after="120"/>
        <w:jc w:val="both"/>
        <w:rPr>
          <w:b w:val="0"/>
          <w:sz w:val="18"/>
          <w:szCs w:val="18"/>
          <w:lang w:eastAsia="es-ES"/>
        </w:rPr>
      </w:pPr>
      <w:r w:rsidRPr="00E63E3C">
        <w:rPr>
          <w:sz w:val="18"/>
          <w:szCs w:val="18"/>
          <w:lang w:eastAsia="es-ES"/>
        </w:rPr>
        <w:t>2)</w:t>
      </w:r>
      <w:r w:rsidR="00076764">
        <w:rPr>
          <w:b w:val="0"/>
          <w:sz w:val="18"/>
          <w:szCs w:val="18"/>
          <w:lang w:eastAsia="es-ES"/>
        </w:rPr>
        <w:t xml:space="preserve"> </w:t>
      </w:r>
      <w:r w:rsidRPr="00E63E3C">
        <w:rPr>
          <w:b w:val="0"/>
          <w:sz w:val="18"/>
          <w:szCs w:val="18"/>
          <w:lang w:eastAsia="es-ES"/>
        </w:rPr>
        <w:t>Propuesta técnica.</w:t>
      </w:r>
    </w:p>
    <w:p w14:paraId="5C951FEF" w14:textId="0C35ECCC" w:rsidR="00B84FA9" w:rsidRPr="00E63E3C" w:rsidRDefault="00B84FA9" w:rsidP="00076764">
      <w:pPr>
        <w:suppressAutoHyphens w:val="0"/>
        <w:spacing w:after="120"/>
        <w:jc w:val="both"/>
        <w:rPr>
          <w:b w:val="0"/>
          <w:sz w:val="18"/>
          <w:szCs w:val="18"/>
          <w:lang w:eastAsia="es-ES"/>
        </w:rPr>
      </w:pPr>
      <w:r w:rsidRPr="00E63E3C">
        <w:rPr>
          <w:sz w:val="18"/>
          <w:szCs w:val="18"/>
          <w:lang w:eastAsia="es-ES"/>
        </w:rPr>
        <w:t>3)</w:t>
      </w:r>
      <w:r w:rsidR="00076764">
        <w:rPr>
          <w:b w:val="0"/>
          <w:sz w:val="18"/>
          <w:szCs w:val="18"/>
          <w:lang w:eastAsia="es-ES"/>
        </w:rPr>
        <w:t xml:space="preserve"> </w:t>
      </w:r>
      <w:r w:rsidRPr="00E63E3C">
        <w:rPr>
          <w:b w:val="0"/>
          <w:sz w:val="18"/>
          <w:szCs w:val="18"/>
          <w:lang w:eastAsia="es-ES"/>
        </w:rPr>
        <w:t xml:space="preserve">Oferta económica incluyendo en ésta la garantía de formalidad para el sostenimiento de la propuesta, aclarándose </w:t>
      </w:r>
      <w:r w:rsidR="00076764">
        <w:rPr>
          <w:b w:val="0"/>
          <w:sz w:val="18"/>
          <w:szCs w:val="18"/>
          <w:lang w:eastAsia="es-ES"/>
        </w:rPr>
        <w:t xml:space="preserve">    </w:t>
      </w:r>
      <w:r w:rsidRPr="00E63E3C">
        <w:rPr>
          <w:b w:val="0"/>
          <w:sz w:val="18"/>
          <w:szCs w:val="18"/>
          <w:lang w:eastAsia="es-ES"/>
        </w:rPr>
        <w:t>que no se recibirá documento alguno fuera de dicho sobre, por lo que de ser el caso, será motivo de descalificación.</w:t>
      </w:r>
      <w:r w:rsidR="00E84BF1" w:rsidRPr="00E63E3C">
        <w:rPr>
          <w:b w:val="0"/>
          <w:sz w:val="18"/>
          <w:szCs w:val="18"/>
          <w:lang w:eastAsia="es-ES"/>
        </w:rPr>
        <w:t xml:space="preserve"> </w:t>
      </w:r>
    </w:p>
    <w:p w14:paraId="5FF6F5E7" w14:textId="77777777" w:rsidR="00B84FA9" w:rsidRPr="00E63E3C" w:rsidRDefault="00B84FA9" w:rsidP="00B84FA9">
      <w:pPr>
        <w:suppressAutoHyphens w:val="0"/>
        <w:spacing w:after="120"/>
        <w:jc w:val="both"/>
        <w:rPr>
          <w:b w:val="0"/>
          <w:sz w:val="18"/>
          <w:szCs w:val="18"/>
          <w:lang w:eastAsia="es-ES"/>
        </w:rPr>
      </w:pPr>
    </w:p>
    <w:p w14:paraId="02432954" w14:textId="51416520" w:rsidR="00B84FA9" w:rsidRPr="00E63E3C" w:rsidRDefault="00B84FA9" w:rsidP="00B84FA9">
      <w:pPr>
        <w:suppressAutoHyphens w:val="0"/>
        <w:spacing w:after="120"/>
        <w:jc w:val="both"/>
        <w:rPr>
          <w:b w:val="0"/>
          <w:sz w:val="18"/>
          <w:szCs w:val="18"/>
          <w:lang w:eastAsia="es-ES"/>
        </w:rPr>
      </w:pPr>
      <w:r w:rsidRPr="00E63E3C">
        <w:rPr>
          <w:b w:val="0"/>
          <w:sz w:val="18"/>
          <w:szCs w:val="18"/>
          <w:lang w:eastAsia="es-ES"/>
        </w:rPr>
        <w:t>Toda propuesta técnica y económi</w:t>
      </w:r>
      <w:r w:rsidR="0037754E">
        <w:rPr>
          <w:b w:val="0"/>
          <w:sz w:val="18"/>
          <w:szCs w:val="18"/>
          <w:lang w:eastAsia="es-ES"/>
        </w:rPr>
        <w:t>ca presentada por los “Invitados”</w:t>
      </w:r>
      <w:r w:rsidRPr="00E63E3C">
        <w:rPr>
          <w:b w:val="0"/>
          <w:sz w:val="18"/>
          <w:szCs w:val="18"/>
          <w:lang w:eastAsia="es-ES"/>
        </w:rPr>
        <w:t>, deberá tomar en consideración la utilización del papel reciclado y cartón, así como el fomento de medios electrónicos para la disminución de los anteriores elementos, de conformidad con el artículo 26 de la “Ley”.</w:t>
      </w:r>
    </w:p>
    <w:p w14:paraId="54D169A5" w14:textId="00CEC3CD" w:rsidR="0006654A" w:rsidRPr="0006654A" w:rsidRDefault="00B84FA9" w:rsidP="00B84FA9">
      <w:pPr>
        <w:suppressAutoHyphens w:val="0"/>
        <w:spacing w:after="120"/>
        <w:jc w:val="both"/>
        <w:rPr>
          <w:sz w:val="18"/>
          <w:szCs w:val="18"/>
          <w:lang w:eastAsia="es-ES"/>
        </w:rPr>
      </w:pPr>
      <w:r w:rsidRPr="00E63E3C">
        <w:rPr>
          <w:b w:val="0"/>
          <w:sz w:val="18"/>
          <w:szCs w:val="18"/>
          <w:lang w:eastAsia="es-ES"/>
        </w:rPr>
        <w:t>Las propuestas deberán elaborarse de acuerdo con lo siguiente:</w:t>
      </w:r>
    </w:p>
    <w:p w14:paraId="5AFBAA19" w14:textId="6B4C4851" w:rsidR="00B84FA9" w:rsidRPr="00E63E3C" w:rsidRDefault="00B84FA9" w:rsidP="008241B0">
      <w:pPr>
        <w:pStyle w:val="Prrafodelista"/>
        <w:numPr>
          <w:ilvl w:val="0"/>
          <w:numId w:val="15"/>
        </w:numPr>
        <w:spacing w:after="120"/>
        <w:jc w:val="both"/>
        <w:rPr>
          <w:sz w:val="18"/>
          <w:szCs w:val="18"/>
        </w:rPr>
      </w:pPr>
      <w:r w:rsidRPr="00E63E3C">
        <w:rPr>
          <w:sz w:val="18"/>
          <w:szCs w:val="18"/>
        </w:rPr>
        <w:t>Dirigidas al L.C. Ramón Avilés Cordero, Director Ejecutivo de Administración y Finanzas en</w:t>
      </w:r>
      <w:r w:rsidR="00DC71E9" w:rsidRPr="00E63E3C">
        <w:rPr>
          <w:sz w:val="18"/>
          <w:szCs w:val="18"/>
        </w:rPr>
        <w:t xml:space="preserve"> </w:t>
      </w:r>
      <w:r w:rsidRPr="00E63E3C">
        <w:rPr>
          <w:sz w:val="18"/>
          <w:szCs w:val="18"/>
        </w:rPr>
        <w:t xml:space="preserve">la Secretaría de Pueblos y Barrios Originarios y Comunidades Indígenas Residentes </w:t>
      </w:r>
      <w:r w:rsidR="004A30BF">
        <w:rPr>
          <w:sz w:val="18"/>
          <w:szCs w:val="18"/>
        </w:rPr>
        <w:t>de la Ciudad de México.</w:t>
      </w:r>
    </w:p>
    <w:p w14:paraId="03B96723" w14:textId="78C5C81E" w:rsidR="00B84FA9" w:rsidRPr="00E63E3C" w:rsidRDefault="00B84FA9" w:rsidP="008241B0">
      <w:pPr>
        <w:pStyle w:val="Prrafodelista"/>
        <w:numPr>
          <w:ilvl w:val="0"/>
          <w:numId w:val="15"/>
        </w:numPr>
        <w:spacing w:after="120"/>
        <w:jc w:val="both"/>
        <w:rPr>
          <w:sz w:val="18"/>
          <w:szCs w:val="18"/>
        </w:rPr>
      </w:pPr>
      <w:r w:rsidRPr="00E63E3C">
        <w:rPr>
          <w:sz w:val="18"/>
          <w:szCs w:val="18"/>
        </w:rPr>
        <w:t>No deberán contener emblemas institucionales.</w:t>
      </w:r>
    </w:p>
    <w:p w14:paraId="7AB66C53" w14:textId="74FC0089" w:rsidR="00B84FA9" w:rsidRPr="00E63E3C" w:rsidRDefault="00B84FA9" w:rsidP="008241B0">
      <w:pPr>
        <w:pStyle w:val="Prrafodelista"/>
        <w:numPr>
          <w:ilvl w:val="0"/>
          <w:numId w:val="15"/>
        </w:numPr>
        <w:spacing w:after="120"/>
        <w:jc w:val="both"/>
        <w:rPr>
          <w:sz w:val="18"/>
          <w:szCs w:val="18"/>
        </w:rPr>
      </w:pPr>
      <w:r w:rsidRPr="00E63E3C">
        <w:rPr>
          <w:sz w:val="18"/>
          <w:szCs w:val="18"/>
        </w:rPr>
        <w:t>Señalar el número de la</w:t>
      </w:r>
      <w:r w:rsidR="00A54441">
        <w:rPr>
          <w:sz w:val="18"/>
          <w:szCs w:val="18"/>
        </w:rPr>
        <w:t xml:space="preserve"> </w:t>
      </w:r>
      <w:r w:rsidR="00932776" w:rsidRPr="00E63E3C">
        <w:rPr>
          <w:sz w:val="18"/>
          <w:szCs w:val="18"/>
        </w:rPr>
        <w:t>“Invitación”</w:t>
      </w:r>
      <w:r w:rsidRPr="00E63E3C">
        <w:rPr>
          <w:sz w:val="18"/>
          <w:szCs w:val="18"/>
        </w:rPr>
        <w:t>.</w:t>
      </w:r>
    </w:p>
    <w:p w14:paraId="43669859" w14:textId="1A6C48FA" w:rsidR="00B84FA9" w:rsidRPr="00E63E3C" w:rsidRDefault="00B84FA9" w:rsidP="008241B0">
      <w:pPr>
        <w:pStyle w:val="Prrafodelista"/>
        <w:numPr>
          <w:ilvl w:val="0"/>
          <w:numId w:val="15"/>
        </w:numPr>
        <w:spacing w:after="120"/>
        <w:jc w:val="both"/>
        <w:rPr>
          <w:sz w:val="18"/>
          <w:szCs w:val="18"/>
        </w:rPr>
      </w:pPr>
      <w:r w:rsidRPr="00E63E3C">
        <w:rPr>
          <w:sz w:val="18"/>
          <w:szCs w:val="18"/>
        </w:rPr>
        <w:lastRenderedPageBreak/>
        <w:t>Elaborar las propuestas en papel con membrete, correo electrónico y R.F.C. de la empresa, sin tachaduras, ni enmendaduras, debidamente foliadas.</w:t>
      </w:r>
    </w:p>
    <w:p w14:paraId="51EF7342" w14:textId="7E5A0B68" w:rsidR="00B84FA9" w:rsidRPr="00E63E3C" w:rsidRDefault="00B84FA9" w:rsidP="008241B0">
      <w:pPr>
        <w:pStyle w:val="Prrafodelista"/>
        <w:numPr>
          <w:ilvl w:val="0"/>
          <w:numId w:val="15"/>
        </w:numPr>
        <w:spacing w:after="120"/>
        <w:jc w:val="both"/>
        <w:rPr>
          <w:sz w:val="18"/>
          <w:szCs w:val="18"/>
        </w:rPr>
      </w:pPr>
      <w:r w:rsidRPr="00E63E3C">
        <w:rPr>
          <w:sz w:val="18"/>
          <w:szCs w:val="18"/>
        </w:rPr>
        <w:t>Firmadas todas las hojas en forma autógrafa por la persona que participa o de su apoderado legal con facultades para ello.</w:t>
      </w:r>
    </w:p>
    <w:p w14:paraId="6A259E84" w14:textId="3121348A" w:rsidR="00B84FA9" w:rsidRPr="00E63E3C" w:rsidRDefault="00B84FA9" w:rsidP="008241B0">
      <w:pPr>
        <w:pStyle w:val="Prrafodelista"/>
        <w:numPr>
          <w:ilvl w:val="0"/>
          <w:numId w:val="15"/>
        </w:numPr>
        <w:spacing w:after="120"/>
        <w:jc w:val="both"/>
        <w:rPr>
          <w:sz w:val="18"/>
          <w:szCs w:val="18"/>
        </w:rPr>
      </w:pPr>
      <w:r w:rsidRPr="00E63E3C">
        <w:rPr>
          <w:sz w:val="18"/>
          <w:szCs w:val="18"/>
        </w:rPr>
        <w:t>Las propuestas y todo lo relacionado con las mismas deberán presentarse en idioma español y en moneda nacional.</w:t>
      </w:r>
    </w:p>
    <w:p w14:paraId="403F0B3D" w14:textId="77777777" w:rsidR="00C426DE" w:rsidRPr="00E63E3C" w:rsidRDefault="00C426DE" w:rsidP="00B84FA9">
      <w:pPr>
        <w:suppressAutoHyphens w:val="0"/>
        <w:spacing w:after="120"/>
        <w:jc w:val="both"/>
        <w:rPr>
          <w:b w:val="0"/>
          <w:sz w:val="18"/>
          <w:szCs w:val="18"/>
          <w:lang w:eastAsia="es-ES"/>
        </w:rPr>
      </w:pPr>
    </w:p>
    <w:p w14:paraId="4D9F0278" w14:textId="468A0313" w:rsidR="00C426DE" w:rsidRPr="00E63E3C" w:rsidRDefault="005435E5" w:rsidP="00B84FA9">
      <w:pPr>
        <w:suppressAutoHyphens w:val="0"/>
        <w:spacing w:after="120"/>
        <w:jc w:val="both"/>
        <w:rPr>
          <w:sz w:val="18"/>
          <w:szCs w:val="18"/>
          <w:lang w:eastAsia="es-ES"/>
        </w:rPr>
      </w:pPr>
      <w:r>
        <w:rPr>
          <w:sz w:val="18"/>
          <w:szCs w:val="18"/>
          <w:lang w:eastAsia="es-ES"/>
        </w:rPr>
        <w:t>7</w:t>
      </w:r>
      <w:r w:rsidR="00DC71E9" w:rsidRPr="00E63E3C">
        <w:rPr>
          <w:sz w:val="18"/>
          <w:szCs w:val="18"/>
          <w:lang w:eastAsia="es-ES"/>
        </w:rPr>
        <w:t xml:space="preserve">.1 </w:t>
      </w:r>
      <w:r w:rsidR="00C426DE" w:rsidRPr="00E63E3C">
        <w:rPr>
          <w:sz w:val="18"/>
          <w:szCs w:val="18"/>
          <w:lang w:eastAsia="es-ES"/>
        </w:rPr>
        <w:t>Documentación legal y administrativa que deberá entregarse</w:t>
      </w:r>
      <w:r w:rsidR="00A4530D">
        <w:rPr>
          <w:sz w:val="18"/>
          <w:szCs w:val="18"/>
          <w:lang w:eastAsia="es-ES"/>
        </w:rPr>
        <w:t>.</w:t>
      </w:r>
    </w:p>
    <w:p w14:paraId="682E913B" w14:textId="77777777" w:rsidR="00C426DE" w:rsidRPr="00E63E3C" w:rsidRDefault="00C426DE" w:rsidP="00C426DE">
      <w:pPr>
        <w:suppressAutoHyphens w:val="0"/>
        <w:spacing w:after="120"/>
        <w:jc w:val="both"/>
        <w:rPr>
          <w:sz w:val="18"/>
          <w:szCs w:val="18"/>
          <w:lang w:eastAsia="es-ES"/>
        </w:rPr>
      </w:pPr>
    </w:p>
    <w:p w14:paraId="5D8663E4" w14:textId="77777777" w:rsidR="00C426DE" w:rsidRPr="00E63E3C" w:rsidRDefault="00C426DE" w:rsidP="00C426DE">
      <w:pPr>
        <w:suppressAutoHyphens w:val="0"/>
        <w:spacing w:after="120"/>
        <w:jc w:val="both"/>
        <w:rPr>
          <w:b w:val="0"/>
          <w:sz w:val="18"/>
          <w:szCs w:val="18"/>
          <w:lang w:val="es-ES_tradnl" w:eastAsia="es-ES"/>
        </w:rPr>
      </w:pPr>
      <w:r w:rsidRPr="00E63E3C">
        <w:rPr>
          <w:b w:val="0"/>
          <w:sz w:val="18"/>
          <w:szCs w:val="18"/>
          <w:lang w:val="es-ES_tradnl" w:eastAsia="es-ES"/>
        </w:rPr>
        <w:t>Documentos que deberán entregarse en copia simple y en original o copia certificada para su cotejo, la documentación original será devuelta al término de su revisión:</w:t>
      </w:r>
    </w:p>
    <w:p w14:paraId="07B30B68" w14:textId="77777777" w:rsidR="00A80149" w:rsidRPr="00E63E3C" w:rsidRDefault="00A80149" w:rsidP="00C426DE">
      <w:pPr>
        <w:suppressAutoHyphens w:val="0"/>
        <w:spacing w:after="120"/>
        <w:jc w:val="both"/>
        <w:rPr>
          <w:color w:val="FF0000"/>
          <w:sz w:val="18"/>
          <w:szCs w:val="18"/>
          <w:lang w:val="es-MX"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
        <w:gridCol w:w="4392"/>
        <w:gridCol w:w="4392"/>
      </w:tblGrid>
      <w:tr w:rsidR="00A80149" w:rsidRPr="00E63E3C" w14:paraId="2F891DAA" w14:textId="77777777" w:rsidTr="00234322">
        <w:trPr>
          <w:trHeight w:val="313"/>
          <w:tblHeader/>
        </w:trPr>
        <w:tc>
          <w:tcPr>
            <w:tcW w:w="340" w:type="pct"/>
            <w:shd w:val="clear" w:color="auto" w:fill="D9D9D9" w:themeFill="background1" w:themeFillShade="D9"/>
            <w:vAlign w:val="center"/>
          </w:tcPr>
          <w:p w14:paraId="7AC945A2" w14:textId="77777777" w:rsidR="00A80149" w:rsidRPr="00E63E3C" w:rsidRDefault="00A80149" w:rsidP="009D4D60">
            <w:pPr>
              <w:pStyle w:val="Textoindependiente2"/>
              <w:spacing w:after="0" w:line="264" w:lineRule="auto"/>
              <w:jc w:val="center"/>
              <w:rPr>
                <w:sz w:val="18"/>
                <w:szCs w:val="18"/>
              </w:rPr>
            </w:pPr>
            <w:r w:rsidRPr="00E63E3C">
              <w:rPr>
                <w:sz w:val="18"/>
                <w:szCs w:val="18"/>
              </w:rPr>
              <w:t>INCISO</w:t>
            </w:r>
          </w:p>
        </w:tc>
        <w:tc>
          <w:tcPr>
            <w:tcW w:w="2330" w:type="pct"/>
            <w:shd w:val="clear" w:color="auto" w:fill="D9D9D9" w:themeFill="background1" w:themeFillShade="D9"/>
            <w:vAlign w:val="center"/>
          </w:tcPr>
          <w:p w14:paraId="1681422D" w14:textId="77777777" w:rsidR="00A80149" w:rsidRPr="00E63E3C" w:rsidRDefault="00A80149" w:rsidP="009D4D60">
            <w:pPr>
              <w:pStyle w:val="Textoindependiente2"/>
              <w:spacing w:after="0" w:line="264" w:lineRule="auto"/>
              <w:jc w:val="center"/>
              <w:rPr>
                <w:sz w:val="18"/>
                <w:szCs w:val="18"/>
              </w:rPr>
            </w:pPr>
            <w:r w:rsidRPr="00E63E3C">
              <w:rPr>
                <w:sz w:val="18"/>
                <w:szCs w:val="18"/>
              </w:rPr>
              <w:t>PERSONA MORAL</w:t>
            </w:r>
          </w:p>
        </w:tc>
        <w:tc>
          <w:tcPr>
            <w:tcW w:w="2330" w:type="pct"/>
            <w:shd w:val="clear" w:color="auto" w:fill="D9D9D9" w:themeFill="background1" w:themeFillShade="D9"/>
            <w:vAlign w:val="center"/>
          </w:tcPr>
          <w:p w14:paraId="77D48898" w14:textId="77777777" w:rsidR="00A80149" w:rsidRPr="00E63E3C" w:rsidRDefault="00A80149" w:rsidP="009D4D60">
            <w:pPr>
              <w:pStyle w:val="Textoindependiente2"/>
              <w:spacing w:after="0" w:line="264" w:lineRule="auto"/>
              <w:jc w:val="center"/>
              <w:rPr>
                <w:sz w:val="18"/>
                <w:szCs w:val="18"/>
              </w:rPr>
            </w:pPr>
            <w:r w:rsidRPr="00E63E3C">
              <w:rPr>
                <w:sz w:val="18"/>
                <w:szCs w:val="18"/>
              </w:rPr>
              <w:t>PERSONA FÍSICA</w:t>
            </w:r>
          </w:p>
        </w:tc>
      </w:tr>
      <w:tr w:rsidR="00A80149" w:rsidRPr="00E63E3C" w14:paraId="4899B7D3" w14:textId="77777777" w:rsidTr="00234322">
        <w:tc>
          <w:tcPr>
            <w:tcW w:w="340" w:type="pct"/>
            <w:shd w:val="clear" w:color="auto" w:fill="FFFFFF"/>
            <w:vAlign w:val="center"/>
          </w:tcPr>
          <w:p w14:paraId="3A43D2B5" w14:textId="77777777" w:rsidR="00A80149" w:rsidRPr="00E63E3C" w:rsidRDefault="00A80149" w:rsidP="009D4D60">
            <w:pPr>
              <w:pStyle w:val="Textoindependiente2"/>
              <w:suppressAutoHyphens w:val="0"/>
              <w:spacing w:after="0" w:line="264" w:lineRule="auto"/>
              <w:jc w:val="center"/>
              <w:rPr>
                <w:sz w:val="18"/>
                <w:szCs w:val="18"/>
              </w:rPr>
            </w:pPr>
            <w:r w:rsidRPr="00E63E3C">
              <w:rPr>
                <w:sz w:val="18"/>
                <w:szCs w:val="18"/>
              </w:rPr>
              <w:t>a)</w:t>
            </w:r>
          </w:p>
        </w:tc>
        <w:tc>
          <w:tcPr>
            <w:tcW w:w="2330" w:type="pct"/>
            <w:shd w:val="clear" w:color="auto" w:fill="FFFFFF"/>
          </w:tcPr>
          <w:p w14:paraId="56F73C53" w14:textId="636FA1FC" w:rsidR="00A80149" w:rsidRPr="00E63E3C" w:rsidRDefault="00A80149" w:rsidP="009D4D60">
            <w:pPr>
              <w:pStyle w:val="Textoindependiente2"/>
              <w:spacing w:after="0" w:line="264" w:lineRule="auto"/>
              <w:jc w:val="both"/>
              <w:rPr>
                <w:b w:val="0"/>
                <w:sz w:val="18"/>
                <w:szCs w:val="18"/>
              </w:rPr>
            </w:pPr>
            <w:r w:rsidRPr="00E63E3C">
              <w:rPr>
                <w:b w:val="0"/>
                <w:sz w:val="18"/>
                <w:szCs w:val="18"/>
              </w:rPr>
              <w:t xml:space="preserve">Identificación personal oficial vigente con fotografía, en original y copia para cotejo, de la persona que presente la propuesta, así como el poder notarial en caso de ser el representante legal, en original y copia para cotejo, o en su defecto carta poder simple otorgada por el </w:t>
            </w:r>
            <w:r w:rsidR="00932776" w:rsidRPr="00E63E3C">
              <w:rPr>
                <w:b w:val="0"/>
                <w:sz w:val="18"/>
                <w:szCs w:val="18"/>
              </w:rPr>
              <w:t>representante legal del “Invitado”</w:t>
            </w:r>
            <w:r w:rsidRPr="00E63E3C">
              <w:rPr>
                <w:b w:val="0"/>
                <w:sz w:val="18"/>
                <w:szCs w:val="18"/>
              </w:rPr>
              <w:t xml:space="preserve"> a favor de la persona que presente la propuesta. </w:t>
            </w:r>
          </w:p>
        </w:tc>
        <w:tc>
          <w:tcPr>
            <w:tcW w:w="2330" w:type="pct"/>
            <w:shd w:val="clear" w:color="auto" w:fill="FFFFFF"/>
            <w:vAlign w:val="center"/>
          </w:tcPr>
          <w:p w14:paraId="65D21C6F" w14:textId="4018F02C" w:rsidR="00A80149" w:rsidRPr="00E63E3C" w:rsidRDefault="00A80149" w:rsidP="009D4D60">
            <w:pPr>
              <w:pStyle w:val="Textoindependiente2"/>
              <w:spacing w:after="0" w:line="264" w:lineRule="auto"/>
              <w:jc w:val="both"/>
              <w:rPr>
                <w:b w:val="0"/>
                <w:sz w:val="18"/>
                <w:szCs w:val="18"/>
              </w:rPr>
            </w:pPr>
            <w:r w:rsidRPr="00E63E3C">
              <w:rPr>
                <w:b w:val="0"/>
                <w:sz w:val="18"/>
                <w:szCs w:val="18"/>
              </w:rPr>
              <w:t>Identificación personal oficial vigente con fotografía de la persona física, en original y copia para cotejo, de la persona que presente la propuesta, así como el poder notarial en caso de ser el representante legal, en original y copia para cotejo, o en su defecto carta poder simple otorgada por el re</w:t>
            </w:r>
            <w:r w:rsidR="00932776" w:rsidRPr="00E63E3C">
              <w:rPr>
                <w:b w:val="0"/>
                <w:sz w:val="18"/>
                <w:szCs w:val="18"/>
              </w:rPr>
              <w:t>presentante legal del “Invitado”</w:t>
            </w:r>
            <w:r w:rsidRPr="00E63E3C">
              <w:rPr>
                <w:b w:val="0"/>
                <w:sz w:val="18"/>
                <w:szCs w:val="18"/>
              </w:rPr>
              <w:t xml:space="preserve"> a favor de la persona que presente la propuesta.</w:t>
            </w:r>
          </w:p>
        </w:tc>
      </w:tr>
      <w:tr w:rsidR="00A80149" w:rsidRPr="00E63E3C" w14:paraId="6D3974A0" w14:textId="77777777" w:rsidTr="00234322">
        <w:trPr>
          <w:trHeight w:val="222"/>
        </w:trPr>
        <w:tc>
          <w:tcPr>
            <w:tcW w:w="340" w:type="pct"/>
            <w:shd w:val="clear" w:color="auto" w:fill="FFFFFF"/>
            <w:vAlign w:val="center"/>
          </w:tcPr>
          <w:p w14:paraId="4C2DE9E6" w14:textId="77777777" w:rsidR="00A80149" w:rsidRPr="00E63E3C" w:rsidRDefault="00A80149" w:rsidP="009D4D60">
            <w:pPr>
              <w:pStyle w:val="Textoindependiente2"/>
              <w:suppressAutoHyphens w:val="0"/>
              <w:spacing w:after="0" w:line="264" w:lineRule="auto"/>
              <w:jc w:val="center"/>
              <w:rPr>
                <w:sz w:val="18"/>
                <w:szCs w:val="18"/>
              </w:rPr>
            </w:pPr>
            <w:r w:rsidRPr="00E63E3C">
              <w:rPr>
                <w:sz w:val="18"/>
                <w:szCs w:val="18"/>
              </w:rPr>
              <w:t>b)</w:t>
            </w:r>
          </w:p>
        </w:tc>
        <w:tc>
          <w:tcPr>
            <w:tcW w:w="2330" w:type="pct"/>
            <w:shd w:val="clear" w:color="auto" w:fill="FFFFFF"/>
          </w:tcPr>
          <w:p w14:paraId="18730B00" w14:textId="77777777" w:rsidR="00A80149" w:rsidRPr="00E63E3C" w:rsidRDefault="00A80149" w:rsidP="009D4D60">
            <w:pPr>
              <w:spacing w:line="264" w:lineRule="auto"/>
              <w:jc w:val="both"/>
              <w:rPr>
                <w:b w:val="0"/>
                <w:sz w:val="18"/>
                <w:szCs w:val="18"/>
              </w:rPr>
            </w:pPr>
            <w:r w:rsidRPr="00E63E3C">
              <w:rPr>
                <w:b w:val="0"/>
                <w:sz w:val="18"/>
                <w:szCs w:val="18"/>
              </w:rPr>
              <w:t>De conformidad con los Lineamientos Generales del Padrón de Proveedores de la Administración Pública de la Ciudad de México, deberán presentar su Constancia de Registro en el Padrón de Proveedores de la Administración Pública de la Ciudad de México.</w:t>
            </w:r>
          </w:p>
          <w:p w14:paraId="1079CECD" w14:textId="552E2A72" w:rsidR="00A80149" w:rsidRPr="00E63E3C" w:rsidRDefault="00A80149" w:rsidP="009D4D60">
            <w:pPr>
              <w:pStyle w:val="Textoindependiente2"/>
              <w:spacing w:after="0" w:line="264" w:lineRule="auto"/>
              <w:jc w:val="both"/>
              <w:rPr>
                <w:b w:val="0"/>
                <w:sz w:val="18"/>
                <w:szCs w:val="18"/>
              </w:rPr>
            </w:pPr>
            <w:r w:rsidRPr="00E63E3C">
              <w:rPr>
                <w:b w:val="0"/>
                <w:sz w:val="18"/>
                <w:szCs w:val="18"/>
              </w:rPr>
              <w:t>La Convocante podrá realizar las consultas que considere necesarias ante las instancias competentes para corroborar si las personas físicas o morales cuentan con la anotación vigente como Proveedor Salarialmente Responsable en el Padrón de Proveedores, así como para verificar la vigencia de su const</w:t>
            </w:r>
            <w:r w:rsidR="004A30BF">
              <w:rPr>
                <w:b w:val="0"/>
                <w:sz w:val="18"/>
                <w:szCs w:val="18"/>
              </w:rPr>
              <w:t>ancia del padrón de proveedores.</w:t>
            </w:r>
          </w:p>
        </w:tc>
        <w:tc>
          <w:tcPr>
            <w:tcW w:w="2330" w:type="pct"/>
            <w:shd w:val="clear" w:color="auto" w:fill="FFFFFF"/>
          </w:tcPr>
          <w:p w14:paraId="2BFF531C" w14:textId="77777777" w:rsidR="00A80149" w:rsidRPr="00E63E3C" w:rsidRDefault="00A80149" w:rsidP="009D4D60">
            <w:pPr>
              <w:spacing w:line="264" w:lineRule="auto"/>
              <w:jc w:val="both"/>
              <w:rPr>
                <w:b w:val="0"/>
                <w:sz w:val="18"/>
                <w:szCs w:val="18"/>
              </w:rPr>
            </w:pPr>
            <w:r w:rsidRPr="00E63E3C">
              <w:rPr>
                <w:b w:val="0"/>
                <w:sz w:val="18"/>
                <w:szCs w:val="18"/>
              </w:rPr>
              <w:t>De conformidad con los Lineamientos Generales del Padrón de Proveedores de la Administración Pública de la Ciudad de México, deberán presentar su Constancia de Registro en el Padrón de Proveedores de la Administración Pública de la Ciudad de México.</w:t>
            </w:r>
          </w:p>
          <w:p w14:paraId="7D241B55" w14:textId="34C2447D" w:rsidR="00A80149" w:rsidRPr="00E63E3C" w:rsidRDefault="00A80149" w:rsidP="009D4D60">
            <w:pPr>
              <w:pStyle w:val="Textoindependiente2"/>
              <w:spacing w:after="0" w:line="264" w:lineRule="auto"/>
              <w:jc w:val="both"/>
              <w:rPr>
                <w:b w:val="0"/>
                <w:sz w:val="18"/>
                <w:szCs w:val="18"/>
              </w:rPr>
            </w:pPr>
            <w:r w:rsidRPr="00E63E3C">
              <w:rPr>
                <w:b w:val="0"/>
                <w:sz w:val="18"/>
                <w:szCs w:val="18"/>
              </w:rPr>
              <w:t>La Convocante podrá realizar las consultas que considere necesarias ante las instancias competentes para corroborar si las personas físicas o morales cuentan con la anotación vigente como Proveedor Salarialmente Responsable en el Padrón de Proveedores, así como para verificar la vigencia de su const</w:t>
            </w:r>
            <w:r w:rsidR="004A30BF">
              <w:rPr>
                <w:b w:val="0"/>
                <w:sz w:val="18"/>
                <w:szCs w:val="18"/>
              </w:rPr>
              <w:t>ancia del padrón de proveedores.</w:t>
            </w:r>
          </w:p>
        </w:tc>
      </w:tr>
      <w:tr w:rsidR="00A80149" w:rsidRPr="00E63E3C" w14:paraId="5303D6A4" w14:textId="77777777" w:rsidTr="00234322">
        <w:trPr>
          <w:trHeight w:val="916"/>
        </w:trPr>
        <w:tc>
          <w:tcPr>
            <w:tcW w:w="340" w:type="pct"/>
            <w:shd w:val="clear" w:color="auto" w:fill="FFFFFF"/>
            <w:vAlign w:val="center"/>
          </w:tcPr>
          <w:p w14:paraId="503C1BEE" w14:textId="77777777" w:rsidR="00A80149" w:rsidRPr="00E63E3C" w:rsidRDefault="00A80149" w:rsidP="009D4D60">
            <w:pPr>
              <w:pStyle w:val="Textoindependiente2"/>
              <w:suppressAutoHyphens w:val="0"/>
              <w:spacing w:after="0" w:line="264" w:lineRule="auto"/>
              <w:jc w:val="center"/>
              <w:rPr>
                <w:sz w:val="18"/>
                <w:szCs w:val="18"/>
              </w:rPr>
            </w:pPr>
            <w:r w:rsidRPr="00E63E3C">
              <w:rPr>
                <w:sz w:val="18"/>
                <w:szCs w:val="18"/>
              </w:rPr>
              <w:t>c)</w:t>
            </w:r>
          </w:p>
        </w:tc>
        <w:tc>
          <w:tcPr>
            <w:tcW w:w="2330" w:type="pct"/>
            <w:shd w:val="clear" w:color="auto" w:fill="FFFFFF"/>
          </w:tcPr>
          <w:p w14:paraId="2D085267" w14:textId="173F3B5B" w:rsidR="00A80149" w:rsidRPr="00E63E3C" w:rsidRDefault="00A80149" w:rsidP="009D4D60">
            <w:pPr>
              <w:pStyle w:val="Textoindependiente2"/>
              <w:spacing w:after="0" w:line="264" w:lineRule="auto"/>
              <w:jc w:val="both"/>
              <w:rPr>
                <w:b w:val="0"/>
                <w:sz w:val="18"/>
                <w:szCs w:val="18"/>
              </w:rPr>
            </w:pPr>
            <w:r w:rsidRPr="00E63E3C">
              <w:rPr>
                <w:b w:val="0"/>
                <w:sz w:val="18"/>
                <w:szCs w:val="18"/>
              </w:rPr>
              <w:t>Presentar el documento vigente expedido por el SAT en el que se emita la opinión del cumplimiento de las obl</w:t>
            </w:r>
            <w:r w:rsidR="00E63E3C" w:rsidRPr="00E63E3C">
              <w:rPr>
                <w:b w:val="0"/>
                <w:sz w:val="18"/>
                <w:szCs w:val="18"/>
              </w:rPr>
              <w:t>igaciones fiscales del invitado</w:t>
            </w:r>
            <w:r w:rsidRPr="00E63E3C">
              <w:rPr>
                <w:b w:val="0"/>
                <w:sz w:val="18"/>
                <w:szCs w:val="18"/>
              </w:rPr>
              <w:t xml:space="preserve">, referente al artículo 32-D, del Código Fiscal de la Federación de </w:t>
            </w:r>
            <w:r w:rsidR="00B10D11" w:rsidRPr="00E63E3C">
              <w:rPr>
                <w:b w:val="0"/>
                <w:sz w:val="18"/>
                <w:szCs w:val="18"/>
              </w:rPr>
              <w:t>conformidad con la regla, 2.1.27</w:t>
            </w:r>
            <w:r w:rsidRPr="00E63E3C">
              <w:rPr>
                <w:b w:val="0"/>
                <w:sz w:val="18"/>
                <w:szCs w:val="18"/>
              </w:rPr>
              <w:t xml:space="preserve"> y 2.1.31, de la Resolución Miscelánea Fiscal para el ejercicio dos mil diecinueve, publicada en el Diario Oficial de la Federación el veintinueve de abril del año dos mil diecinueve.</w:t>
            </w:r>
          </w:p>
        </w:tc>
        <w:tc>
          <w:tcPr>
            <w:tcW w:w="2330" w:type="pct"/>
            <w:shd w:val="clear" w:color="auto" w:fill="FFFFFF"/>
          </w:tcPr>
          <w:p w14:paraId="334E0433" w14:textId="56EC34BE" w:rsidR="00A80149" w:rsidRPr="00E63E3C" w:rsidRDefault="00A80149" w:rsidP="009D4D60">
            <w:pPr>
              <w:pStyle w:val="Textoindependiente2"/>
              <w:spacing w:after="0" w:line="264" w:lineRule="auto"/>
              <w:jc w:val="both"/>
              <w:rPr>
                <w:b w:val="0"/>
                <w:sz w:val="18"/>
                <w:szCs w:val="18"/>
              </w:rPr>
            </w:pPr>
            <w:r w:rsidRPr="00E63E3C">
              <w:rPr>
                <w:b w:val="0"/>
                <w:sz w:val="18"/>
                <w:szCs w:val="18"/>
              </w:rPr>
              <w:t>Presentar el documento vigente expedido por el SAT en el que se emita la opinión del cumplimiento de las obli</w:t>
            </w:r>
            <w:r w:rsidR="00E63E3C" w:rsidRPr="00E63E3C">
              <w:rPr>
                <w:b w:val="0"/>
                <w:sz w:val="18"/>
                <w:szCs w:val="18"/>
              </w:rPr>
              <w:t>gaciones fiscales del in</w:t>
            </w:r>
            <w:r w:rsidRPr="00E63E3C">
              <w:rPr>
                <w:b w:val="0"/>
                <w:sz w:val="18"/>
                <w:szCs w:val="18"/>
              </w:rPr>
              <w:t>, referente al artículo 32-D, del Código Fiscal de la Federación de conformidad con l</w:t>
            </w:r>
            <w:r w:rsidR="00B10D11" w:rsidRPr="00E63E3C">
              <w:rPr>
                <w:b w:val="0"/>
                <w:sz w:val="18"/>
                <w:szCs w:val="18"/>
              </w:rPr>
              <w:t>a regla, 2.1.27</w:t>
            </w:r>
            <w:r w:rsidRPr="00E63E3C">
              <w:rPr>
                <w:b w:val="0"/>
                <w:sz w:val="18"/>
                <w:szCs w:val="18"/>
              </w:rPr>
              <w:t xml:space="preserve"> y 2.1.31, de la Resolución Miscelánea Fiscal para el ejercicio dos mil diecinueve, publicada en el Diario Oficial de la Federación el veintinueve de abril del año dos mil diecinueve.</w:t>
            </w:r>
          </w:p>
        </w:tc>
      </w:tr>
      <w:tr w:rsidR="00A80149" w:rsidRPr="00E63E3C" w14:paraId="04F905F8" w14:textId="77777777" w:rsidTr="00234322">
        <w:tc>
          <w:tcPr>
            <w:tcW w:w="340" w:type="pct"/>
            <w:shd w:val="clear" w:color="auto" w:fill="FFFFFF"/>
            <w:vAlign w:val="center"/>
          </w:tcPr>
          <w:p w14:paraId="554E41AB" w14:textId="77777777" w:rsidR="00A80149" w:rsidRPr="00E63E3C" w:rsidRDefault="00A80149" w:rsidP="009D4D60">
            <w:pPr>
              <w:pStyle w:val="Textoindependiente2"/>
              <w:suppressAutoHyphens w:val="0"/>
              <w:spacing w:after="0" w:line="264" w:lineRule="auto"/>
              <w:jc w:val="center"/>
              <w:rPr>
                <w:sz w:val="18"/>
                <w:szCs w:val="18"/>
              </w:rPr>
            </w:pPr>
            <w:r w:rsidRPr="00E63E3C">
              <w:rPr>
                <w:sz w:val="18"/>
                <w:szCs w:val="18"/>
              </w:rPr>
              <w:t>d)</w:t>
            </w:r>
          </w:p>
        </w:tc>
        <w:tc>
          <w:tcPr>
            <w:tcW w:w="2330" w:type="pct"/>
            <w:tcBorders>
              <w:top w:val="single" w:sz="4" w:space="0" w:color="auto"/>
              <w:left w:val="single" w:sz="4" w:space="0" w:color="auto"/>
              <w:bottom w:val="single" w:sz="4" w:space="0" w:color="auto"/>
              <w:right w:val="single" w:sz="4" w:space="0" w:color="auto"/>
            </w:tcBorders>
            <w:shd w:val="clear" w:color="auto" w:fill="FFFFFF"/>
          </w:tcPr>
          <w:p w14:paraId="3445CE9C" w14:textId="75C28EBE" w:rsidR="00085C0A" w:rsidRPr="00085C0A" w:rsidRDefault="00085C0A" w:rsidP="00085C0A">
            <w:pPr>
              <w:spacing w:line="264" w:lineRule="auto"/>
              <w:jc w:val="both"/>
              <w:rPr>
                <w:sz w:val="18"/>
                <w:szCs w:val="18"/>
              </w:rPr>
            </w:pPr>
            <w:r w:rsidRPr="00085C0A">
              <w:rPr>
                <w:b w:val="0"/>
                <w:sz w:val="18"/>
                <w:szCs w:val="18"/>
              </w:rPr>
              <w:t>M</w:t>
            </w:r>
            <w:proofErr w:type="spellStart"/>
            <w:r w:rsidRPr="00085C0A">
              <w:rPr>
                <w:b w:val="0"/>
                <w:sz w:val="18"/>
                <w:szCs w:val="18"/>
                <w:lang w:val="es-MX"/>
              </w:rPr>
              <w:t>anifiesto</w:t>
            </w:r>
            <w:proofErr w:type="spellEnd"/>
            <w:r w:rsidRPr="00085C0A">
              <w:rPr>
                <w:b w:val="0"/>
                <w:sz w:val="18"/>
                <w:szCs w:val="18"/>
                <w:lang w:val="es-MX"/>
              </w:rPr>
              <w:t xml:space="preserve"> bajo protesta de decir verdad que en caso de resultar adjudicado presentarán previ</w:t>
            </w:r>
            <w:r w:rsidR="002C1336">
              <w:rPr>
                <w:b w:val="0"/>
                <w:sz w:val="18"/>
                <w:szCs w:val="18"/>
                <w:lang w:val="es-MX"/>
              </w:rPr>
              <w:t>o a la formalización del contrat</w:t>
            </w:r>
            <w:r w:rsidRPr="00085C0A">
              <w:rPr>
                <w:b w:val="0"/>
                <w:sz w:val="18"/>
                <w:szCs w:val="18"/>
                <w:lang w:val="es-MX"/>
              </w:rPr>
              <w:t xml:space="preserve">o respectivo, las constancias de adeudos expedidas por la Secretaría de Finanzas y el Sistema de Aguas de la Ciudad de México, de las contribuciones abajo señaladas, </w:t>
            </w:r>
            <w:r w:rsidRPr="00085C0A">
              <w:rPr>
                <w:b w:val="0"/>
                <w:sz w:val="18"/>
                <w:szCs w:val="18"/>
              </w:rPr>
              <w:t xml:space="preserve">de conformidad con el numeral 5.7.4 de la Circular Uno 2019, Normatividad en Materia de Administración de </w:t>
            </w:r>
            <w:r w:rsidRPr="00085C0A">
              <w:rPr>
                <w:b w:val="0"/>
                <w:sz w:val="18"/>
                <w:szCs w:val="18"/>
              </w:rPr>
              <w:lastRenderedPageBreak/>
              <w:t>Recursos, publicado en la Gaceta Oficial de la Ciudad de México el 02 de agosto de 2019</w:t>
            </w:r>
            <w:r w:rsidRPr="00916808">
              <w:rPr>
                <w:b w:val="0"/>
                <w:sz w:val="18"/>
                <w:szCs w:val="18"/>
              </w:rPr>
              <w:t xml:space="preserve">. </w:t>
            </w:r>
            <w:r w:rsidR="00460657" w:rsidRPr="00916808">
              <w:rPr>
                <w:sz w:val="18"/>
                <w:szCs w:val="18"/>
              </w:rPr>
              <w:t>(Anexo 25</w:t>
            </w:r>
            <w:r w:rsidRPr="00916808">
              <w:rPr>
                <w:sz w:val="18"/>
                <w:szCs w:val="18"/>
              </w:rPr>
              <w:t>).</w:t>
            </w:r>
          </w:p>
          <w:p w14:paraId="751415C1" w14:textId="77777777" w:rsidR="00085C0A" w:rsidRPr="00085C0A" w:rsidRDefault="00085C0A" w:rsidP="00085C0A">
            <w:pPr>
              <w:spacing w:line="264" w:lineRule="auto"/>
              <w:jc w:val="both"/>
              <w:rPr>
                <w:b w:val="0"/>
                <w:sz w:val="18"/>
                <w:szCs w:val="18"/>
              </w:rPr>
            </w:pPr>
          </w:p>
          <w:p w14:paraId="1E937A36" w14:textId="77777777" w:rsidR="00085C0A" w:rsidRPr="00085C0A" w:rsidRDefault="00085C0A" w:rsidP="00085C0A">
            <w:pPr>
              <w:spacing w:line="264" w:lineRule="auto"/>
              <w:jc w:val="both"/>
              <w:rPr>
                <w:b w:val="0"/>
                <w:sz w:val="18"/>
                <w:szCs w:val="18"/>
              </w:rPr>
            </w:pPr>
            <w:r w:rsidRPr="00085C0A">
              <w:rPr>
                <w:b w:val="0"/>
                <w:sz w:val="18"/>
                <w:szCs w:val="18"/>
              </w:rPr>
              <w:t>Impuesto predial.</w:t>
            </w:r>
          </w:p>
          <w:p w14:paraId="1AC42F14" w14:textId="77777777" w:rsidR="00085C0A" w:rsidRPr="00085C0A" w:rsidRDefault="00085C0A" w:rsidP="00085C0A">
            <w:pPr>
              <w:spacing w:line="264" w:lineRule="auto"/>
              <w:jc w:val="both"/>
              <w:rPr>
                <w:b w:val="0"/>
                <w:sz w:val="18"/>
                <w:szCs w:val="18"/>
              </w:rPr>
            </w:pPr>
            <w:r w:rsidRPr="00085C0A">
              <w:rPr>
                <w:b w:val="0"/>
                <w:sz w:val="18"/>
                <w:szCs w:val="18"/>
              </w:rPr>
              <w:t>Impuesto sobre adquisición de inmuebles.</w:t>
            </w:r>
          </w:p>
          <w:p w14:paraId="734ED459" w14:textId="77777777" w:rsidR="00085C0A" w:rsidRPr="00085C0A" w:rsidRDefault="00085C0A" w:rsidP="00085C0A">
            <w:pPr>
              <w:spacing w:line="264" w:lineRule="auto"/>
              <w:jc w:val="both"/>
              <w:rPr>
                <w:b w:val="0"/>
                <w:sz w:val="18"/>
                <w:szCs w:val="18"/>
              </w:rPr>
            </w:pPr>
            <w:r w:rsidRPr="00085C0A">
              <w:rPr>
                <w:b w:val="0"/>
                <w:sz w:val="18"/>
                <w:szCs w:val="18"/>
              </w:rPr>
              <w:t>Impuesto sobre nóminas.</w:t>
            </w:r>
          </w:p>
          <w:p w14:paraId="3235627A" w14:textId="77777777" w:rsidR="00085C0A" w:rsidRPr="00085C0A" w:rsidRDefault="00085C0A" w:rsidP="00085C0A">
            <w:pPr>
              <w:spacing w:line="264" w:lineRule="auto"/>
              <w:jc w:val="both"/>
              <w:rPr>
                <w:b w:val="0"/>
                <w:sz w:val="18"/>
                <w:szCs w:val="18"/>
              </w:rPr>
            </w:pPr>
            <w:r w:rsidRPr="00085C0A">
              <w:rPr>
                <w:b w:val="0"/>
                <w:sz w:val="18"/>
                <w:szCs w:val="18"/>
              </w:rPr>
              <w:t>Impuesto sobre tenencia o uso de vehículos.</w:t>
            </w:r>
          </w:p>
          <w:p w14:paraId="450FBDCF" w14:textId="77777777" w:rsidR="00085C0A" w:rsidRPr="00085C0A" w:rsidRDefault="00085C0A" w:rsidP="00085C0A">
            <w:pPr>
              <w:spacing w:line="264" w:lineRule="auto"/>
              <w:jc w:val="both"/>
              <w:rPr>
                <w:b w:val="0"/>
                <w:sz w:val="18"/>
                <w:szCs w:val="18"/>
              </w:rPr>
            </w:pPr>
            <w:r w:rsidRPr="00085C0A">
              <w:rPr>
                <w:b w:val="0"/>
                <w:sz w:val="18"/>
                <w:szCs w:val="18"/>
              </w:rPr>
              <w:t>Impuesto sobre la adquisición de vehículos automotores usados.</w:t>
            </w:r>
          </w:p>
          <w:p w14:paraId="07F17FBA" w14:textId="77777777" w:rsidR="00085C0A" w:rsidRPr="00085C0A" w:rsidRDefault="00085C0A" w:rsidP="00085C0A">
            <w:pPr>
              <w:spacing w:line="264" w:lineRule="auto"/>
              <w:jc w:val="both"/>
              <w:rPr>
                <w:b w:val="0"/>
                <w:sz w:val="18"/>
                <w:szCs w:val="18"/>
              </w:rPr>
            </w:pPr>
            <w:r w:rsidRPr="00085C0A">
              <w:rPr>
                <w:b w:val="0"/>
                <w:sz w:val="18"/>
                <w:szCs w:val="18"/>
              </w:rPr>
              <w:t>Impuesto por la prestación de servicios de hospedaje.</w:t>
            </w:r>
          </w:p>
          <w:p w14:paraId="56BDA7A9" w14:textId="77777777" w:rsidR="00085C0A" w:rsidRPr="00085C0A" w:rsidRDefault="00085C0A" w:rsidP="00085C0A">
            <w:pPr>
              <w:spacing w:line="264" w:lineRule="auto"/>
              <w:jc w:val="both"/>
              <w:rPr>
                <w:b w:val="0"/>
                <w:sz w:val="18"/>
                <w:szCs w:val="18"/>
              </w:rPr>
            </w:pPr>
            <w:r w:rsidRPr="00085C0A">
              <w:rPr>
                <w:b w:val="0"/>
                <w:sz w:val="18"/>
                <w:szCs w:val="18"/>
              </w:rPr>
              <w:t>Impuesto por derechos por el suministro de agua.</w:t>
            </w:r>
          </w:p>
          <w:p w14:paraId="44D5D4DD" w14:textId="77777777" w:rsidR="00085C0A" w:rsidRPr="00085C0A" w:rsidRDefault="00085C0A" w:rsidP="00085C0A">
            <w:pPr>
              <w:spacing w:line="264" w:lineRule="auto"/>
              <w:jc w:val="both"/>
              <w:rPr>
                <w:b w:val="0"/>
                <w:sz w:val="18"/>
                <w:szCs w:val="18"/>
              </w:rPr>
            </w:pPr>
            <w:r w:rsidRPr="00085C0A">
              <w:rPr>
                <w:b w:val="0"/>
                <w:sz w:val="18"/>
                <w:szCs w:val="18"/>
              </w:rPr>
              <w:t xml:space="preserve"> </w:t>
            </w:r>
          </w:p>
          <w:p w14:paraId="4A64FDE7" w14:textId="0385C421" w:rsidR="00A80149" w:rsidRPr="00E63E3C" w:rsidRDefault="00085C0A" w:rsidP="00085C0A">
            <w:pPr>
              <w:pStyle w:val="Textoindependiente2"/>
              <w:spacing w:after="0" w:line="264" w:lineRule="auto"/>
              <w:jc w:val="both"/>
              <w:rPr>
                <w:sz w:val="18"/>
                <w:szCs w:val="18"/>
              </w:rPr>
            </w:pPr>
            <w:r w:rsidRPr="00085C0A">
              <w:rPr>
                <w:sz w:val="18"/>
                <w:szCs w:val="18"/>
              </w:rPr>
              <w:t>En los casos que no le aplique cualquiera de los impuestos indicados, deberá manifestarlo por escrito y bajo protesta de decir verdad; en el supuesto específico de no aplicarle el impuesto de agua y/o predial por ser un inmueble en renta o en calidad de préstamo, deberán entregar copia del contrato de arrendamiento y/o comodato vigente, en el cual se seña</w:t>
            </w:r>
            <w:r w:rsidR="001E071A">
              <w:rPr>
                <w:sz w:val="18"/>
                <w:szCs w:val="18"/>
              </w:rPr>
              <w:t>le expresamente que el Invitado</w:t>
            </w:r>
            <w:r w:rsidRPr="00085C0A">
              <w:rPr>
                <w:sz w:val="18"/>
                <w:szCs w:val="18"/>
              </w:rPr>
              <w:t xml:space="preserve"> no paga dichos impuestos</w:t>
            </w:r>
            <w:r w:rsidR="00A80149" w:rsidRPr="00E63E3C">
              <w:rPr>
                <w:sz w:val="18"/>
                <w:szCs w:val="18"/>
              </w:rPr>
              <w:t>.</w:t>
            </w:r>
          </w:p>
        </w:tc>
        <w:tc>
          <w:tcPr>
            <w:tcW w:w="2330" w:type="pct"/>
            <w:tcBorders>
              <w:top w:val="single" w:sz="4" w:space="0" w:color="auto"/>
              <w:left w:val="single" w:sz="4" w:space="0" w:color="auto"/>
              <w:bottom w:val="single" w:sz="4" w:space="0" w:color="auto"/>
              <w:right w:val="single" w:sz="4" w:space="0" w:color="auto"/>
            </w:tcBorders>
            <w:shd w:val="clear" w:color="auto" w:fill="FFFFFF"/>
          </w:tcPr>
          <w:p w14:paraId="4476B1B8" w14:textId="2071B743" w:rsidR="00085C0A" w:rsidRPr="00085C0A" w:rsidRDefault="00085C0A" w:rsidP="00085C0A">
            <w:pPr>
              <w:spacing w:line="264" w:lineRule="auto"/>
              <w:jc w:val="both"/>
              <w:rPr>
                <w:sz w:val="18"/>
                <w:szCs w:val="18"/>
              </w:rPr>
            </w:pPr>
            <w:r>
              <w:rPr>
                <w:b w:val="0"/>
                <w:sz w:val="18"/>
                <w:szCs w:val="18"/>
              </w:rPr>
              <w:lastRenderedPageBreak/>
              <w:t>M</w:t>
            </w:r>
            <w:proofErr w:type="spellStart"/>
            <w:r w:rsidRPr="00085C0A">
              <w:rPr>
                <w:b w:val="0"/>
                <w:sz w:val="18"/>
                <w:szCs w:val="18"/>
                <w:lang w:val="es-MX"/>
              </w:rPr>
              <w:t>anifiesto</w:t>
            </w:r>
            <w:proofErr w:type="spellEnd"/>
            <w:r w:rsidRPr="00085C0A">
              <w:rPr>
                <w:b w:val="0"/>
                <w:sz w:val="18"/>
                <w:szCs w:val="18"/>
                <w:lang w:val="es-MX"/>
              </w:rPr>
              <w:t xml:space="preserve"> bajo protesta de decir verdad que en caso de resultar adjudicado presentarán previo a la formalización del contrato respectivo, las constancias de adeudos expedidas por la Secretaría de Finanzas y el Sistema de Aguas de la Ciudad de México, de las contribuciones abajo señaladas, </w:t>
            </w:r>
            <w:r w:rsidRPr="00085C0A">
              <w:rPr>
                <w:b w:val="0"/>
                <w:sz w:val="18"/>
                <w:szCs w:val="18"/>
              </w:rPr>
              <w:t xml:space="preserve">de conformidad con el numeral 5.7.4 de la Circular Uno 2019, Normatividad en Materia de Administración de </w:t>
            </w:r>
            <w:r w:rsidRPr="00085C0A">
              <w:rPr>
                <w:b w:val="0"/>
                <w:sz w:val="18"/>
                <w:szCs w:val="18"/>
              </w:rPr>
              <w:lastRenderedPageBreak/>
              <w:t xml:space="preserve">Recursos, publicado en la Gaceta Oficial de la Ciudad de México el 02 de agosto de 2019. </w:t>
            </w:r>
            <w:r w:rsidR="00460657">
              <w:rPr>
                <w:sz w:val="18"/>
                <w:szCs w:val="18"/>
              </w:rPr>
              <w:t>(Anexo 25</w:t>
            </w:r>
            <w:r w:rsidRPr="00085C0A">
              <w:rPr>
                <w:sz w:val="18"/>
                <w:szCs w:val="18"/>
              </w:rPr>
              <w:t>).</w:t>
            </w:r>
          </w:p>
          <w:p w14:paraId="188CA741" w14:textId="77777777" w:rsidR="00085C0A" w:rsidRPr="00085C0A" w:rsidRDefault="00085C0A" w:rsidP="00085C0A">
            <w:pPr>
              <w:spacing w:line="264" w:lineRule="auto"/>
              <w:jc w:val="both"/>
              <w:rPr>
                <w:b w:val="0"/>
                <w:sz w:val="18"/>
                <w:szCs w:val="18"/>
              </w:rPr>
            </w:pPr>
          </w:p>
          <w:p w14:paraId="66F9200F" w14:textId="77777777" w:rsidR="00085C0A" w:rsidRPr="00085C0A" w:rsidRDefault="00085C0A" w:rsidP="00085C0A">
            <w:pPr>
              <w:spacing w:line="264" w:lineRule="auto"/>
              <w:jc w:val="both"/>
              <w:rPr>
                <w:b w:val="0"/>
                <w:sz w:val="18"/>
                <w:szCs w:val="18"/>
              </w:rPr>
            </w:pPr>
            <w:r w:rsidRPr="00085C0A">
              <w:rPr>
                <w:b w:val="0"/>
                <w:sz w:val="18"/>
                <w:szCs w:val="18"/>
              </w:rPr>
              <w:t>Impuesto predial.</w:t>
            </w:r>
          </w:p>
          <w:p w14:paraId="7E4FC92B" w14:textId="77777777" w:rsidR="00085C0A" w:rsidRPr="00085C0A" w:rsidRDefault="00085C0A" w:rsidP="00085C0A">
            <w:pPr>
              <w:spacing w:line="264" w:lineRule="auto"/>
              <w:jc w:val="both"/>
              <w:rPr>
                <w:b w:val="0"/>
                <w:sz w:val="18"/>
                <w:szCs w:val="18"/>
              </w:rPr>
            </w:pPr>
            <w:r w:rsidRPr="00085C0A">
              <w:rPr>
                <w:b w:val="0"/>
                <w:sz w:val="18"/>
                <w:szCs w:val="18"/>
              </w:rPr>
              <w:t>Impuesto sobre adquisición de inmuebles.</w:t>
            </w:r>
          </w:p>
          <w:p w14:paraId="55E58223" w14:textId="77777777" w:rsidR="00085C0A" w:rsidRPr="00085C0A" w:rsidRDefault="00085C0A" w:rsidP="00085C0A">
            <w:pPr>
              <w:spacing w:line="264" w:lineRule="auto"/>
              <w:jc w:val="both"/>
              <w:rPr>
                <w:b w:val="0"/>
                <w:sz w:val="18"/>
                <w:szCs w:val="18"/>
              </w:rPr>
            </w:pPr>
            <w:r w:rsidRPr="00085C0A">
              <w:rPr>
                <w:b w:val="0"/>
                <w:sz w:val="18"/>
                <w:szCs w:val="18"/>
              </w:rPr>
              <w:t>Impuesto sobre nóminas.</w:t>
            </w:r>
          </w:p>
          <w:p w14:paraId="60BE5AF2" w14:textId="77777777" w:rsidR="00085C0A" w:rsidRPr="00085C0A" w:rsidRDefault="00085C0A" w:rsidP="00085C0A">
            <w:pPr>
              <w:spacing w:line="264" w:lineRule="auto"/>
              <w:jc w:val="both"/>
              <w:rPr>
                <w:b w:val="0"/>
                <w:sz w:val="18"/>
                <w:szCs w:val="18"/>
              </w:rPr>
            </w:pPr>
            <w:r w:rsidRPr="00085C0A">
              <w:rPr>
                <w:b w:val="0"/>
                <w:sz w:val="18"/>
                <w:szCs w:val="18"/>
              </w:rPr>
              <w:t>Impuesto sobre tenencia o uso de vehículos.</w:t>
            </w:r>
          </w:p>
          <w:p w14:paraId="01B3D4C7" w14:textId="77777777" w:rsidR="00085C0A" w:rsidRPr="00085C0A" w:rsidRDefault="00085C0A" w:rsidP="00085C0A">
            <w:pPr>
              <w:spacing w:line="264" w:lineRule="auto"/>
              <w:jc w:val="both"/>
              <w:rPr>
                <w:b w:val="0"/>
                <w:sz w:val="18"/>
                <w:szCs w:val="18"/>
              </w:rPr>
            </w:pPr>
            <w:r w:rsidRPr="00085C0A">
              <w:rPr>
                <w:b w:val="0"/>
                <w:sz w:val="18"/>
                <w:szCs w:val="18"/>
              </w:rPr>
              <w:t>Impuesto sobre la adquisición de vehículos automotores usados.</w:t>
            </w:r>
          </w:p>
          <w:p w14:paraId="6AF6881E" w14:textId="77777777" w:rsidR="00085C0A" w:rsidRPr="00085C0A" w:rsidRDefault="00085C0A" w:rsidP="00085C0A">
            <w:pPr>
              <w:spacing w:line="264" w:lineRule="auto"/>
              <w:jc w:val="both"/>
              <w:rPr>
                <w:b w:val="0"/>
                <w:sz w:val="18"/>
                <w:szCs w:val="18"/>
              </w:rPr>
            </w:pPr>
            <w:r w:rsidRPr="00085C0A">
              <w:rPr>
                <w:b w:val="0"/>
                <w:sz w:val="18"/>
                <w:szCs w:val="18"/>
              </w:rPr>
              <w:t>Impuesto por la prestación de servicios de hospedaje.</w:t>
            </w:r>
          </w:p>
          <w:p w14:paraId="0ED0DF17" w14:textId="77777777" w:rsidR="00085C0A" w:rsidRPr="00085C0A" w:rsidRDefault="00085C0A" w:rsidP="00085C0A">
            <w:pPr>
              <w:spacing w:line="264" w:lineRule="auto"/>
              <w:jc w:val="both"/>
              <w:rPr>
                <w:b w:val="0"/>
                <w:sz w:val="18"/>
                <w:szCs w:val="18"/>
              </w:rPr>
            </w:pPr>
            <w:r w:rsidRPr="00085C0A">
              <w:rPr>
                <w:b w:val="0"/>
                <w:sz w:val="18"/>
                <w:szCs w:val="18"/>
              </w:rPr>
              <w:t>Impuesto por derechos por el suministro de agua.</w:t>
            </w:r>
          </w:p>
          <w:p w14:paraId="7E0B2708" w14:textId="77777777" w:rsidR="00085C0A" w:rsidRPr="00085C0A" w:rsidRDefault="00085C0A" w:rsidP="00085C0A">
            <w:pPr>
              <w:spacing w:line="264" w:lineRule="auto"/>
              <w:jc w:val="both"/>
              <w:rPr>
                <w:b w:val="0"/>
                <w:sz w:val="18"/>
                <w:szCs w:val="18"/>
              </w:rPr>
            </w:pPr>
            <w:r w:rsidRPr="00085C0A">
              <w:rPr>
                <w:b w:val="0"/>
                <w:sz w:val="18"/>
                <w:szCs w:val="18"/>
              </w:rPr>
              <w:t xml:space="preserve"> </w:t>
            </w:r>
          </w:p>
          <w:p w14:paraId="41B98390" w14:textId="517BEF57" w:rsidR="00A80149" w:rsidRPr="00E63E3C" w:rsidRDefault="00085C0A" w:rsidP="00085C0A">
            <w:pPr>
              <w:pStyle w:val="Textoindependiente2"/>
              <w:spacing w:after="0" w:line="264" w:lineRule="auto"/>
              <w:jc w:val="both"/>
              <w:rPr>
                <w:sz w:val="18"/>
                <w:szCs w:val="18"/>
              </w:rPr>
            </w:pPr>
            <w:r w:rsidRPr="00085C0A">
              <w:rPr>
                <w:sz w:val="18"/>
                <w:szCs w:val="18"/>
              </w:rPr>
              <w:t>En los casos que no le aplique cualquiera de los impuestos indicados, deberá manifestarlo por escrito y bajo protesta de decir verdad; en el supuesto específico de no aplicarle el impuesto de agua y/o predial por ser un inmueble en renta o en calidad de préstamo, deberán entregar copia del contrato de arrendamiento y/o comodato vigente, en el cual se seña</w:t>
            </w:r>
            <w:r w:rsidR="001E071A">
              <w:rPr>
                <w:sz w:val="18"/>
                <w:szCs w:val="18"/>
              </w:rPr>
              <w:t>le expresamente que el Invitado</w:t>
            </w:r>
            <w:r w:rsidRPr="00085C0A">
              <w:rPr>
                <w:sz w:val="18"/>
                <w:szCs w:val="18"/>
              </w:rPr>
              <w:t xml:space="preserve"> no paga dichos impuestos</w:t>
            </w:r>
            <w:r w:rsidR="002C61B6">
              <w:rPr>
                <w:sz w:val="18"/>
                <w:szCs w:val="18"/>
              </w:rPr>
              <w:t>.</w:t>
            </w:r>
          </w:p>
        </w:tc>
      </w:tr>
    </w:tbl>
    <w:p w14:paraId="100C24F5" w14:textId="77777777" w:rsidR="00CC3FEF" w:rsidRPr="00E63E3C" w:rsidRDefault="00CC3FEF" w:rsidP="00C426DE">
      <w:pPr>
        <w:suppressAutoHyphens w:val="0"/>
        <w:spacing w:after="120"/>
        <w:jc w:val="both"/>
        <w:rPr>
          <w:sz w:val="18"/>
          <w:szCs w:val="18"/>
          <w:lang w:val="es-MX" w:eastAsia="es-ES"/>
        </w:rPr>
      </w:pPr>
    </w:p>
    <w:p w14:paraId="3F975316" w14:textId="4BB2A7F9" w:rsidR="00A80149" w:rsidRPr="000433C9" w:rsidRDefault="00C426DE" w:rsidP="00C426DE">
      <w:pPr>
        <w:suppressAutoHyphens w:val="0"/>
        <w:spacing w:after="120"/>
        <w:jc w:val="both"/>
        <w:rPr>
          <w:b w:val="0"/>
          <w:sz w:val="18"/>
          <w:szCs w:val="18"/>
          <w:lang w:eastAsia="es-ES"/>
        </w:rPr>
      </w:pPr>
      <w:r w:rsidRPr="00E63E3C">
        <w:rPr>
          <w:b w:val="0"/>
          <w:sz w:val="18"/>
          <w:szCs w:val="18"/>
          <w:lang w:eastAsia="es-ES"/>
        </w:rPr>
        <w:t xml:space="preserve">Toda la documentación que se enuncia a continuación, deberá ser entregada en original </w:t>
      </w:r>
      <w:r w:rsidR="000433C9">
        <w:rPr>
          <w:b w:val="0"/>
          <w:sz w:val="18"/>
          <w:szCs w:val="18"/>
          <w:lang w:eastAsia="es-ES"/>
        </w:rPr>
        <w:t>por las personas participantes:</w:t>
      </w:r>
    </w:p>
    <w:p w14:paraId="6E1F69AF" w14:textId="6B47F18D" w:rsidR="00495FB2" w:rsidRPr="00E63E3C" w:rsidRDefault="00A80149" w:rsidP="00C426DE">
      <w:pPr>
        <w:suppressAutoHyphens w:val="0"/>
        <w:spacing w:after="120"/>
        <w:jc w:val="both"/>
        <w:rPr>
          <w:b w:val="0"/>
          <w:sz w:val="18"/>
          <w:szCs w:val="18"/>
          <w:lang w:val="es-MX" w:eastAsia="es-ES"/>
        </w:rPr>
      </w:pPr>
      <w:r w:rsidRPr="00E63E3C">
        <w:rPr>
          <w:sz w:val="18"/>
          <w:szCs w:val="18"/>
          <w:lang w:eastAsia="es-ES"/>
        </w:rPr>
        <w:t>e</w:t>
      </w:r>
      <w:r w:rsidR="00C426DE" w:rsidRPr="00E63E3C">
        <w:rPr>
          <w:sz w:val="18"/>
          <w:szCs w:val="18"/>
          <w:lang w:val="es-MX" w:eastAsia="es-ES"/>
        </w:rPr>
        <w:t>)</w:t>
      </w:r>
      <w:r w:rsidR="006B7E62">
        <w:rPr>
          <w:b w:val="0"/>
          <w:sz w:val="18"/>
          <w:szCs w:val="18"/>
          <w:lang w:val="es-MX" w:eastAsia="es-ES"/>
        </w:rPr>
        <w:t xml:space="preserve"> Oficio de I</w:t>
      </w:r>
      <w:r w:rsidR="00A54441">
        <w:rPr>
          <w:b w:val="0"/>
          <w:sz w:val="18"/>
          <w:szCs w:val="18"/>
          <w:lang w:val="es-MX" w:eastAsia="es-ES"/>
        </w:rPr>
        <w:t>nvitación de las presentes bases.</w:t>
      </w:r>
    </w:p>
    <w:p w14:paraId="34DC51F0" w14:textId="51EADF62" w:rsidR="00C426DE" w:rsidRPr="00A54441" w:rsidRDefault="00A80149" w:rsidP="00C426DE">
      <w:pPr>
        <w:suppressAutoHyphens w:val="0"/>
        <w:spacing w:after="120"/>
        <w:jc w:val="both"/>
        <w:rPr>
          <w:b w:val="0"/>
          <w:sz w:val="18"/>
          <w:szCs w:val="18"/>
          <w:lang w:val="es-MX" w:eastAsia="es-ES"/>
        </w:rPr>
      </w:pPr>
      <w:r w:rsidRPr="00E63E3C">
        <w:rPr>
          <w:sz w:val="18"/>
          <w:szCs w:val="18"/>
          <w:lang w:val="es-MX" w:eastAsia="es-ES"/>
        </w:rPr>
        <w:t>f</w:t>
      </w:r>
      <w:r w:rsidR="00C426DE" w:rsidRPr="00E63E3C">
        <w:rPr>
          <w:sz w:val="18"/>
          <w:szCs w:val="18"/>
          <w:lang w:val="es-MX" w:eastAsia="es-ES"/>
        </w:rPr>
        <w:t>)</w:t>
      </w:r>
      <w:r w:rsidR="00C426DE" w:rsidRPr="00E63E3C">
        <w:rPr>
          <w:b w:val="0"/>
          <w:sz w:val="18"/>
          <w:szCs w:val="18"/>
          <w:lang w:val="es-MX" w:eastAsia="es-ES"/>
        </w:rPr>
        <w:t xml:space="preserve"> Manifestación bajo p</w:t>
      </w:r>
      <w:r w:rsidR="00EF68A0" w:rsidRPr="00E63E3C">
        <w:rPr>
          <w:b w:val="0"/>
          <w:sz w:val="18"/>
          <w:szCs w:val="18"/>
          <w:lang w:val="es-MX" w:eastAsia="es-ES"/>
        </w:rPr>
        <w:t>rotesta de decir verdad</w:t>
      </w:r>
      <w:r w:rsidR="00EF68A0" w:rsidRPr="00E63E3C">
        <w:rPr>
          <w:sz w:val="18"/>
          <w:szCs w:val="18"/>
          <w:lang w:val="es-MX" w:eastAsia="es-ES"/>
        </w:rPr>
        <w:t xml:space="preserve"> (Anexo 4</w:t>
      </w:r>
      <w:r w:rsidR="00C426DE" w:rsidRPr="00E63E3C">
        <w:rPr>
          <w:sz w:val="18"/>
          <w:szCs w:val="18"/>
          <w:lang w:val="es-MX" w:eastAsia="es-ES"/>
        </w:rPr>
        <w:t>)</w:t>
      </w:r>
      <w:r w:rsidR="00C426DE" w:rsidRPr="00E63E3C">
        <w:rPr>
          <w:b w:val="0"/>
          <w:sz w:val="18"/>
          <w:szCs w:val="18"/>
          <w:lang w:val="es-MX" w:eastAsia="es-ES"/>
        </w:rPr>
        <w:t>, en el sentido de que no se encuentra en los supuestos de impedimento legales correspondientes, ni inhabilitados o sancionados por la Secretaría de la Contraloría General de la Ciudad de México, por la Secretaría de la Función Pública de la Administración Pública Federal o Autoridades competentes de los gobiernos de las entidades federativas o municipios. Asimismo, para prevenir y evitar la configuración de conflictos de interés, todo particular interesado deberá manifestar bajo protesta de decir verdad que los socios, directivos, accionistas, administradores, comisarios y demás personal de sus procesos de ventas, comercializaciones, relaciones públicas o similares, no tiene, no van a tener en el siguiente año o han tenido en el último año, relación personal, profesional, laboral, familiar o de negocios con los servidores públicos</w:t>
      </w:r>
      <w:r w:rsidR="00A54441">
        <w:rPr>
          <w:b w:val="0"/>
          <w:sz w:val="18"/>
          <w:szCs w:val="18"/>
          <w:lang w:val="es-MX" w:eastAsia="es-ES"/>
        </w:rPr>
        <w:t xml:space="preserve"> que se señalan a continuación:</w:t>
      </w:r>
    </w:p>
    <w:p w14:paraId="03402947" w14:textId="3BB09F2E" w:rsidR="00C426DE" w:rsidRPr="00E63E3C" w:rsidRDefault="00C426DE" w:rsidP="00C426DE">
      <w:pPr>
        <w:suppressAutoHyphens w:val="0"/>
        <w:spacing w:after="120"/>
        <w:jc w:val="both"/>
        <w:rPr>
          <w:b w:val="0"/>
          <w:sz w:val="18"/>
          <w:szCs w:val="18"/>
          <w:lang w:val="es-MX" w:eastAsia="es-ES"/>
        </w:rPr>
      </w:pPr>
      <w:r w:rsidRPr="00E63E3C">
        <w:rPr>
          <w:b w:val="0"/>
          <w:sz w:val="18"/>
          <w:szCs w:val="18"/>
          <w:lang w:val="es-MX" w:eastAsia="es-ES"/>
        </w:rPr>
        <w:t xml:space="preserve">-Mtra. Larisa </w:t>
      </w:r>
      <w:proofErr w:type="spellStart"/>
      <w:r w:rsidRPr="00E63E3C">
        <w:rPr>
          <w:b w:val="0"/>
          <w:sz w:val="18"/>
          <w:szCs w:val="18"/>
          <w:lang w:val="es-MX" w:eastAsia="es-ES"/>
        </w:rPr>
        <w:t>Ortíz</w:t>
      </w:r>
      <w:proofErr w:type="spellEnd"/>
      <w:r w:rsidRPr="00E63E3C">
        <w:rPr>
          <w:b w:val="0"/>
          <w:sz w:val="18"/>
          <w:szCs w:val="18"/>
          <w:lang w:val="es-MX" w:eastAsia="es-ES"/>
        </w:rPr>
        <w:t xml:space="preserve"> Quintero. Secretaria de Pueblos y Barrios Originarios y Comunidades Indígenas Residentes</w:t>
      </w:r>
      <w:r w:rsidR="004A30BF">
        <w:rPr>
          <w:b w:val="0"/>
          <w:sz w:val="18"/>
          <w:szCs w:val="18"/>
          <w:lang w:val="es-MX" w:eastAsia="es-ES"/>
        </w:rPr>
        <w:t xml:space="preserve"> de la Ciudad de México</w:t>
      </w:r>
      <w:r w:rsidRPr="00E63E3C">
        <w:rPr>
          <w:b w:val="0"/>
          <w:sz w:val="18"/>
          <w:szCs w:val="18"/>
          <w:lang w:val="es-MX" w:eastAsia="es-ES"/>
        </w:rPr>
        <w:t>.</w:t>
      </w:r>
    </w:p>
    <w:p w14:paraId="4F7C280A" w14:textId="77777777" w:rsidR="00C426DE" w:rsidRPr="00E63E3C" w:rsidRDefault="00C426DE" w:rsidP="00C426DE">
      <w:pPr>
        <w:suppressAutoHyphens w:val="0"/>
        <w:spacing w:after="120"/>
        <w:jc w:val="both"/>
        <w:rPr>
          <w:b w:val="0"/>
          <w:sz w:val="18"/>
          <w:szCs w:val="18"/>
          <w:lang w:val="es-MX" w:eastAsia="es-ES"/>
        </w:rPr>
      </w:pPr>
      <w:r w:rsidRPr="00E63E3C">
        <w:rPr>
          <w:b w:val="0"/>
          <w:sz w:val="18"/>
          <w:szCs w:val="18"/>
          <w:lang w:val="es-MX" w:eastAsia="es-ES"/>
        </w:rPr>
        <w:t>-L.C. Ramón Avilés Cordero. Director Ejecutivo de Administración y Finanzas.</w:t>
      </w:r>
    </w:p>
    <w:p w14:paraId="50DB369D" w14:textId="20E005C2" w:rsidR="00FA0C9C" w:rsidRPr="00BA447E" w:rsidRDefault="00C426DE" w:rsidP="00BA447E">
      <w:pPr>
        <w:suppressAutoHyphens w:val="0"/>
        <w:spacing w:after="120"/>
        <w:jc w:val="both"/>
        <w:rPr>
          <w:b w:val="0"/>
          <w:sz w:val="18"/>
          <w:szCs w:val="18"/>
          <w:lang w:val="es-MX" w:eastAsia="es-ES"/>
        </w:rPr>
      </w:pPr>
      <w:r w:rsidRPr="00E63E3C">
        <w:rPr>
          <w:b w:val="0"/>
          <w:sz w:val="18"/>
          <w:szCs w:val="18"/>
          <w:lang w:val="es-MX" w:eastAsia="es-ES"/>
        </w:rPr>
        <w:t xml:space="preserve">-Lic. Omar </w:t>
      </w:r>
      <w:proofErr w:type="spellStart"/>
      <w:r w:rsidRPr="00E63E3C">
        <w:rPr>
          <w:b w:val="0"/>
          <w:sz w:val="18"/>
          <w:szCs w:val="18"/>
          <w:lang w:val="es-MX" w:eastAsia="es-ES"/>
        </w:rPr>
        <w:t>Saud</w:t>
      </w:r>
      <w:proofErr w:type="spellEnd"/>
      <w:r w:rsidRPr="00E63E3C">
        <w:rPr>
          <w:b w:val="0"/>
          <w:sz w:val="18"/>
          <w:szCs w:val="18"/>
          <w:lang w:val="es-MX" w:eastAsia="es-ES"/>
        </w:rPr>
        <w:t xml:space="preserve"> Salvador Hernández. J.U.D. de Recursos Material</w:t>
      </w:r>
      <w:r w:rsidR="00BA447E">
        <w:rPr>
          <w:b w:val="0"/>
          <w:sz w:val="18"/>
          <w:szCs w:val="18"/>
          <w:lang w:val="es-MX" w:eastAsia="es-ES"/>
        </w:rPr>
        <w:t>es, Abastecimiento y Servicios.</w:t>
      </w:r>
    </w:p>
    <w:p w14:paraId="5527D1AE" w14:textId="73A3ED61" w:rsidR="004F55DA" w:rsidRPr="00E63E3C" w:rsidRDefault="00C426DE" w:rsidP="00C426DE">
      <w:pPr>
        <w:suppressAutoHyphens w:val="0"/>
        <w:spacing w:after="120"/>
        <w:jc w:val="both"/>
        <w:rPr>
          <w:b w:val="0"/>
          <w:sz w:val="18"/>
          <w:szCs w:val="18"/>
          <w:lang w:val="es-MX" w:eastAsia="es-ES"/>
        </w:rPr>
      </w:pPr>
      <w:r w:rsidRPr="00E63E3C">
        <w:rPr>
          <w:b w:val="0"/>
          <w:sz w:val="18"/>
          <w:szCs w:val="18"/>
          <w:lang w:val="es-MX" w:eastAsia="es-ES"/>
        </w:rPr>
        <w:t>-Lic. Karina Bautista Jiménez. Enlace de Compras y Control de Materiales.</w:t>
      </w:r>
      <w:r w:rsidR="009342FE" w:rsidRPr="00E63E3C">
        <w:rPr>
          <w:b w:val="0"/>
          <w:sz w:val="18"/>
          <w:szCs w:val="18"/>
          <w:lang w:val="es-MX" w:eastAsia="es-ES"/>
        </w:rPr>
        <w:t xml:space="preserve"> </w:t>
      </w:r>
    </w:p>
    <w:p w14:paraId="5153AF94" w14:textId="77777777" w:rsidR="00B8346E" w:rsidRPr="00E63E3C" w:rsidRDefault="009D2810" w:rsidP="00B8346E">
      <w:pPr>
        <w:suppressAutoHyphens w:val="0"/>
        <w:spacing w:after="120"/>
        <w:jc w:val="both"/>
        <w:rPr>
          <w:b w:val="0"/>
          <w:sz w:val="18"/>
          <w:szCs w:val="18"/>
          <w:lang w:val="es-MX" w:eastAsia="es-ES"/>
        </w:rPr>
      </w:pPr>
      <w:r w:rsidRPr="00E63E3C">
        <w:rPr>
          <w:b w:val="0"/>
          <w:sz w:val="18"/>
          <w:szCs w:val="18"/>
          <w:lang w:val="es-MX" w:eastAsia="es-ES"/>
        </w:rPr>
        <w:t xml:space="preserve">-Lic. Nelly Antonia Juárez </w:t>
      </w:r>
      <w:proofErr w:type="spellStart"/>
      <w:r w:rsidRPr="00E63E3C">
        <w:rPr>
          <w:b w:val="0"/>
          <w:sz w:val="18"/>
          <w:szCs w:val="18"/>
          <w:lang w:val="es-MX" w:eastAsia="es-ES"/>
        </w:rPr>
        <w:t>Audelo</w:t>
      </w:r>
      <w:proofErr w:type="spellEnd"/>
      <w:r w:rsidRPr="00E63E3C">
        <w:rPr>
          <w:b w:val="0"/>
          <w:sz w:val="18"/>
          <w:szCs w:val="18"/>
          <w:lang w:val="es-MX" w:eastAsia="es-ES"/>
        </w:rPr>
        <w:t>. Directora E</w:t>
      </w:r>
      <w:r w:rsidR="00B8346E" w:rsidRPr="00E63E3C">
        <w:rPr>
          <w:b w:val="0"/>
          <w:sz w:val="18"/>
          <w:szCs w:val="18"/>
          <w:lang w:val="es-MX" w:eastAsia="es-ES"/>
        </w:rPr>
        <w:t>jecutiva de Derechos Indígenas</w:t>
      </w:r>
    </w:p>
    <w:p w14:paraId="34078F23" w14:textId="6F3EEA1C" w:rsidR="00123552" w:rsidRPr="00E63E3C" w:rsidRDefault="00123552" w:rsidP="00C426DE">
      <w:pPr>
        <w:suppressAutoHyphens w:val="0"/>
        <w:spacing w:after="120"/>
        <w:jc w:val="both"/>
        <w:rPr>
          <w:b w:val="0"/>
          <w:sz w:val="18"/>
          <w:szCs w:val="18"/>
          <w:lang w:val="es-MX" w:eastAsia="es-ES"/>
        </w:rPr>
      </w:pPr>
      <w:r w:rsidRPr="00E63E3C">
        <w:rPr>
          <w:b w:val="0"/>
          <w:sz w:val="18"/>
          <w:szCs w:val="18"/>
          <w:lang w:val="es-MX" w:eastAsia="es-ES"/>
        </w:rPr>
        <w:t>-C. Abraham Eugenio Carro Toledo.</w:t>
      </w:r>
      <w:r w:rsidR="00BA447E">
        <w:rPr>
          <w:b w:val="0"/>
          <w:sz w:val="18"/>
          <w:szCs w:val="18"/>
          <w:lang w:val="es-MX" w:eastAsia="es-ES"/>
        </w:rPr>
        <w:t xml:space="preserve"> Director de Pueblos y Barrios</w:t>
      </w:r>
      <w:r w:rsidR="00C13E51">
        <w:rPr>
          <w:b w:val="0"/>
          <w:sz w:val="18"/>
          <w:szCs w:val="18"/>
          <w:lang w:val="es-MX" w:eastAsia="es-ES"/>
        </w:rPr>
        <w:t xml:space="preserve"> Originarios</w:t>
      </w:r>
      <w:r w:rsidR="00BA447E">
        <w:rPr>
          <w:b w:val="0"/>
          <w:sz w:val="18"/>
          <w:szCs w:val="18"/>
          <w:lang w:val="es-MX" w:eastAsia="es-ES"/>
        </w:rPr>
        <w:t>.</w:t>
      </w:r>
    </w:p>
    <w:p w14:paraId="3ACD39DF" w14:textId="1906B267" w:rsidR="00123552" w:rsidRPr="00E63E3C" w:rsidRDefault="00123552" w:rsidP="00C426DE">
      <w:pPr>
        <w:suppressAutoHyphens w:val="0"/>
        <w:spacing w:after="120"/>
        <w:jc w:val="both"/>
        <w:rPr>
          <w:b w:val="0"/>
          <w:sz w:val="18"/>
          <w:szCs w:val="18"/>
          <w:lang w:val="es-MX" w:eastAsia="es-ES"/>
        </w:rPr>
      </w:pPr>
      <w:r w:rsidRPr="00E63E3C">
        <w:rPr>
          <w:b w:val="0"/>
          <w:sz w:val="18"/>
          <w:szCs w:val="18"/>
          <w:lang w:val="es-MX" w:eastAsia="es-ES"/>
        </w:rPr>
        <w:t xml:space="preserve">-C. Aarón Vilchis del Reyo. Director de Comunidades </w:t>
      </w:r>
      <w:r w:rsidR="00FA0C9C" w:rsidRPr="00E63E3C">
        <w:rPr>
          <w:b w:val="0"/>
          <w:sz w:val="18"/>
          <w:szCs w:val="18"/>
          <w:lang w:val="es-MX" w:eastAsia="es-ES"/>
        </w:rPr>
        <w:t>Indígenas Residentes.</w:t>
      </w:r>
    </w:p>
    <w:p w14:paraId="30918660" w14:textId="421660F7" w:rsidR="0084151C" w:rsidRPr="0084151C" w:rsidRDefault="0084151C" w:rsidP="0084151C">
      <w:pPr>
        <w:suppressAutoHyphens w:val="0"/>
        <w:spacing w:after="120"/>
        <w:jc w:val="both"/>
        <w:rPr>
          <w:b w:val="0"/>
          <w:sz w:val="18"/>
          <w:szCs w:val="18"/>
          <w:lang w:val="es-MX" w:eastAsia="es-ES"/>
        </w:rPr>
      </w:pPr>
      <w:r>
        <w:rPr>
          <w:b w:val="0"/>
          <w:sz w:val="18"/>
          <w:szCs w:val="18"/>
          <w:lang w:val="es-MX" w:eastAsia="es-ES"/>
        </w:rPr>
        <w:t>-C. Rocío Mestas Cruz. Enlace de Abastecimientos y Servicios.</w:t>
      </w:r>
    </w:p>
    <w:p w14:paraId="3D0C0174" w14:textId="01D777AA" w:rsidR="00C426DE" w:rsidRPr="00E63E3C" w:rsidRDefault="00A80149" w:rsidP="00C426DE">
      <w:pPr>
        <w:suppressAutoHyphens w:val="0"/>
        <w:spacing w:after="120"/>
        <w:jc w:val="both"/>
        <w:rPr>
          <w:b w:val="0"/>
          <w:sz w:val="18"/>
          <w:szCs w:val="18"/>
          <w:lang w:eastAsia="es-ES"/>
        </w:rPr>
      </w:pPr>
      <w:r w:rsidRPr="00E63E3C">
        <w:rPr>
          <w:sz w:val="18"/>
          <w:szCs w:val="18"/>
          <w:lang w:val="es-MX" w:eastAsia="es-ES"/>
        </w:rPr>
        <w:t>g</w:t>
      </w:r>
      <w:r w:rsidR="00C426DE" w:rsidRPr="00E63E3C">
        <w:rPr>
          <w:sz w:val="18"/>
          <w:szCs w:val="18"/>
          <w:lang w:val="es-MX" w:eastAsia="es-ES"/>
        </w:rPr>
        <w:t>)</w:t>
      </w:r>
      <w:r w:rsidR="00C426DE" w:rsidRPr="00E63E3C">
        <w:rPr>
          <w:b w:val="0"/>
          <w:sz w:val="18"/>
          <w:szCs w:val="18"/>
          <w:lang w:val="es-MX" w:eastAsia="es-ES"/>
        </w:rPr>
        <w:t xml:space="preserve"> Escrito en donde manifieste el domicilio y teléfono para oír y recibir todo tipo de notificaciones y documentos que deriven de los actos del procedimiento de contratación y, en su caso, del contrato respectivo, mismo que servirá para</w:t>
      </w:r>
      <w:r w:rsidR="00C426DE" w:rsidRPr="00E63E3C">
        <w:rPr>
          <w:b w:val="0"/>
          <w:sz w:val="18"/>
          <w:szCs w:val="18"/>
          <w:lang w:eastAsia="es-ES"/>
        </w:rPr>
        <w:t xml:space="preserve"> </w:t>
      </w:r>
      <w:r w:rsidR="00C426DE" w:rsidRPr="00E63E3C">
        <w:rPr>
          <w:b w:val="0"/>
          <w:sz w:val="18"/>
          <w:szCs w:val="18"/>
          <w:lang w:val="es-MX" w:eastAsia="es-ES"/>
        </w:rPr>
        <w:lastRenderedPageBreak/>
        <w:t>practicar las notificaciones aún las de carácter personal, las que surtirán todos los efectos legales mientras no señale otro distinto</w:t>
      </w:r>
      <w:r w:rsidR="00EF68A0" w:rsidRPr="00E63E3C">
        <w:rPr>
          <w:b w:val="0"/>
          <w:sz w:val="18"/>
          <w:szCs w:val="18"/>
          <w:lang w:val="es-MX" w:eastAsia="es-ES"/>
        </w:rPr>
        <w:t xml:space="preserve">. </w:t>
      </w:r>
      <w:r w:rsidR="00EF68A0" w:rsidRPr="00E63E3C">
        <w:rPr>
          <w:sz w:val="18"/>
          <w:szCs w:val="18"/>
          <w:lang w:val="es-MX" w:eastAsia="es-ES"/>
        </w:rPr>
        <w:t>(Anexo 5</w:t>
      </w:r>
      <w:r w:rsidR="00C426DE" w:rsidRPr="00E63E3C">
        <w:rPr>
          <w:sz w:val="18"/>
          <w:szCs w:val="18"/>
          <w:lang w:val="es-MX" w:eastAsia="es-ES"/>
        </w:rPr>
        <w:t>)</w:t>
      </w:r>
      <w:r w:rsidR="00EF68A0" w:rsidRPr="00E63E3C">
        <w:rPr>
          <w:sz w:val="18"/>
          <w:szCs w:val="18"/>
          <w:lang w:val="es-MX" w:eastAsia="es-ES"/>
        </w:rPr>
        <w:t>.</w:t>
      </w:r>
    </w:p>
    <w:p w14:paraId="7B8CCD30" w14:textId="5F3B4459" w:rsidR="00C426DE" w:rsidRDefault="00A80149" w:rsidP="00C426DE">
      <w:pPr>
        <w:suppressAutoHyphens w:val="0"/>
        <w:spacing w:after="120"/>
        <w:jc w:val="both"/>
        <w:rPr>
          <w:b w:val="0"/>
          <w:sz w:val="18"/>
          <w:szCs w:val="18"/>
          <w:lang w:eastAsia="es-ES"/>
        </w:rPr>
      </w:pPr>
      <w:r w:rsidRPr="00E63E3C">
        <w:rPr>
          <w:sz w:val="18"/>
          <w:szCs w:val="18"/>
          <w:lang w:eastAsia="es-ES"/>
        </w:rPr>
        <w:t>h</w:t>
      </w:r>
      <w:r w:rsidR="00C426DE" w:rsidRPr="00E63E3C">
        <w:rPr>
          <w:sz w:val="18"/>
          <w:szCs w:val="18"/>
          <w:lang w:eastAsia="es-ES"/>
        </w:rPr>
        <w:t>)</w:t>
      </w:r>
      <w:r w:rsidR="00C426DE" w:rsidRPr="00E63E3C">
        <w:rPr>
          <w:b w:val="0"/>
          <w:sz w:val="18"/>
          <w:szCs w:val="18"/>
          <w:lang w:eastAsia="es-ES"/>
        </w:rPr>
        <w:t xml:space="preserve"> Presentar escrito en el que manifieste que se compromete a guardar absoluta confidencialidad y secrecía, sobre los datos que resulten del mismo o que le sean proporcionados, no pudiendo revelarlos o utilizarlos, ya sea en provecho propio o de terceros, durante y con posterioridad a la vig</w:t>
      </w:r>
      <w:r w:rsidR="00EF68A0" w:rsidRPr="00E63E3C">
        <w:rPr>
          <w:b w:val="0"/>
          <w:sz w:val="18"/>
          <w:szCs w:val="18"/>
          <w:lang w:eastAsia="es-ES"/>
        </w:rPr>
        <w:t xml:space="preserve">encia de los contratos. </w:t>
      </w:r>
      <w:r w:rsidR="00EF68A0" w:rsidRPr="00E63E3C">
        <w:rPr>
          <w:sz w:val="18"/>
          <w:szCs w:val="18"/>
          <w:lang w:eastAsia="es-ES"/>
        </w:rPr>
        <w:t>(Anexo 6</w:t>
      </w:r>
      <w:r w:rsidR="00C426DE" w:rsidRPr="00E63E3C">
        <w:rPr>
          <w:sz w:val="18"/>
          <w:szCs w:val="18"/>
          <w:lang w:eastAsia="es-ES"/>
        </w:rPr>
        <w:t>)</w:t>
      </w:r>
      <w:r w:rsidR="00EF68A0" w:rsidRPr="00E63E3C">
        <w:rPr>
          <w:sz w:val="18"/>
          <w:szCs w:val="18"/>
          <w:lang w:eastAsia="es-ES"/>
        </w:rPr>
        <w:t>.</w:t>
      </w:r>
    </w:p>
    <w:p w14:paraId="7FB9FD58" w14:textId="77777777" w:rsidR="00226E33" w:rsidRPr="00E63E3C" w:rsidRDefault="00226E33" w:rsidP="00C426DE">
      <w:pPr>
        <w:suppressAutoHyphens w:val="0"/>
        <w:spacing w:after="120"/>
        <w:jc w:val="both"/>
        <w:rPr>
          <w:b w:val="0"/>
          <w:sz w:val="18"/>
          <w:szCs w:val="18"/>
          <w:lang w:eastAsia="es-ES"/>
        </w:rPr>
      </w:pPr>
    </w:p>
    <w:p w14:paraId="63A8B44E" w14:textId="7DA4B95D" w:rsidR="00C426DE" w:rsidRPr="00E63E3C" w:rsidRDefault="00A80149" w:rsidP="00C426DE">
      <w:pPr>
        <w:suppressAutoHyphens w:val="0"/>
        <w:spacing w:after="120"/>
        <w:jc w:val="both"/>
        <w:rPr>
          <w:b w:val="0"/>
          <w:sz w:val="18"/>
          <w:szCs w:val="18"/>
          <w:lang w:eastAsia="es-ES"/>
        </w:rPr>
      </w:pPr>
      <w:r w:rsidRPr="00E63E3C">
        <w:rPr>
          <w:sz w:val="18"/>
          <w:szCs w:val="18"/>
          <w:lang w:eastAsia="es-ES"/>
        </w:rPr>
        <w:t>i</w:t>
      </w:r>
      <w:r w:rsidR="00C426DE" w:rsidRPr="00E63E3C">
        <w:rPr>
          <w:sz w:val="18"/>
          <w:szCs w:val="18"/>
          <w:lang w:eastAsia="es-ES"/>
        </w:rPr>
        <w:t>)</w:t>
      </w:r>
      <w:r w:rsidR="00C426DE" w:rsidRPr="00E63E3C">
        <w:rPr>
          <w:b w:val="0"/>
          <w:sz w:val="18"/>
          <w:szCs w:val="18"/>
          <w:lang w:eastAsia="es-ES"/>
        </w:rPr>
        <w:t xml:space="preserve"> El </w:t>
      </w:r>
      <w:r w:rsidR="00495FB2" w:rsidRPr="00E63E3C">
        <w:rPr>
          <w:b w:val="0"/>
          <w:color w:val="auto"/>
          <w:sz w:val="18"/>
          <w:szCs w:val="18"/>
          <w:lang w:val="es-MX" w:eastAsia="es-ES"/>
        </w:rPr>
        <w:t xml:space="preserve">“Invitado” </w:t>
      </w:r>
      <w:r w:rsidR="00C426DE" w:rsidRPr="00E63E3C">
        <w:rPr>
          <w:b w:val="0"/>
          <w:sz w:val="18"/>
          <w:szCs w:val="18"/>
          <w:lang w:eastAsia="es-ES"/>
        </w:rPr>
        <w:t xml:space="preserve">deberá manifestar bajo protesta de decir verdad que ha cumplido con el pago correspondiente a los últimos 5 ejercicios fiscales (en caso de que aplique), previstas en el Artículo 58 fracción III último párrafo de la Ley de Austeridad, Transparencia en Remuneraciones, Prestaciones y Ejercicio de Recursos </w:t>
      </w:r>
      <w:r w:rsidR="00EF68A0" w:rsidRPr="00E63E3C">
        <w:rPr>
          <w:b w:val="0"/>
          <w:sz w:val="18"/>
          <w:szCs w:val="18"/>
          <w:lang w:eastAsia="es-ES"/>
        </w:rPr>
        <w:t xml:space="preserve">de la Ciudad de México, </w:t>
      </w:r>
      <w:r w:rsidR="00EF68A0" w:rsidRPr="00E63E3C">
        <w:rPr>
          <w:sz w:val="18"/>
          <w:szCs w:val="18"/>
          <w:lang w:eastAsia="es-ES"/>
        </w:rPr>
        <w:t>(Anexo 7</w:t>
      </w:r>
      <w:r w:rsidR="00C426DE" w:rsidRPr="00E63E3C">
        <w:rPr>
          <w:sz w:val="18"/>
          <w:szCs w:val="18"/>
          <w:lang w:eastAsia="es-ES"/>
        </w:rPr>
        <w:t>)</w:t>
      </w:r>
      <w:r w:rsidR="00C426DE" w:rsidRPr="00E63E3C">
        <w:rPr>
          <w:b w:val="0"/>
          <w:sz w:val="18"/>
          <w:szCs w:val="18"/>
          <w:lang w:eastAsia="es-ES"/>
        </w:rPr>
        <w:t xml:space="preserve"> Adicionalmente para la formalización</w:t>
      </w:r>
      <w:r w:rsidR="00A52403">
        <w:rPr>
          <w:b w:val="0"/>
          <w:sz w:val="18"/>
          <w:szCs w:val="18"/>
          <w:lang w:eastAsia="es-ES"/>
        </w:rPr>
        <w:t xml:space="preserve"> del contrato</w:t>
      </w:r>
      <w:r w:rsidR="00912249">
        <w:rPr>
          <w:b w:val="0"/>
          <w:sz w:val="18"/>
          <w:szCs w:val="18"/>
          <w:lang w:eastAsia="es-ES"/>
        </w:rPr>
        <w:t xml:space="preserve">, el </w:t>
      </w:r>
      <w:r w:rsidR="00851BAF">
        <w:rPr>
          <w:b w:val="0"/>
          <w:color w:val="auto"/>
          <w:sz w:val="18"/>
          <w:szCs w:val="18"/>
          <w:lang w:val="es-MX" w:eastAsia="es-ES"/>
        </w:rPr>
        <w:t>invitado</w:t>
      </w:r>
      <w:r w:rsidR="00912249">
        <w:rPr>
          <w:b w:val="0"/>
          <w:sz w:val="18"/>
          <w:szCs w:val="18"/>
          <w:lang w:eastAsia="es-ES"/>
        </w:rPr>
        <w:t xml:space="preserve"> ganador</w:t>
      </w:r>
      <w:r w:rsidR="00C426DE" w:rsidRPr="00E63E3C">
        <w:rPr>
          <w:b w:val="0"/>
          <w:sz w:val="18"/>
          <w:szCs w:val="18"/>
          <w:lang w:eastAsia="es-ES"/>
        </w:rPr>
        <w:t xml:space="preserve"> deberá presentar en original y copia la constancia de no adeudo de dichas contribuciones, expedida por la Administración Tributaria del ejercicio 2019</w:t>
      </w:r>
      <w:r w:rsidR="003D6D9C" w:rsidRPr="00E63E3C">
        <w:rPr>
          <w:b w:val="0"/>
          <w:sz w:val="18"/>
          <w:szCs w:val="18"/>
          <w:lang w:eastAsia="es-ES"/>
        </w:rPr>
        <w:t>.</w:t>
      </w:r>
      <w:r w:rsidR="009342FE" w:rsidRPr="00E63E3C">
        <w:rPr>
          <w:b w:val="0"/>
          <w:sz w:val="18"/>
          <w:szCs w:val="18"/>
          <w:lang w:eastAsia="es-ES"/>
        </w:rPr>
        <w:t xml:space="preserve"> </w:t>
      </w:r>
    </w:p>
    <w:p w14:paraId="5A19F691" w14:textId="77777777" w:rsidR="00C426DE" w:rsidRPr="00E63E3C" w:rsidRDefault="00C426DE" w:rsidP="00C426DE">
      <w:pPr>
        <w:suppressAutoHyphens w:val="0"/>
        <w:spacing w:after="120"/>
        <w:jc w:val="both"/>
        <w:rPr>
          <w:b w:val="0"/>
          <w:sz w:val="18"/>
          <w:szCs w:val="18"/>
          <w:lang w:eastAsia="es-ES"/>
        </w:rPr>
      </w:pPr>
    </w:p>
    <w:p w14:paraId="3114F789" w14:textId="1669200C" w:rsidR="00C426DE" w:rsidRPr="00E63E3C" w:rsidRDefault="00A80149" w:rsidP="00C426DE">
      <w:pPr>
        <w:suppressAutoHyphens w:val="0"/>
        <w:spacing w:after="120"/>
        <w:jc w:val="both"/>
        <w:rPr>
          <w:b w:val="0"/>
          <w:sz w:val="18"/>
          <w:szCs w:val="18"/>
          <w:lang w:val="es-MX" w:eastAsia="es-ES"/>
        </w:rPr>
      </w:pPr>
      <w:r w:rsidRPr="00E63E3C">
        <w:rPr>
          <w:sz w:val="18"/>
          <w:szCs w:val="18"/>
          <w:lang w:val="es-MX" w:eastAsia="es-ES"/>
        </w:rPr>
        <w:t>j</w:t>
      </w:r>
      <w:r w:rsidR="00C426DE" w:rsidRPr="00E63E3C">
        <w:rPr>
          <w:sz w:val="18"/>
          <w:szCs w:val="18"/>
          <w:lang w:val="es-MX" w:eastAsia="es-ES"/>
        </w:rPr>
        <w:t>)</w:t>
      </w:r>
      <w:r w:rsidR="00C426DE" w:rsidRPr="00E63E3C">
        <w:rPr>
          <w:b w:val="0"/>
          <w:sz w:val="18"/>
          <w:szCs w:val="18"/>
          <w:lang w:val="es-MX" w:eastAsia="es-ES"/>
        </w:rPr>
        <w:t xml:space="preserve"> Carta Manifestación bajo protesta de decir verdad, de no encontrarse en ninguno de los supuestos que establece el artículo 39 de “La Ley”, así como tampoco en el contemplado en los artículos 49 fracción XV, 65, 66, 67, 68, 69, 70, 71 y 72 la Ley de Responsabilidades Administrativas </w:t>
      </w:r>
      <w:r w:rsidR="00EF68A0" w:rsidRPr="00E63E3C">
        <w:rPr>
          <w:b w:val="0"/>
          <w:sz w:val="18"/>
          <w:szCs w:val="18"/>
          <w:lang w:val="es-MX" w:eastAsia="es-ES"/>
        </w:rPr>
        <w:t>de la Ciudad de México</w:t>
      </w:r>
      <w:r w:rsidR="001E071A">
        <w:rPr>
          <w:b w:val="0"/>
          <w:sz w:val="18"/>
          <w:szCs w:val="18"/>
          <w:lang w:val="es-MX" w:eastAsia="es-ES"/>
        </w:rPr>
        <w:t>, y 49 fracción IX, de la Ley General de Responsabilidades Administrativas</w:t>
      </w:r>
      <w:r w:rsidR="00EF68A0" w:rsidRPr="00E63E3C">
        <w:rPr>
          <w:b w:val="0"/>
          <w:sz w:val="18"/>
          <w:szCs w:val="18"/>
          <w:lang w:val="es-MX" w:eastAsia="es-ES"/>
        </w:rPr>
        <w:t>.</w:t>
      </w:r>
      <w:r w:rsidR="00EF68A0" w:rsidRPr="00E63E3C">
        <w:rPr>
          <w:sz w:val="18"/>
          <w:szCs w:val="18"/>
          <w:lang w:val="es-MX" w:eastAsia="es-ES"/>
        </w:rPr>
        <w:t xml:space="preserve"> (Anexo 8</w:t>
      </w:r>
      <w:r w:rsidR="00C426DE" w:rsidRPr="00E63E3C">
        <w:rPr>
          <w:sz w:val="18"/>
          <w:szCs w:val="18"/>
          <w:lang w:val="es-MX" w:eastAsia="es-ES"/>
        </w:rPr>
        <w:t>)</w:t>
      </w:r>
      <w:r w:rsidR="00EF68A0" w:rsidRPr="00E63E3C">
        <w:rPr>
          <w:sz w:val="18"/>
          <w:szCs w:val="18"/>
          <w:lang w:val="es-MX" w:eastAsia="es-ES"/>
        </w:rPr>
        <w:t>.</w:t>
      </w:r>
    </w:p>
    <w:p w14:paraId="0C691AF7" w14:textId="77777777" w:rsidR="00C426DE" w:rsidRPr="00E63E3C" w:rsidRDefault="00C426DE" w:rsidP="00C426DE">
      <w:pPr>
        <w:suppressAutoHyphens w:val="0"/>
        <w:spacing w:after="120"/>
        <w:jc w:val="both"/>
        <w:rPr>
          <w:b w:val="0"/>
          <w:sz w:val="18"/>
          <w:szCs w:val="18"/>
          <w:lang w:eastAsia="es-ES"/>
        </w:rPr>
      </w:pPr>
    </w:p>
    <w:p w14:paraId="18D215C4" w14:textId="7603FFF5" w:rsidR="00C426DE" w:rsidRPr="00E63E3C" w:rsidRDefault="00A80149" w:rsidP="00C426DE">
      <w:pPr>
        <w:suppressAutoHyphens w:val="0"/>
        <w:spacing w:after="120"/>
        <w:jc w:val="both"/>
        <w:rPr>
          <w:b w:val="0"/>
          <w:color w:val="auto"/>
          <w:sz w:val="18"/>
          <w:szCs w:val="18"/>
          <w:lang w:val="es-MX" w:eastAsia="es-ES"/>
        </w:rPr>
      </w:pPr>
      <w:r w:rsidRPr="00E63E3C">
        <w:rPr>
          <w:sz w:val="18"/>
          <w:szCs w:val="18"/>
          <w:lang w:eastAsia="es-ES"/>
        </w:rPr>
        <w:t>k</w:t>
      </w:r>
      <w:r w:rsidR="00C426DE" w:rsidRPr="00E63E3C">
        <w:rPr>
          <w:sz w:val="18"/>
          <w:szCs w:val="18"/>
          <w:lang w:eastAsia="es-ES"/>
        </w:rPr>
        <w:t>)</w:t>
      </w:r>
      <w:r w:rsidR="00C426DE" w:rsidRPr="00E63E3C">
        <w:rPr>
          <w:b w:val="0"/>
          <w:sz w:val="18"/>
          <w:szCs w:val="18"/>
          <w:lang w:eastAsia="es-ES"/>
        </w:rPr>
        <w:t xml:space="preserve"> Manifestación bajo protesta de decir verdad, en el sentido de que se compromete a no incurrir en prácticas no éticas o ilegales durante el procedimiento de</w:t>
      </w:r>
      <w:r w:rsidR="00495FB2" w:rsidRPr="00E63E3C">
        <w:rPr>
          <w:b w:val="0"/>
          <w:color w:val="auto"/>
          <w:sz w:val="18"/>
          <w:szCs w:val="18"/>
          <w:lang w:val="es-MX" w:eastAsia="es-ES"/>
        </w:rPr>
        <w:t xml:space="preserve"> Invitación Restringida a Cuando Menos Tres Proveedores Presencial</w:t>
      </w:r>
      <w:r w:rsidR="00C426DE" w:rsidRPr="00E63E3C">
        <w:rPr>
          <w:b w:val="0"/>
          <w:sz w:val="18"/>
          <w:szCs w:val="18"/>
          <w:lang w:eastAsia="es-ES"/>
        </w:rPr>
        <w:t xml:space="preserve">, así como en el proceso de formalización y vigencia del contrato </w:t>
      </w:r>
      <w:r w:rsidR="00C426DE" w:rsidRPr="00E63E3C">
        <w:rPr>
          <w:b w:val="0"/>
          <w:sz w:val="18"/>
          <w:szCs w:val="18"/>
          <w:lang w:val="es-MX" w:eastAsia="es-ES"/>
        </w:rPr>
        <w:t>y en su caso los convenios que se celebren, incluyendo los actos que de estos deriven</w:t>
      </w:r>
      <w:r w:rsidR="00C426DE" w:rsidRPr="00E63E3C">
        <w:rPr>
          <w:b w:val="0"/>
          <w:sz w:val="18"/>
          <w:szCs w:val="18"/>
          <w:lang w:eastAsia="es-ES"/>
        </w:rPr>
        <w:t xml:space="preserve">. </w:t>
      </w:r>
      <w:r w:rsidR="00EF68A0" w:rsidRPr="00E63E3C">
        <w:rPr>
          <w:sz w:val="18"/>
          <w:szCs w:val="18"/>
          <w:lang w:eastAsia="es-ES"/>
        </w:rPr>
        <w:t>(Anexo 9</w:t>
      </w:r>
      <w:r w:rsidR="00C426DE" w:rsidRPr="00E63E3C">
        <w:rPr>
          <w:sz w:val="18"/>
          <w:szCs w:val="18"/>
          <w:lang w:eastAsia="es-ES"/>
        </w:rPr>
        <w:t>).</w:t>
      </w:r>
    </w:p>
    <w:p w14:paraId="687BC0DD" w14:textId="77777777" w:rsidR="00F63A5D" w:rsidRPr="00E63E3C" w:rsidRDefault="00F63A5D" w:rsidP="00C426DE">
      <w:pPr>
        <w:suppressAutoHyphens w:val="0"/>
        <w:spacing w:after="120"/>
        <w:jc w:val="both"/>
        <w:rPr>
          <w:b w:val="0"/>
          <w:sz w:val="18"/>
          <w:szCs w:val="18"/>
          <w:lang w:eastAsia="es-ES"/>
        </w:rPr>
      </w:pPr>
    </w:p>
    <w:p w14:paraId="4E99C630" w14:textId="76EBBCD1" w:rsidR="00C426DE" w:rsidRPr="00E63E3C" w:rsidRDefault="00A80149" w:rsidP="00C426DE">
      <w:pPr>
        <w:suppressAutoHyphens w:val="0"/>
        <w:spacing w:after="120"/>
        <w:jc w:val="both"/>
        <w:rPr>
          <w:b w:val="0"/>
          <w:sz w:val="18"/>
          <w:szCs w:val="18"/>
          <w:lang w:eastAsia="es-ES"/>
        </w:rPr>
      </w:pPr>
      <w:r w:rsidRPr="00E63E3C">
        <w:rPr>
          <w:sz w:val="18"/>
          <w:szCs w:val="18"/>
          <w:lang w:eastAsia="es-ES"/>
        </w:rPr>
        <w:t>l</w:t>
      </w:r>
      <w:r w:rsidR="00C426DE" w:rsidRPr="00E63E3C">
        <w:rPr>
          <w:sz w:val="18"/>
          <w:szCs w:val="18"/>
          <w:lang w:eastAsia="es-ES"/>
        </w:rPr>
        <w:t>)</w:t>
      </w:r>
      <w:r w:rsidR="00C426DE" w:rsidRPr="00E63E3C">
        <w:rPr>
          <w:b w:val="0"/>
          <w:sz w:val="18"/>
          <w:szCs w:val="18"/>
          <w:lang w:eastAsia="es-ES"/>
        </w:rPr>
        <w:t xml:space="preserve"> Manifestación bajo protesta de decir verdad en el sentido de que conoce y ha leído el contenido de todas y cada una de las hojas de las bases incluyendo sus anexos, así como del acta derivada de la junta de aclaraciones; como constancia de su aceptación a lo ahí expresado en el plazo y términos fijados. Esto no exime a </w:t>
      </w:r>
      <w:r w:rsidR="004F22E9" w:rsidRPr="00E63E3C">
        <w:rPr>
          <w:b w:val="0"/>
          <w:sz w:val="18"/>
          <w:szCs w:val="18"/>
          <w:lang w:eastAsia="es-ES"/>
        </w:rPr>
        <w:t>“El Prestador de Servicios”</w:t>
      </w:r>
      <w:r w:rsidR="00C426DE" w:rsidRPr="00E63E3C">
        <w:rPr>
          <w:b w:val="0"/>
          <w:sz w:val="18"/>
          <w:szCs w:val="18"/>
          <w:lang w:eastAsia="es-ES"/>
        </w:rPr>
        <w:t xml:space="preserve"> de presentar cualquiera de los documentos solicitados</w:t>
      </w:r>
      <w:r w:rsidR="00EF68A0" w:rsidRPr="00E63E3C">
        <w:rPr>
          <w:b w:val="0"/>
          <w:sz w:val="18"/>
          <w:szCs w:val="18"/>
          <w:lang w:eastAsia="es-ES"/>
        </w:rPr>
        <w:t xml:space="preserve"> en las bases y anexos.</w:t>
      </w:r>
      <w:r w:rsidR="00EF68A0" w:rsidRPr="00E63E3C">
        <w:rPr>
          <w:sz w:val="18"/>
          <w:szCs w:val="18"/>
          <w:lang w:eastAsia="es-ES"/>
        </w:rPr>
        <w:t xml:space="preserve"> (Anexo 10</w:t>
      </w:r>
      <w:r w:rsidR="00C426DE" w:rsidRPr="00E63E3C">
        <w:rPr>
          <w:sz w:val="18"/>
          <w:szCs w:val="18"/>
          <w:lang w:eastAsia="es-ES"/>
        </w:rPr>
        <w:t>)</w:t>
      </w:r>
      <w:r w:rsidR="00EF68A0" w:rsidRPr="00E63E3C">
        <w:rPr>
          <w:sz w:val="18"/>
          <w:szCs w:val="18"/>
          <w:lang w:eastAsia="es-ES"/>
        </w:rPr>
        <w:t>.</w:t>
      </w:r>
    </w:p>
    <w:p w14:paraId="7C54EBF0" w14:textId="77777777" w:rsidR="00C426DE" w:rsidRPr="00E63E3C" w:rsidRDefault="00C426DE" w:rsidP="00C426DE">
      <w:pPr>
        <w:suppressAutoHyphens w:val="0"/>
        <w:spacing w:after="120"/>
        <w:jc w:val="both"/>
        <w:rPr>
          <w:b w:val="0"/>
          <w:sz w:val="18"/>
          <w:szCs w:val="18"/>
          <w:lang w:val="es-MX" w:eastAsia="es-ES"/>
        </w:rPr>
      </w:pPr>
    </w:p>
    <w:p w14:paraId="60EC417C" w14:textId="71B9B2A3" w:rsidR="00C426DE" w:rsidRPr="00E63E3C" w:rsidRDefault="00A80149" w:rsidP="00C426DE">
      <w:pPr>
        <w:suppressAutoHyphens w:val="0"/>
        <w:spacing w:after="120"/>
        <w:jc w:val="both"/>
        <w:rPr>
          <w:b w:val="0"/>
          <w:sz w:val="18"/>
          <w:szCs w:val="18"/>
          <w:lang w:eastAsia="es-ES"/>
        </w:rPr>
      </w:pPr>
      <w:r w:rsidRPr="00E63E3C">
        <w:rPr>
          <w:sz w:val="18"/>
          <w:szCs w:val="18"/>
          <w:lang w:eastAsia="es-ES"/>
        </w:rPr>
        <w:t>m</w:t>
      </w:r>
      <w:r w:rsidR="00C426DE" w:rsidRPr="00E63E3C">
        <w:rPr>
          <w:sz w:val="18"/>
          <w:szCs w:val="18"/>
          <w:lang w:eastAsia="es-ES"/>
        </w:rPr>
        <w:t>)</w:t>
      </w:r>
      <w:r w:rsidR="00C426DE" w:rsidRPr="00E63E3C">
        <w:rPr>
          <w:b w:val="0"/>
          <w:sz w:val="18"/>
          <w:szCs w:val="18"/>
          <w:lang w:eastAsia="es-ES"/>
        </w:rPr>
        <w:t xml:space="preserve"> Manifestación bajo protesta de decir verdad, en el sentido de que tiene la plena capacidad para suministrar los </w:t>
      </w:r>
      <w:r w:rsidR="009342FE" w:rsidRPr="00E63E3C">
        <w:rPr>
          <w:b w:val="0"/>
          <w:sz w:val="18"/>
          <w:szCs w:val="18"/>
          <w:lang w:eastAsia="es-ES"/>
        </w:rPr>
        <w:t>servicios</w:t>
      </w:r>
      <w:r w:rsidR="00C426DE" w:rsidRPr="00E63E3C">
        <w:rPr>
          <w:b w:val="0"/>
          <w:sz w:val="18"/>
          <w:szCs w:val="18"/>
          <w:lang w:eastAsia="es-ES"/>
        </w:rPr>
        <w:t xml:space="preserve"> objeto de esta </w:t>
      </w:r>
      <w:r w:rsidR="00495FB2" w:rsidRPr="00E63E3C">
        <w:rPr>
          <w:b w:val="0"/>
          <w:color w:val="auto"/>
          <w:sz w:val="18"/>
          <w:szCs w:val="18"/>
          <w:lang w:eastAsia="es-ES"/>
        </w:rPr>
        <w:t xml:space="preserve">“Invitación” </w:t>
      </w:r>
      <w:r w:rsidR="00C426DE" w:rsidRPr="00E63E3C">
        <w:rPr>
          <w:b w:val="0"/>
          <w:sz w:val="18"/>
          <w:szCs w:val="18"/>
          <w:lang w:eastAsia="es-ES"/>
        </w:rPr>
        <w:t xml:space="preserve">y </w:t>
      </w:r>
      <w:r w:rsidR="00C426DE" w:rsidRPr="00E63E3C">
        <w:rPr>
          <w:b w:val="0"/>
          <w:sz w:val="18"/>
          <w:szCs w:val="18"/>
          <w:lang w:val="es-MX" w:eastAsia="es-ES"/>
        </w:rPr>
        <w:t xml:space="preserve">no cederá total o parcialmente los derechos y obligaciones que se deriven del contrato que emane del presente procedimiento, a excepción de los derechos de cobro, </w:t>
      </w:r>
      <w:r w:rsidR="00C426DE" w:rsidRPr="00E63E3C">
        <w:rPr>
          <w:b w:val="0"/>
          <w:sz w:val="18"/>
          <w:szCs w:val="18"/>
          <w:lang w:eastAsia="es-ES"/>
        </w:rPr>
        <w:t xml:space="preserve">en cuyo caso, se deberá contar con la conformidad previa y por escrito de la Secretaría. </w:t>
      </w:r>
      <w:r w:rsidR="00EF68A0" w:rsidRPr="00E63E3C">
        <w:rPr>
          <w:sz w:val="18"/>
          <w:szCs w:val="18"/>
          <w:lang w:val="es-MX" w:eastAsia="es-ES"/>
        </w:rPr>
        <w:t>(Anexo 11</w:t>
      </w:r>
      <w:r w:rsidR="00C426DE" w:rsidRPr="00E63E3C">
        <w:rPr>
          <w:sz w:val="18"/>
          <w:szCs w:val="18"/>
          <w:lang w:val="es-MX" w:eastAsia="es-ES"/>
        </w:rPr>
        <w:t>)</w:t>
      </w:r>
      <w:r w:rsidR="00EF68A0" w:rsidRPr="00E63E3C">
        <w:rPr>
          <w:sz w:val="18"/>
          <w:szCs w:val="18"/>
          <w:lang w:val="es-MX" w:eastAsia="es-ES"/>
        </w:rPr>
        <w:t>.</w:t>
      </w:r>
    </w:p>
    <w:p w14:paraId="62991015" w14:textId="77777777" w:rsidR="00C426DE" w:rsidRPr="00E63E3C" w:rsidRDefault="00C426DE" w:rsidP="00C426DE">
      <w:pPr>
        <w:suppressAutoHyphens w:val="0"/>
        <w:spacing w:after="120"/>
        <w:jc w:val="both"/>
        <w:rPr>
          <w:b w:val="0"/>
          <w:sz w:val="18"/>
          <w:szCs w:val="18"/>
          <w:lang w:eastAsia="es-ES"/>
        </w:rPr>
      </w:pPr>
    </w:p>
    <w:p w14:paraId="250ACDE5" w14:textId="7730E537" w:rsidR="00C426DE" w:rsidRPr="00E63E3C" w:rsidRDefault="00A80149" w:rsidP="00C426DE">
      <w:pPr>
        <w:suppressAutoHyphens w:val="0"/>
        <w:spacing w:after="120"/>
        <w:jc w:val="both"/>
        <w:rPr>
          <w:b w:val="0"/>
          <w:sz w:val="18"/>
          <w:szCs w:val="18"/>
          <w:lang w:eastAsia="es-ES"/>
        </w:rPr>
      </w:pPr>
      <w:r w:rsidRPr="00E63E3C">
        <w:rPr>
          <w:sz w:val="18"/>
          <w:szCs w:val="18"/>
          <w:lang w:eastAsia="es-ES"/>
        </w:rPr>
        <w:t>n</w:t>
      </w:r>
      <w:r w:rsidR="00C426DE" w:rsidRPr="00E63E3C">
        <w:rPr>
          <w:sz w:val="18"/>
          <w:szCs w:val="18"/>
          <w:lang w:eastAsia="es-ES"/>
        </w:rPr>
        <w:t>)</w:t>
      </w:r>
      <w:r w:rsidR="00C426DE" w:rsidRPr="00E63E3C">
        <w:rPr>
          <w:b w:val="0"/>
          <w:sz w:val="18"/>
          <w:szCs w:val="18"/>
          <w:lang w:eastAsia="es-ES"/>
        </w:rPr>
        <w:t xml:space="preserve"> Declaración bajo protesta de decir verdad, que será el único responsable de las obligaciones laborales con su personal y terceros para el cumplimiento del contrato, liberando a “La Secretaría” de cualquier obligación laboral y/o de seguridad social u otra ajena a lo estipulado en la relación contractual que se derive </w:t>
      </w:r>
      <w:r w:rsidR="00EF68A0" w:rsidRPr="00E63E3C">
        <w:rPr>
          <w:b w:val="0"/>
          <w:sz w:val="18"/>
          <w:szCs w:val="18"/>
          <w:lang w:eastAsia="es-ES"/>
        </w:rPr>
        <w:t xml:space="preserve">de este procedimiento. </w:t>
      </w:r>
      <w:r w:rsidR="00EF68A0" w:rsidRPr="00E63E3C">
        <w:rPr>
          <w:sz w:val="18"/>
          <w:szCs w:val="18"/>
          <w:lang w:eastAsia="es-ES"/>
        </w:rPr>
        <w:t>(Anexo 12</w:t>
      </w:r>
      <w:r w:rsidR="00C426DE" w:rsidRPr="00E63E3C">
        <w:rPr>
          <w:sz w:val="18"/>
          <w:szCs w:val="18"/>
          <w:lang w:eastAsia="es-ES"/>
        </w:rPr>
        <w:t>)</w:t>
      </w:r>
    </w:p>
    <w:p w14:paraId="2A89A2FC" w14:textId="77777777" w:rsidR="00C426DE" w:rsidRPr="00E63E3C" w:rsidRDefault="00C426DE" w:rsidP="00C426DE">
      <w:pPr>
        <w:suppressAutoHyphens w:val="0"/>
        <w:spacing w:after="120"/>
        <w:jc w:val="both"/>
        <w:rPr>
          <w:b w:val="0"/>
          <w:sz w:val="18"/>
          <w:szCs w:val="18"/>
          <w:lang w:eastAsia="es-ES"/>
        </w:rPr>
      </w:pPr>
    </w:p>
    <w:p w14:paraId="5C1E74AF" w14:textId="27B4FE25" w:rsidR="00C426DE" w:rsidRDefault="00A80149" w:rsidP="00C426DE">
      <w:pPr>
        <w:suppressAutoHyphens w:val="0"/>
        <w:spacing w:after="120"/>
        <w:jc w:val="both"/>
        <w:rPr>
          <w:sz w:val="18"/>
          <w:szCs w:val="18"/>
          <w:lang w:eastAsia="es-ES"/>
        </w:rPr>
      </w:pPr>
      <w:r w:rsidRPr="00E63E3C">
        <w:rPr>
          <w:sz w:val="18"/>
          <w:szCs w:val="18"/>
          <w:lang w:eastAsia="es-ES"/>
        </w:rPr>
        <w:t>o</w:t>
      </w:r>
      <w:r w:rsidR="00C426DE" w:rsidRPr="00E63E3C">
        <w:rPr>
          <w:sz w:val="18"/>
          <w:szCs w:val="18"/>
          <w:lang w:eastAsia="es-ES"/>
        </w:rPr>
        <w:t>)</w:t>
      </w:r>
      <w:r w:rsidR="00C426DE" w:rsidRPr="00E63E3C">
        <w:rPr>
          <w:b w:val="0"/>
          <w:sz w:val="18"/>
          <w:szCs w:val="18"/>
          <w:lang w:eastAsia="es-ES"/>
        </w:rPr>
        <w:t xml:space="preserve"> Manifestación bajo protesta de decir verdad de ser una persona física o moral de nacionalidad Mexicana y, en caso de ser persona moral, estar debidamente constituida conforme a las leyes naciona</w:t>
      </w:r>
      <w:r w:rsidRPr="00E63E3C">
        <w:rPr>
          <w:b w:val="0"/>
          <w:sz w:val="18"/>
          <w:szCs w:val="18"/>
          <w:lang w:eastAsia="es-ES"/>
        </w:rPr>
        <w:t xml:space="preserve">les y que la prestación del servicio </w:t>
      </w:r>
      <w:r w:rsidR="00C426DE" w:rsidRPr="00E63E3C">
        <w:rPr>
          <w:b w:val="0"/>
          <w:sz w:val="18"/>
          <w:szCs w:val="18"/>
          <w:lang w:eastAsia="es-ES"/>
        </w:rPr>
        <w:t>cuenta por lo menos, con un cincuenta por ciento</w:t>
      </w:r>
      <w:r w:rsidR="00DF1EF9">
        <w:rPr>
          <w:b w:val="0"/>
          <w:sz w:val="18"/>
          <w:szCs w:val="18"/>
          <w:lang w:eastAsia="es-ES"/>
        </w:rPr>
        <w:t xml:space="preserve"> (50%)</w:t>
      </w:r>
      <w:r w:rsidR="00C426DE" w:rsidRPr="00E63E3C">
        <w:rPr>
          <w:b w:val="0"/>
          <w:sz w:val="18"/>
          <w:szCs w:val="18"/>
          <w:lang w:eastAsia="es-ES"/>
        </w:rPr>
        <w:t xml:space="preserve"> de contenido de int</w:t>
      </w:r>
      <w:r w:rsidR="00EF68A0" w:rsidRPr="00E63E3C">
        <w:rPr>
          <w:b w:val="0"/>
          <w:sz w:val="18"/>
          <w:szCs w:val="18"/>
          <w:lang w:eastAsia="es-ES"/>
        </w:rPr>
        <w:t>egración nacional.</w:t>
      </w:r>
      <w:r w:rsidR="00EF68A0" w:rsidRPr="00E63E3C">
        <w:rPr>
          <w:sz w:val="18"/>
          <w:szCs w:val="18"/>
          <w:lang w:eastAsia="es-ES"/>
        </w:rPr>
        <w:t xml:space="preserve"> (Anexo 13</w:t>
      </w:r>
      <w:r w:rsidR="00C426DE" w:rsidRPr="00E63E3C">
        <w:rPr>
          <w:sz w:val="18"/>
          <w:szCs w:val="18"/>
          <w:lang w:eastAsia="es-ES"/>
        </w:rPr>
        <w:t>)</w:t>
      </w:r>
      <w:r w:rsidR="00EF68A0" w:rsidRPr="00E63E3C">
        <w:rPr>
          <w:sz w:val="18"/>
          <w:szCs w:val="18"/>
          <w:lang w:eastAsia="es-ES"/>
        </w:rPr>
        <w:t>.</w:t>
      </w:r>
    </w:p>
    <w:p w14:paraId="59FF181E" w14:textId="77777777" w:rsidR="001E071A" w:rsidRPr="00E63E3C" w:rsidRDefault="001E071A" w:rsidP="00C426DE">
      <w:pPr>
        <w:suppressAutoHyphens w:val="0"/>
        <w:spacing w:after="120"/>
        <w:jc w:val="both"/>
        <w:rPr>
          <w:b w:val="0"/>
          <w:sz w:val="18"/>
          <w:szCs w:val="18"/>
          <w:lang w:eastAsia="es-ES"/>
        </w:rPr>
      </w:pPr>
    </w:p>
    <w:p w14:paraId="176F4CFF" w14:textId="40714937" w:rsidR="00C426DE" w:rsidRDefault="00A80149" w:rsidP="00C426DE">
      <w:pPr>
        <w:suppressAutoHyphens w:val="0"/>
        <w:spacing w:after="120"/>
        <w:jc w:val="both"/>
        <w:rPr>
          <w:sz w:val="18"/>
          <w:szCs w:val="18"/>
          <w:lang w:eastAsia="es-ES"/>
        </w:rPr>
      </w:pPr>
      <w:r w:rsidRPr="00E63E3C">
        <w:rPr>
          <w:sz w:val="18"/>
          <w:szCs w:val="18"/>
          <w:lang w:eastAsia="es-ES"/>
        </w:rPr>
        <w:t>p</w:t>
      </w:r>
      <w:r w:rsidR="00C426DE" w:rsidRPr="00E63E3C">
        <w:rPr>
          <w:sz w:val="18"/>
          <w:szCs w:val="18"/>
          <w:lang w:eastAsia="es-ES"/>
        </w:rPr>
        <w:t>)</w:t>
      </w:r>
      <w:r w:rsidR="00C426DE" w:rsidRPr="00E63E3C">
        <w:rPr>
          <w:b w:val="0"/>
          <w:sz w:val="18"/>
          <w:szCs w:val="18"/>
          <w:lang w:eastAsia="es-ES"/>
        </w:rPr>
        <w:t xml:space="preserve"> Manifestación de que los precios que presentan en su propuesta económica no se cotiza en condiciones de prácticas desleales de comercio Internacional en su modalidad de discriminación d</w:t>
      </w:r>
      <w:r w:rsidR="00EF68A0" w:rsidRPr="00E63E3C">
        <w:rPr>
          <w:b w:val="0"/>
          <w:sz w:val="18"/>
          <w:szCs w:val="18"/>
          <w:lang w:eastAsia="es-ES"/>
        </w:rPr>
        <w:t xml:space="preserve">e precios o subsidios. </w:t>
      </w:r>
      <w:r w:rsidR="00EF68A0" w:rsidRPr="00E63E3C">
        <w:rPr>
          <w:sz w:val="18"/>
          <w:szCs w:val="18"/>
          <w:lang w:eastAsia="es-ES"/>
        </w:rPr>
        <w:t>(Anexo 14</w:t>
      </w:r>
      <w:r w:rsidR="00C426DE" w:rsidRPr="00E63E3C">
        <w:rPr>
          <w:sz w:val="18"/>
          <w:szCs w:val="18"/>
          <w:lang w:eastAsia="es-ES"/>
        </w:rPr>
        <w:t>)</w:t>
      </w:r>
      <w:r w:rsidR="00EF68A0" w:rsidRPr="00E63E3C">
        <w:rPr>
          <w:sz w:val="18"/>
          <w:szCs w:val="18"/>
          <w:lang w:eastAsia="es-ES"/>
        </w:rPr>
        <w:t>.</w:t>
      </w:r>
    </w:p>
    <w:p w14:paraId="2A4D13BC" w14:textId="77777777" w:rsidR="001E071A" w:rsidRPr="00E63E3C" w:rsidRDefault="001E071A" w:rsidP="00C426DE">
      <w:pPr>
        <w:suppressAutoHyphens w:val="0"/>
        <w:spacing w:after="120"/>
        <w:jc w:val="both"/>
        <w:rPr>
          <w:b w:val="0"/>
          <w:sz w:val="18"/>
          <w:szCs w:val="18"/>
          <w:lang w:eastAsia="es-ES"/>
        </w:rPr>
      </w:pPr>
    </w:p>
    <w:p w14:paraId="515D719C" w14:textId="4DDE2EAB" w:rsidR="00C426DE" w:rsidRPr="00E63E3C" w:rsidRDefault="00A80149" w:rsidP="00C426DE">
      <w:pPr>
        <w:suppressAutoHyphens w:val="0"/>
        <w:spacing w:after="120"/>
        <w:jc w:val="both"/>
        <w:rPr>
          <w:b w:val="0"/>
          <w:sz w:val="18"/>
          <w:szCs w:val="18"/>
          <w:lang w:eastAsia="es-ES"/>
        </w:rPr>
      </w:pPr>
      <w:r w:rsidRPr="00E63E3C">
        <w:rPr>
          <w:sz w:val="18"/>
          <w:szCs w:val="18"/>
          <w:lang w:eastAsia="es-ES"/>
        </w:rPr>
        <w:t>q</w:t>
      </w:r>
      <w:r w:rsidR="00C426DE" w:rsidRPr="00E63E3C">
        <w:rPr>
          <w:sz w:val="18"/>
          <w:szCs w:val="18"/>
          <w:lang w:eastAsia="es-ES"/>
        </w:rPr>
        <w:t>)</w:t>
      </w:r>
      <w:r w:rsidR="00C426DE" w:rsidRPr="00E63E3C">
        <w:rPr>
          <w:b w:val="0"/>
          <w:sz w:val="18"/>
          <w:szCs w:val="18"/>
          <w:lang w:eastAsia="es-ES"/>
        </w:rPr>
        <w:t xml:space="preserve"> </w:t>
      </w:r>
      <w:r w:rsidRPr="00E63E3C">
        <w:rPr>
          <w:b w:val="0"/>
          <w:sz w:val="18"/>
          <w:szCs w:val="18"/>
        </w:rPr>
        <w:t xml:space="preserve">Escrito bajo protesta de decir verdad, de que el </w:t>
      </w:r>
      <w:r w:rsidR="00495FB2" w:rsidRPr="00E63E3C">
        <w:rPr>
          <w:b w:val="0"/>
          <w:color w:val="auto"/>
          <w:sz w:val="18"/>
          <w:szCs w:val="18"/>
          <w:lang w:val="es-MX" w:eastAsia="es-ES"/>
        </w:rPr>
        <w:t xml:space="preserve">“Invitado” </w:t>
      </w:r>
      <w:r w:rsidRPr="00E63E3C">
        <w:rPr>
          <w:b w:val="0"/>
          <w:sz w:val="18"/>
          <w:szCs w:val="18"/>
        </w:rPr>
        <w:t>se encuentra al corriente de su declaración de impuestos, derechos, aprovechamientos y productos referidos en el Có</w:t>
      </w:r>
      <w:r w:rsidR="001E071A">
        <w:rPr>
          <w:b w:val="0"/>
          <w:sz w:val="18"/>
          <w:szCs w:val="18"/>
        </w:rPr>
        <w:t>digo Fiscal de la Ciudad de México</w:t>
      </w:r>
      <w:r w:rsidRPr="00E63E3C">
        <w:rPr>
          <w:b w:val="0"/>
          <w:sz w:val="18"/>
          <w:szCs w:val="18"/>
        </w:rPr>
        <w:t>,</w:t>
      </w:r>
      <w:r w:rsidR="00495FB2" w:rsidRPr="00E63E3C">
        <w:rPr>
          <w:b w:val="0"/>
          <w:sz w:val="18"/>
          <w:szCs w:val="18"/>
        </w:rPr>
        <w:t xml:space="preserve"> de conformidad con el numeral 5.7.4 de la Circular Uno 2019</w:t>
      </w:r>
      <w:r w:rsidRPr="00E63E3C">
        <w:rPr>
          <w:b w:val="0"/>
          <w:sz w:val="18"/>
          <w:szCs w:val="18"/>
        </w:rPr>
        <w:t xml:space="preserve">, Normatividad en Materia de Administración de Recursos </w:t>
      </w:r>
      <w:r w:rsidR="001E071A">
        <w:rPr>
          <w:b w:val="0"/>
          <w:sz w:val="18"/>
          <w:szCs w:val="18"/>
        </w:rPr>
        <w:t xml:space="preserve">publicada </w:t>
      </w:r>
      <w:r w:rsidRPr="00E63E3C">
        <w:rPr>
          <w:b w:val="0"/>
          <w:sz w:val="18"/>
          <w:szCs w:val="18"/>
        </w:rPr>
        <w:t>en la Gaceta Oficial del Distrito Federal</w:t>
      </w:r>
      <w:r w:rsidR="00495FB2" w:rsidRPr="00E63E3C">
        <w:rPr>
          <w:b w:val="0"/>
          <w:sz w:val="18"/>
          <w:szCs w:val="18"/>
        </w:rPr>
        <w:t xml:space="preserve"> el 02 de agosto de 2019</w:t>
      </w:r>
      <w:r w:rsidR="001E071A">
        <w:rPr>
          <w:b w:val="0"/>
          <w:sz w:val="18"/>
          <w:szCs w:val="18"/>
        </w:rPr>
        <w:t xml:space="preserve">, las constancias correspondientes a los </w:t>
      </w:r>
      <w:r w:rsidR="001E071A">
        <w:rPr>
          <w:b w:val="0"/>
          <w:sz w:val="18"/>
          <w:szCs w:val="18"/>
        </w:rPr>
        <w:lastRenderedPageBreak/>
        <w:t>adeudos de contribuciones y derechos se deberán realizar ante la Secretaría de Administración y Finanzas a través de la Tesorería de la Ciudad de México y el Sistema de Aguas de la Ciudad de México, de conformidad con lo establecido en el numeral 5.4.6</w:t>
      </w:r>
      <w:r w:rsidR="001E071A">
        <w:rPr>
          <w:sz w:val="18"/>
          <w:szCs w:val="18"/>
        </w:rPr>
        <w:t xml:space="preserve"> </w:t>
      </w:r>
      <w:r w:rsidR="001E071A" w:rsidRPr="001E071A">
        <w:rPr>
          <w:b w:val="0"/>
          <w:sz w:val="18"/>
          <w:szCs w:val="18"/>
        </w:rPr>
        <w:t>del ordenamiento legal antes referido</w:t>
      </w:r>
      <w:r w:rsidR="001E071A">
        <w:rPr>
          <w:b w:val="0"/>
          <w:sz w:val="18"/>
          <w:szCs w:val="18"/>
        </w:rPr>
        <w:t>.</w:t>
      </w:r>
      <w:r w:rsidR="001E071A">
        <w:rPr>
          <w:sz w:val="18"/>
          <w:szCs w:val="18"/>
        </w:rPr>
        <w:t xml:space="preserve"> (Anexo 15)</w:t>
      </w:r>
    </w:p>
    <w:p w14:paraId="431B5F31" w14:textId="3EB83D6C" w:rsidR="00C426DE" w:rsidRPr="00E63E3C" w:rsidRDefault="00C426DE" w:rsidP="00C426DE">
      <w:pPr>
        <w:suppressAutoHyphens w:val="0"/>
        <w:spacing w:after="120"/>
        <w:jc w:val="both"/>
        <w:rPr>
          <w:b w:val="0"/>
          <w:sz w:val="18"/>
          <w:szCs w:val="18"/>
          <w:lang w:val="es-MX" w:eastAsia="es-ES"/>
        </w:rPr>
      </w:pPr>
      <w:r w:rsidRPr="00E63E3C">
        <w:rPr>
          <w:b w:val="0"/>
          <w:sz w:val="18"/>
          <w:szCs w:val="18"/>
          <w:lang w:eastAsia="es-ES"/>
        </w:rPr>
        <w:t xml:space="preserve">Si </w:t>
      </w:r>
      <w:r w:rsidRPr="00E63E3C">
        <w:rPr>
          <w:b w:val="0"/>
          <w:sz w:val="18"/>
          <w:szCs w:val="18"/>
          <w:lang w:val="es-MX" w:eastAsia="es-ES"/>
        </w:rPr>
        <w:t xml:space="preserve">la </w:t>
      </w:r>
      <w:proofErr w:type="spellStart"/>
      <w:r w:rsidRPr="00E63E3C">
        <w:rPr>
          <w:b w:val="0"/>
          <w:sz w:val="18"/>
          <w:szCs w:val="18"/>
          <w:lang w:val="es-MX" w:eastAsia="es-ES"/>
        </w:rPr>
        <w:t>causación</w:t>
      </w:r>
      <w:proofErr w:type="spellEnd"/>
      <w:r w:rsidRPr="00E63E3C">
        <w:rPr>
          <w:b w:val="0"/>
          <w:sz w:val="18"/>
          <w:szCs w:val="18"/>
          <w:lang w:val="es-MX" w:eastAsia="es-ES"/>
        </w:rPr>
        <w:t xml:space="preserve"> de las contribuciones o las obligaciones formales es menor a cinco años deberá indicar la fecha a </w:t>
      </w:r>
      <w:r w:rsidR="00495FB2" w:rsidRPr="00E63E3C">
        <w:rPr>
          <w:b w:val="0"/>
          <w:sz w:val="18"/>
          <w:szCs w:val="18"/>
          <w:lang w:val="es-MX" w:eastAsia="es-ES"/>
        </w:rPr>
        <w:t>partir de la cual se generaron.</w:t>
      </w:r>
    </w:p>
    <w:p w14:paraId="38CBF8F5" w14:textId="08894CC3" w:rsidR="00C426DE" w:rsidRPr="00E63E3C" w:rsidRDefault="00C426DE" w:rsidP="00C426DE">
      <w:pPr>
        <w:suppressAutoHyphens w:val="0"/>
        <w:spacing w:after="120"/>
        <w:jc w:val="both"/>
        <w:rPr>
          <w:b w:val="0"/>
          <w:sz w:val="18"/>
          <w:szCs w:val="18"/>
          <w:lang w:val="es-MX" w:eastAsia="es-ES"/>
        </w:rPr>
      </w:pPr>
      <w:r w:rsidRPr="00E63E3C">
        <w:rPr>
          <w:b w:val="0"/>
          <w:sz w:val="18"/>
          <w:szCs w:val="18"/>
          <w:lang w:val="es-MX" w:eastAsia="es-ES"/>
        </w:rPr>
        <w:t>Las personas físicas o morales que no estén sujetas al pago de contribuciones en la Ciudad de México por tener su domicilio fiscal en otra entidad federativa, deberán señalarlo en la promoción que presenten. En caso de que el domicilio se hubiese ubicado en la Ciudad de México dentro de los últimos cinco ejercicios fiscales, se deberá manifestar bajo protesta de decir verdad que han cumplido en debida forma con las obligaciones fisc</w:t>
      </w:r>
      <w:r w:rsidR="00495FB2" w:rsidRPr="00E63E3C">
        <w:rPr>
          <w:b w:val="0"/>
          <w:sz w:val="18"/>
          <w:szCs w:val="18"/>
          <w:lang w:val="es-MX" w:eastAsia="es-ES"/>
        </w:rPr>
        <w:t xml:space="preserve">ales que se hubiesen generado. </w:t>
      </w:r>
    </w:p>
    <w:p w14:paraId="0AA75C5B" w14:textId="3ABB270B" w:rsidR="00C426DE" w:rsidRPr="00E63E3C" w:rsidRDefault="00C426DE" w:rsidP="00C426DE">
      <w:pPr>
        <w:suppressAutoHyphens w:val="0"/>
        <w:spacing w:after="120"/>
        <w:jc w:val="both"/>
        <w:rPr>
          <w:b w:val="0"/>
          <w:sz w:val="18"/>
          <w:szCs w:val="18"/>
          <w:lang w:val="es-MX" w:eastAsia="es-ES"/>
        </w:rPr>
      </w:pPr>
      <w:r w:rsidRPr="00E63E3C">
        <w:rPr>
          <w:b w:val="0"/>
          <w:sz w:val="18"/>
          <w:szCs w:val="18"/>
          <w:lang w:eastAsia="es-ES"/>
        </w:rPr>
        <w:t xml:space="preserve">El </w:t>
      </w:r>
      <w:r w:rsidRPr="00E63E3C">
        <w:rPr>
          <w:b w:val="0"/>
          <w:sz w:val="18"/>
          <w:szCs w:val="18"/>
          <w:lang w:val="es-MX" w:eastAsia="es-ES"/>
        </w:rPr>
        <w:t>documento deberá venir firmado por el interesado o su representante legal, deberá contener el nombre, deno</w:t>
      </w:r>
      <w:r w:rsidR="00495FB2" w:rsidRPr="00E63E3C">
        <w:rPr>
          <w:b w:val="0"/>
          <w:sz w:val="18"/>
          <w:szCs w:val="18"/>
          <w:lang w:val="es-MX" w:eastAsia="es-ES"/>
        </w:rPr>
        <w:t xml:space="preserve">minación o razón social del </w:t>
      </w:r>
      <w:r w:rsidR="00495FB2" w:rsidRPr="00E63E3C">
        <w:rPr>
          <w:b w:val="0"/>
          <w:sz w:val="18"/>
          <w:szCs w:val="18"/>
          <w:lang w:val="es-MX"/>
        </w:rPr>
        <w:t>“Invitado”</w:t>
      </w:r>
      <w:r w:rsidRPr="00E63E3C">
        <w:rPr>
          <w:b w:val="0"/>
          <w:sz w:val="18"/>
          <w:szCs w:val="18"/>
          <w:lang w:val="es-MX" w:eastAsia="es-ES"/>
        </w:rPr>
        <w:t>.</w:t>
      </w:r>
    </w:p>
    <w:p w14:paraId="6D2B8F0B" w14:textId="43D690EC" w:rsidR="00C426DE" w:rsidRPr="00E63E3C" w:rsidRDefault="00A80149" w:rsidP="00C426DE">
      <w:pPr>
        <w:suppressAutoHyphens w:val="0"/>
        <w:spacing w:after="120"/>
        <w:jc w:val="both"/>
        <w:rPr>
          <w:b w:val="0"/>
          <w:sz w:val="18"/>
          <w:szCs w:val="18"/>
          <w:lang w:eastAsia="es-ES"/>
        </w:rPr>
      </w:pPr>
      <w:r w:rsidRPr="00E63E3C">
        <w:rPr>
          <w:sz w:val="18"/>
          <w:szCs w:val="18"/>
          <w:lang w:eastAsia="es-ES"/>
        </w:rPr>
        <w:t>r</w:t>
      </w:r>
      <w:r w:rsidR="00C426DE" w:rsidRPr="00E63E3C">
        <w:rPr>
          <w:sz w:val="18"/>
          <w:szCs w:val="18"/>
          <w:lang w:eastAsia="es-ES"/>
        </w:rPr>
        <w:t>)</w:t>
      </w:r>
      <w:r w:rsidR="008F6270">
        <w:rPr>
          <w:b w:val="0"/>
          <w:sz w:val="18"/>
          <w:szCs w:val="18"/>
          <w:lang w:eastAsia="es-ES"/>
        </w:rPr>
        <w:t xml:space="preserve"> En caso de que el </w:t>
      </w:r>
      <w:r w:rsidR="00916808">
        <w:rPr>
          <w:b w:val="0"/>
          <w:sz w:val="18"/>
          <w:szCs w:val="18"/>
          <w:lang w:eastAsia="es-ES"/>
        </w:rPr>
        <w:t>“invitado”, c</w:t>
      </w:r>
      <w:r w:rsidR="00916808" w:rsidRPr="00E63E3C">
        <w:rPr>
          <w:b w:val="0"/>
          <w:sz w:val="18"/>
          <w:szCs w:val="18"/>
          <w:lang w:eastAsia="es-ES"/>
        </w:rPr>
        <w:t>orresponda</w:t>
      </w:r>
      <w:r w:rsidR="00C426DE" w:rsidRPr="00E63E3C">
        <w:rPr>
          <w:b w:val="0"/>
          <w:sz w:val="18"/>
          <w:szCs w:val="18"/>
          <w:lang w:eastAsia="es-ES"/>
        </w:rPr>
        <w:t xml:space="preserve"> a una persona moral dentro del rango de empresa Micro, Pequeñas y Mediana, dado la cantidad de empleados necesarios para </w:t>
      </w:r>
      <w:r w:rsidR="006231F6" w:rsidRPr="00E63E3C">
        <w:rPr>
          <w:b w:val="0"/>
          <w:sz w:val="18"/>
          <w:szCs w:val="18"/>
          <w:lang w:eastAsia="es-ES"/>
        </w:rPr>
        <w:t xml:space="preserve">la prestación del </w:t>
      </w:r>
      <w:r w:rsidR="00F12DE5" w:rsidRPr="00E63E3C">
        <w:rPr>
          <w:b w:val="0"/>
          <w:sz w:val="18"/>
          <w:szCs w:val="18"/>
          <w:lang w:eastAsia="es-ES"/>
        </w:rPr>
        <w:t>servicio</w:t>
      </w:r>
      <w:r w:rsidR="00C426DE" w:rsidRPr="00E63E3C">
        <w:rPr>
          <w:b w:val="0"/>
          <w:sz w:val="18"/>
          <w:szCs w:val="18"/>
          <w:lang w:eastAsia="es-ES"/>
        </w:rPr>
        <w:t>, deberán presentar escrito manifestando encontra</w:t>
      </w:r>
      <w:r w:rsidR="00EF68A0" w:rsidRPr="00E63E3C">
        <w:rPr>
          <w:b w:val="0"/>
          <w:sz w:val="18"/>
          <w:szCs w:val="18"/>
          <w:lang w:eastAsia="es-ES"/>
        </w:rPr>
        <w:t xml:space="preserve">rse en dicho supuesto. </w:t>
      </w:r>
      <w:r w:rsidR="00EF68A0" w:rsidRPr="00E63E3C">
        <w:rPr>
          <w:sz w:val="18"/>
          <w:szCs w:val="18"/>
          <w:lang w:eastAsia="es-ES"/>
        </w:rPr>
        <w:t>(Anexo 16</w:t>
      </w:r>
      <w:r w:rsidR="00C426DE" w:rsidRPr="00E63E3C">
        <w:rPr>
          <w:sz w:val="18"/>
          <w:szCs w:val="18"/>
          <w:lang w:eastAsia="es-ES"/>
        </w:rPr>
        <w:t>)</w:t>
      </w:r>
      <w:r w:rsidR="00EF68A0" w:rsidRPr="00E63E3C">
        <w:rPr>
          <w:sz w:val="18"/>
          <w:szCs w:val="18"/>
          <w:lang w:eastAsia="es-ES"/>
        </w:rPr>
        <w:t>.</w:t>
      </w:r>
    </w:p>
    <w:p w14:paraId="28FFB73F" w14:textId="78ED9B11" w:rsidR="00C426DE" w:rsidRPr="00E63E3C" w:rsidRDefault="00A80149" w:rsidP="00C426DE">
      <w:pPr>
        <w:suppressAutoHyphens w:val="0"/>
        <w:spacing w:after="120"/>
        <w:jc w:val="both"/>
        <w:rPr>
          <w:b w:val="0"/>
          <w:sz w:val="18"/>
          <w:szCs w:val="18"/>
          <w:lang w:eastAsia="es-ES"/>
        </w:rPr>
      </w:pPr>
      <w:r w:rsidRPr="00E63E3C">
        <w:rPr>
          <w:sz w:val="18"/>
          <w:szCs w:val="18"/>
          <w:lang w:eastAsia="es-ES"/>
        </w:rPr>
        <w:t>s</w:t>
      </w:r>
      <w:r w:rsidR="00C426DE" w:rsidRPr="00E63E3C">
        <w:rPr>
          <w:sz w:val="18"/>
          <w:szCs w:val="18"/>
          <w:lang w:eastAsia="es-ES"/>
        </w:rPr>
        <w:t>)</w:t>
      </w:r>
      <w:r w:rsidR="00C426DE" w:rsidRPr="00E63E3C">
        <w:rPr>
          <w:b w:val="0"/>
          <w:sz w:val="18"/>
          <w:szCs w:val="18"/>
          <w:lang w:eastAsia="es-ES"/>
        </w:rPr>
        <w:t xml:space="preserve"> Manifestación por escrito mediante la cual se indique la dirección de correo electrónico del</w:t>
      </w:r>
      <w:r w:rsidR="00495FB2" w:rsidRPr="00E63E3C">
        <w:rPr>
          <w:b w:val="0"/>
          <w:color w:val="auto"/>
          <w:sz w:val="18"/>
          <w:szCs w:val="18"/>
          <w:lang w:val="es-MX" w:eastAsia="es-ES"/>
        </w:rPr>
        <w:t xml:space="preserve"> “Invitado”</w:t>
      </w:r>
      <w:r w:rsidR="00C426DE" w:rsidRPr="00E63E3C">
        <w:rPr>
          <w:b w:val="0"/>
          <w:sz w:val="18"/>
          <w:szCs w:val="18"/>
          <w:lang w:eastAsia="es-ES"/>
        </w:rPr>
        <w:t>, en caso d</w:t>
      </w:r>
      <w:r w:rsidR="00EF68A0" w:rsidRPr="00E63E3C">
        <w:rPr>
          <w:b w:val="0"/>
          <w:sz w:val="18"/>
          <w:szCs w:val="18"/>
          <w:lang w:eastAsia="es-ES"/>
        </w:rPr>
        <w:t xml:space="preserve">e contar con la misma. </w:t>
      </w:r>
      <w:r w:rsidR="00EF68A0" w:rsidRPr="00E63E3C">
        <w:rPr>
          <w:sz w:val="18"/>
          <w:szCs w:val="18"/>
          <w:lang w:eastAsia="es-ES"/>
        </w:rPr>
        <w:t>(Anexo 17</w:t>
      </w:r>
      <w:r w:rsidR="00C426DE" w:rsidRPr="00E63E3C">
        <w:rPr>
          <w:sz w:val="18"/>
          <w:szCs w:val="18"/>
          <w:lang w:eastAsia="es-ES"/>
        </w:rPr>
        <w:t>)</w:t>
      </w:r>
      <w:r w:rsidR="00EF68A0" w:rsidRPr="00E63E3C">
        <w:rPr>
          <w:sz w:val="18"/>
          <w:szCs w:val="18"/>
          <w:lang w:eastAsia="es-ES"/>
        </w:rPr>
        <w:t>.</w:t>
      </w:r>
    </w:p>
    <w:p w14:paraId="435BF68C" w14:textId="1CF7A2FA" w:rsidR="00C426DE" w:rsidRPr="000B127D" w:rsidRDefault="00C426DE" w:rsidP="00C426DE">
      <w:pPr>
        <w:suppressAutoHyphens w:val="0"/>
        <w:spacing w:after="120"/>
        <w:jc w:val="both"/>
        <w:rPr>
          <w:b w:val="0"/>
          <w:sz w:val="18"/>
          <w:szCs w:val="18"/>
          <w:lang w:eastAsia="es-ES"/>
        </w:rPr>
      </w:pPr>
      <w:r w:rsidRPr="00E63E3C">
        <w:rPr>
          <w:sz w:val="18"/>
          <w:szCs w:val="18"/>
          <w:lang w:eastAsia="es-ES"/>
        </w:rPr>
        <w:t>Propuestas Conjuntas.</w:t>
      </w:r>
      <w:r w:rsidRPr="00E63E3C">
        <w:rPr>
          <w:b w:val="0"/>
          <w:sz w:val="18"/>
          <w:szCs w:val="18"/>
          <w:lang w:eastAsia="es-ES"/>
        </w:rPr>
        <w:t xml:space="preserve"> En el caso de que dos o más micro, pequeñas y medianas empresas pretendan presentar propuesta conjunta, no deberán constituir para tal efecto una nueva empresa sino sujetarse a lo dispuesto en la regla quinta de “Las Reglas para Fomentar y Promover la Participación de Micro, Pequeñas y Medianas Empresas Nacionales y Locales en las Adquisiciones, Arrendamientos y Prestación de Servicios que realice la Administración Pública </w:t>
      </w:r>
      <w:r w:rsidRPr="00E63E3C">
        <w:rPr>
          <w:b w:val="0"/>
          <w:sz w:val="18"/>
          <w:szCs w:val="18"/>
          <w:lang w:val="es-MX" w:eastAsia="es-ES"/>
        </w:rPr>
        <w:t>de la Ciudad de México</w:t>
      </w:r>
      <w:r w:rsidRPr="00E63E3C">
        <w:rPr>
          <w:b w:val="0"/>
          <w:sz w:val="18"/>
          <w:szCs w:val="18"/>
          <w:lang w:eastAsia="es-ES"/>
        </w:rPr>
        <w:t>”, publicadas en la Gaceta Oficial del Distrito Federal el 13 de noviembre de 2003 que a letra dice:</w:t>
      </w:r>
    </w:p>
    <w:p w14:paraId="4CE71845" w14:textId="63341035" w:rsidR="006231F6" w:rsidRPr="00E63E3C" w:rsidRDefault="00C426DE" w:rsidP="00C426DE">
      <w:pPr>
        <w:suppressAutoHyphens w:val="0"/>
        <w:spacing w:after="120"/>
        <w:jc w:val="both"/>
        <w:rPr>
          <w:b w:val="0"/>
          <w:sz w:val="18"/>
          <w:szCs w:val="18"/>
          <w:lang w:eastAsia="es-ES"/>
        </w:rPr>
      </w:pPr>
      <w:r w:rsidRPr="00E63E3C">
        <w:rPr>
          <w:b w:val="0"/>
          <w:sz w:val="18"/>
          <w:szCs w:val="18"/>
          <w:lang w:eastAsia="es-ES"/>
        </w:rPr>
        <w:t>“Quinta. Las micro, pequeñas y medianas empresas nacionales y locales podrán participar en las licitaciones públicas nacionales e internacionales que establece “La Ley”, presentando propuestas a cumplir por dos o más de las empresas citadas, sin necesidad de const</w:t>
      </w:r>
      <w:bookmarkStart w:id="1" w:name="_GoBack"/>
      <w:bookmarkEnd w:id="1"/>
      <w:r w:rsidRPr="00E63E3C">
        <w:rPr>
          <w:b w:val="0"/>
          <w:sz w:val="18"/>
          <w:szCs w:val="18"/>
          <w:lang w:eastAsia="es-ES"/>
        </w:rPr>
        <w:t>ituir nueva sociedad.”</w:t>
      </w:r>
    </w:p>
    <w:p w14:paraId="589AE682" w14:textId="79DB45C8" w:rsidR="00C426DE" w:rsidRPr="00E63E3C" w:rsidRDefault="006231F6" w:rsidP="00C426DE">
      <w:pPr>
        <w:suppressAutoHyphens w:val="0"/>
        <w:spacing w:after="120"/>
        <w:jc w:val="both"/>
        <w:rPr>
          <w:b w:val="0"/>
          <w:sz w:val="18"/>
          <w:szCs w:val="18"/>
          <w:lang w:eastAsia="es-ES"/>
        </w:rPr>
      </w:pPr>
      <w:r w:rsidRPr="00E63E3C">
        <w:rPr>
          <w:b w:val="0"/>
          <w:sz w:val="18"/>
          <w:szCs w:val="18"/>
          <w:lang w:eastAsia="es-ES"/>
        </w:rPr>
        <w:t>Las empresas que se acojan a la regla quinta de “Las Reglas para Fomentar y Promover la Participación de Micro, Pequeñas y Medianas Empresas Nacionales y Locales en las Adquisiciones, Arrendamientos y Prestación de Servicios que realice la Administración Pública en la Ciudad de México” deberán presentar la documentación legal y administrativa a que se refiere los incisos</w:t>
      </w:r>
      <w:r w:rsidR="00C65D3C" w:rsidRPr="00E63E3C">
        <w:rPr>
          <w:b w:val="0"/>
          <w:sz w:val="18"/>
          <w:szCs w:val="18"/>
          <w:lang w:eastAsia="es-ES"/>
        </w:rPr>
        <w:t xml:space="preserve"> a) al s) de</w:t>
      </w:r>
      <w:r w:rsidRPr="00E63E3C">
        <w:rPr>
          <w:b w:val="0"/>
          <w:sz w:val="18"/>
          <w:szCs w:val="18"/>
          <w:lang w:eastAsia="es-ES"/>
        </w:rPr>
        <w:t xml:space="preserve"> este numeral, de cada una de las personas que suscriban conjuntamente el convenio de propuesta, sin perjuicio de que si resultan ganadoras deberán presentar poder legal dado al representante común.</w:t>
      </w:r>
    </w:p>
    <w:p w14:paraId="49B37687" w14:textId="5E390F32" w:rsidR="00C426DE" w:rsidRPr="00E63E3C" w:rsidRDefault="006231F6" w:rsidP="00C426DE">
      <w:pPr>
        <w:suppressAutoHyphens w:val="0"/>
        <w:spacing w:after="120"/>
        <w:jc w:val="both"/>
        <w:rPr>
          <w:b w:val="0"/>
          <w:sz w:val="18"/>
          <w:szCs w:val="18"/>
          <w:lang w:eastAsia="es-ES"/>
        </w:rPr>
      </w:pPr>
      <w:r w:rsidRPr="00E63E3C">
        <w:rPr>
          <w:b w:val="0"/>
          <w:sz w:val="18"/>
          <w:szCs w:val="18"/>
          <w:lang w:eastAsia="es-ES"/>
        </w:rPr>
        <w:t>De similar manera</w:t>
      </w:r>
      <w:r w:rsidR="00C426DE" w:rsidRPr="00E63E3C">
        <w:rPr>
          <w:b w:val="0"/>
          <w:sz w:val="18"/>
          <w:szCs w:val="18"/>
          <w:lang w:eastAsia="es-ES"/>
        </w:rPr>
        <w:t>, presentarán en el sobre que contenga la documentación legal y administrativa el convenio entre las empresas participantes, don</w:t>
      </w:r>
      <w:r w:rsidR="003661C5" w:rsidRPr="00E63E3C">
        <w:rPr>
          <w:b w:val="0"/>
          <w:sz w:val="18"/>
          <w:szCs w:val="18"/>
          <w:lang w:eastAsia="es-ES"/>
        </w:rPr>
        <w:t>de se establecerá lo siguiente:</w:t>
      </w:r>
    </w:p>
    <w:p w14:paraId="27C9C215" w14:textId="3DAFAFA1" w:rsidR="00273B23" w:rsidRDefault="00C426DE" w:rsidP="00273B23">
      <w:pPr>
        <w:pStyle w:val="Prrafodelista"/>
        <w:numPr>
          <w:ilvl w:val="0"/>
          <w:numId w:val="24"/>
        </w:numPr>
        <w:spacing w:after="120"/>
        <w:jc w:val="both"/>
        <w:rPr>
          <w:sz w:val="18"/>
          <w:szCs w:val="18"/>
        </w:rPr>
      </w:pPr>
      <w:r w:rsidRPr="00273B23">
        <w:rPr>
          <w:sz w:val="18"/>
          <w:szCs w:val="18"/>
        </w:rPr>
        <w:t xml:space="preserve">Un representante común, </w:t>
      </w:r>
    </w:p>
    <w:p w14:paraId="17F178F3" w14:textId="77777777" w:rsidR="00273B23" w:rsidRPr="00273B23" w:rsidRDefault="00273B23" w:rsidP="00273B23">
      <w:pPr>
        <w:pStyle w:val="Prrafodelista"/>
        <w:spacing w:after="120"/>
        <w:ind w:left="770"/>
        <w:jc w:val="both"/>
        <w:rPr>
          <w:sz w:val="18"/>
          <w:szCs w:val="18"/>
        </w:rPr>
      </w:pPr>
    </w:p>
    <w:p w14:paraId="61BF401F" w14:textId="20E7D5B0" w:rsidR="00273B23" w:rsidRPr="00273B23" w:rsidRDefault="00C426DE" w:rsidP="00273B23">
      <w:pPr>
        <w:pStyle w:val="Prrafodelista"/>
        <w:numPr>
          <w:ilvl w:val="0"/>
          <w:numId w:val="24"/>
        </w:numPr>
        <w:spacing w:after="120"/>
        <w:jc w:val="both"/>
        <w:rPr>
          <w:sz w:val="18"/>
          <w:szCs w:val="18"/>
        </w:rPr>
      </w:pPr>
      <w:r w:rsidRPr="00273B23">
        <w:rPr>
          <w:sz w:val="18"/>
          <w:szCs w:val="18"/>
        </w:rPr>
        <w:t xml:space="preserve">Las proporciones o partes del contrato a cumplir por cada una de las empresas, y </w:t>
      </w:r>
    </w:p>
    <w:p w14:paraId="4BA706DE" w14:textId="77777777" w:rsidR="00273B23" w:rsidRPr="00273B23" w:rsidRDefault="00273B23" w:rsidP="00273B23">
      <w:pPr>
        <w:pStyle w:val="Prrafodelista"/>
        <w:spacing w:after="120"/>
        <w:ind w:left="770"/>
        <w:jc w:val="both"/>
        <w:rPr>
          <w:sz w:val="18"/>
          <w:szCs w:val="18"/>
        </w:rPr>
      </w:pPr>
    </w:p>
    <w:p w14:paraId="610644CC" w14:textId="462139AF" w:rsidR="006C6AF0" w:rsidRDefault="00C426DE" w:rsidP="00273B23">
      <w:pPr>
        <w:pStyle w:val="Prrafodelista"/>
        <w:numPr>
          <w:ilvl w:val="0"/>
          <w:numId w:val="24"/>
        </w:numPr>
        <w:spacing w:after="120"/>
        <w:jc w:val="both"/>
        <w:rPr>
          <w:sz w:val="18"/>
          <w:szCs w:val="18"/>
        </w:rPr>
      </w:pPr>
      <w:r w:rsidRPr="00273B23">
        <w:rPr>
          <w:sz w:val="18"/>
          <w:szCs w:val="18"/>
        </w:rPr>
        <w:t>La manera en que responderán conjuntamente e individualmente por el incumplimiento del</w:t>
      </w:r>
      <w:r w:rsidR="00B00436" w:rsidRPr="00273B23">
        <w:rPr>
          <w:sz w:val="18"/>
          <w:szCs w:val="18"/>
        </w:rPr>
        <w:t xml:space="preserve"> contrato que se les adjudique.</w:t>
      </w:r>
    </w:p>
    <w:p w14:paraId="2E3617D6" w14:textId="77777777" w:rsidR="0006654A" w:rsidRPr="00273B23" w:rsidRDefault="0006654A" w:rsidP="00273B23">
      <w:pPr>
        <w:spacing w:after="120"/>
        <w:jc w:val="both"/>
        <w:rPr>
          <w:sz w:val="18"/>
          <w:szCs w:val="18"/>
        </w:rPr>
      </w:pPr>
    </w:p>
    <w:p w14:paraId="488A3EBE" w14:textId="0691E2B5" w:rsidR="00E900A3" w:rsidRPr="00E63E3C" w:rsidRDefault="005435E5" w:rsidP="0007091A">
      <w:pPr>
        <w:suppressAutoHyphens w:val="0"/>
        <w:autoSpaceDE w:val="0"/>
        <w:autoSpaceDN w:val="0"/>
        <w:adjustRightInd w:val="0"/>
        <w:spacing w:after="120"/>
        <w:jc w:val="both"/>
        <w:rPr>
          <w:color w:val="auto"/>
          <w:sz w:val="18"/>
          <w:szCs w:val="18"/>
          <w:lang w:val="es-MX" w:eastAsia="es-ES"/>
        </w:rPr>
      </w:pPr>
      <w:r>
        <w:rPr>
          <w:color w:val="auto"/>
          <w:sz w:val="18"/>
          <w:szCs w:val="18"/>
          <w:lang w:val="es-MX" w:eastAsia="es-ES"/>
        </w:rPr>
        <w:t>8</w:t>
      </w:r>
      <w:r w:rsidR="00DE38AF" w:rsidRPr="00E63E3C">
        <w:rPr>
          <w:color w:val="auto"/>
          <w:sz w:val="18"/>
          <w:szCs w:val="18"/>
          <w:lang w:val="es-MX" w:eastAsia="es-ES"/>
        </w:rPr>
        <w:t>.</w:t>
      </w:r>
      <w:r w:rsidR="00DE38AF" w:rsidRPr="00E63E3C">
        <w:rPr>
          <w:color w:val="auto"/>
          <w:sz w:val="18"/>
          <w:szCs w:val="18"/>
          <w:lang w:val="es-MX" w:eastAsia="es-ES"/>
        </w:rPr>
        <w:tab/>
      </w:r>
      <w:r w:rsidR="003661C5" w:rsidRPr="00E63E3C">
        <w:rPr>
          <w:color w:val="auto"/>
          <w:sz w:val="18"/>
          <w:szCs w:val="18"/>
          <w:lang w:val="es-MX" w:eastAsia="es-ES"/>
        </w:rPr>
        <w:t xml:space="preserve">PROCEDIMIENTO DE LA </w:t>
      </w:r>
      <w:r w:rsidR="00495FB2" w:rsidRPr="00E63E3C">
        <w:rPr>
          <w:color w:val="auto"/>
          <w:sz w:val="18"/>
          <w:szCs w:val="18"/>
          <w:lang w:val="es-MX" w:eastAsia="es-ES"/>
        </w:rPr>
        <w:t>“INVITACIÓN”</w:t>
      </w:r>
    </w:p>
    <w:p w14:paraId="7A95E9CB" w14:textId="77777777" w:rsidR="001B5281" w:rsidRPr="00E63E3C" w:rsidRDefault="001B5281" w:rsidP="001B5281">
      <w:pPr>
        <w:suppressAutoHyphens w:val="0"/>
        <w:autoSpaceDE w:val="0"/>
        <w:autoSpaceDN w:val="0"/>
        <w:adjustRightInd w:val="0"/>
        <w:spacing w:after="120"/>
        <w:ind w:left="1414" w:hanging="705"/>
        <w:jc w:val="both"/>
        <w:rPr>
          <w:color w:val="auto"/>
          <w:sz w:val="18"/>
          <w:szCs w:val="18"/>
          <w:lang w:val="es-MX" w:eastAsia="es-ES"/>
        </w:rPr>
      </w:pPr>
    </w:p>
    <w:p w14:paraId="64370ABA" w14:textId="5E0FAD69" w:rsidR="00E900A3" w:rsidRPr="00E63E3C" w:rsidRDefault="005435E5" w:rsidP="0007091A">
      <w:pPr>
        <w:suppressAutoHyphens w:val="0"/>
        <w:autoSpaceDE w:val="0"/>
        <w:autoSpaceDN w:val="0"/>
        <w:adjustRightInd w:val="0"/>
        <w:spacing w:after="120"/>
        <w:jc w:val="both"/>
        <w:rPr>
          <w:color w:val="auto"/>
          <w:sz w:val="18"/>
          <w:szCs w:val="18"/>
          <w:lang w:val="es-MX" w:eastAsia="es-ES"/>
        </w:rPr>
      </w:pPr>
      <w:r>
        <w:rPr>
          <w:color w:val="auto"/>
          <w:sz w:val="18"/>
          <w:szCs w:val="18"/>
          <w:lang w:val="es-MX" w:eastAsia="es-ES"/>
        </w:rPr>
        <w:t>8</w:t>
      </w:r>
      <w:r w:rsidR="00E900A3" w:rsidRPr="00E63E3C">
        <w:rPr>
          <w:color w:val="auto"/>
          <w:sz w:val="18"/>
          <w:szCs w:val="18"/>
          <w:lang w:val="es-MX" w:eastAsia="es-ES"/>
        </w:rPr>
        <w:t>.1</w:t>
      </w:r>
      <w:r w:rsidR="00E900A3" w:rsidRPr="00E63E3C">
        <w:rPr>
          <w:color w:val="auto"/>
          <w:sz w:val="18"/>
          <w:szCs w:val="18"/>
          <w:lang w:val="es-MX" w:eastAsia="es-ES"/>
        </w:rPr>
        <w:tab/>
        <w:t>Lugar, Fecha y Horario de la</w:t>
      </w:r>
      <w:r w:rsidR="00495FB2" w:rsidRPr="00E63E3C">
        <w:rPr>
          <w:color w:val="auto"/>
          <w:sz w:val="18"/>
          <w:szCs w:val="18"/>
          <w:lang w:val="es-MX" w:eastAsia="es-ES"/>
        </w:rPr>
        <w:t xml:space="preserve"> “I</w:t>
      </w:r>
      <w:r w:rsidR="00234322" w:rsidRPr="00E63E3C">
        <w:rPr>
          <w:color w:val="auto"/>
          <w:sz w:val="18"/>
          <w:szCs w:val="18"/>
          <w:lang w:val="es-MX" w:eastAsia="es-ES"/>
        </w:rPr>
        <w:t>nvitación</w:t>
      </w:r>
      <w:r w:rsidR="00495FB2" w:rsidRPr="00E63E3C">
        <w:rPr>
          <w:color w:val="auto"/>
          <w:sz w:val="18"/>
          <w:szCs w:val="18"/>
          <w:lang w:val="es-MX" w:eastAsia="es-ES"/>
        </w:rPr>
        <w:t>”.</w:t>
      </w:r>
    </w:p>
    <w:p w14:paraId="349D77E0" w14:textId="32186360" w:rsidR="00C65D3C" w:rsidRDefault="00791431" w:rsidP="00C65D3C">
      <w:pPr>
        <w:suppressAutoHyphens w:val="0"/>
        <w:autoSpaceDE w:val="0"/>
        <w:autoSpaceDN w:val="0"/>
        <w:adjustRightInd w:val="0"/>
        <w:spacing w:after="120"/>
        <w:ind w:firstLine="2"/>
        <w:jc w:val="both"/>
        <w:rPr>
          <w:b w:val="0"/>
          <w:color w:val="auto"/>
          <w:sz w:val="18"/>
          <w:szCs w:val="18"/>
          <w:lang w:val="es-MX" w:eastAsia="es-ES"/>
        </w:rPr>
      </w:pPr>
      <w:r w:rsidRPr="00E63E3C">
        <w:rPr>
          <w:b w:val="0"/>
          <w:color w:val="auto"/>
          <w:sz w:val="18"/>
          <w:szCs w:val="18"/>
          <w:lang w:val="es-MX" w:eastAsia="es-ES"/>
        </w:rPr>
        <w:t xml:space="preserve">Los eventos relativos a la presente </w:t>
      </w:r>
      <w:r w:rsidR="00495FB2" w:rsidRPr="00E63E3C">
        <w:rPr>
          <w:b w:val="0"/>
          <w:color w:val="auto"/>
          <w:sz w:val="18"/>
          <w:szCs w:val="18"/>
          <w:lang w:eastAsia="es-ES"/>
        </w:rPr>
        <w:t xml:space="preserve">“Invitación” </w:t>
      </w:r>
      <w:r w:rsidRPr="00E63E3C">
        <w:rPr>
          <w:b w:val="0"/>
          <w:color w:val="auto"/>
          <w:sz w:val="18"/>
          <w:szCs w:val="18"/>
          <w:lang w:val="es-MX" w:eastAsia="es-ES"/>
        </w:rPr>
        <w:t>tendrán lugar en la sala de juntas de “La Convocante” ubicada en Fray Servando Tere</w:t>
      </w:r>
      <w:r w:rsidR="00EA494F">
        <w:rPr>
          <w:b w:val="0"/>
          <w:color w:val="auto"/>
          <w:sz w:val="18"/>
          <w:szCs w:val="18"/>
          <w:lang w:val="es-MX" w:eastAsia="es-ES"/>
        </w:rPr>
        <w:t>s</w:t>
      </w:r>
      <w:r w:rsidRPr="00E63E3C">
        <w:rPr>
          <w:b w:val="0"/>
          <w:color w:val="auto"/>
          <w:sz w:val="18"/>
          <w:szCs w:val="18"/>
          <w:lang w:val="es-MX" w:eastAsia="es-ES"/>
        </w:rPr>
        <w:t>a de Mier No. 198, 7º piso, Colonia Centro, Alcaldía Cuauhtémoc, C.P. 06090.</w:t>
      </w:r>
    </w:p>
    <w:p w14:paraId="39AEE46E" w14:textId="77777777" w:rsidR="00FD45DA" w:rsidRPr="00E63E3C" w:rsidRDefault="00FD45DA" w:rsidP="00C65D3C">
      <w:pPr>
        <w:suppressAutoHyphens w:val="0"/>
        <w:autoSpaceDE w:val="0"/>
        <w:autoSpaceDN w:val="0"/>
        <w:adjustRightInd w:val="0"/>
        <w:spacing w:after="120"/>
        <w:ind w:firstLine="2"/>
        <w:jc w:val="both"/>
        <w:rPr>
          <w:b w:val="0"/>
          <w:color w:val="auto"/>
          <w:sz w:val="18"/>
          <w:szCs w:val="18"/>
          <w:lang w:val="es-MX" w:eastAsia="es-ES"/>
        </w:rPr>
      </w:pPr>
    </w:p>
    <w:tbl>
      <w:tblPr>
        <w:tblStyle w:val="Tablaconcuadrcula"/>
        <w:tblpPr w:leftFromText="141" w:rightFromText="141" w:vertAnchor="text" w:horzAnchor="margin" w:tblpXSpec="center" w:tblpY="213"/>
        <w:tblW w:w="0" w:type="auto"/>
        <w:tblLook w:val="04A0" w:firstRow="1" w:lastRow="0" w:firstColumn="1" w:lastColumn="0" w:noHBand="0" w:noVBand="1"/>
      </w:tblPr>
      <w:tblGrid>
        <w:gridCol w:w="2943"/>
        <w:gridCol w:w="2561"/>
        <w:gridCol w:w="2703"/>
      </w:tblGrid>
      <w:tr w:rsidR="001B050B" w:rsidRPr="00E63E3C" w14:paraId="53CB68BC" w14:textId="77777777" w:rsidTr="00F4474F">
        <w:tc>
          <w:tcPr>
            <w:tcW w:w="2943" w:type="dxa"/>
            <w:shd w:val="clear" w:color="auto" w:fill="A6A6A6" w:themeFill="background1" w:themeFillShade="A6"/>
          </w:tcPr>
          <w:p w14:paraId="500CEDBE" w14:textId="77777777" w:rsidR="001B050B" w:rsidRPr="00F4474F" w:rsidRDefault="001B050B" w:rsidP="001B050B">
            <w:pPr>
              <w:suppressAutoHyphens w:val="0"/>
              <w:autoSpaceDE w:val="0"/>
              <w:autoSpaceDN w:val="0"/>
              <w:adjustRightInd w:val="0"/>
              <w:spacing w:after="120"/>
              <w:jc w:val="both"/>
              <w:rPr>
                <w:color w:val="auto"/>
                <w:sz w:val="18"/>
                <w:szCs w:val="18"/>
                <w:lang w:val="es-MX" w:eastAsia="es-ES"/>
              </w:rPr>
            </w:pPr>
            <w:r w:rsidRPr="00F4474F">
              <w:rPr>
                <w:color w:val="auto"/>
                <w:sz w:val="18"/>
                <w:szCs w:val="18"/>
                <w:lang w:val="es-MX" w:eastAsia="es-ES"/>
              </w:rPr>
              <w:t xml:space="preserve">Evento </w:t>
            </w:r>
          </w:p>
        </w:tc>
        <w:tc>
          <w:tcPr>
            <w:tcW w:w="2561" w:type="dxa"/>
            <w:shd w:val="clear" w:color="auto" w:fill="A6A6A6" w:themeFill="background1" w:themeFillShade="A6"/>
          </w:tcPr>
          <w:p w14:paraId="1B096785" w14:textId="77777777" w:rsidR="001B050B" w:rsidRPr="00F4474F" w:rsidRDefault="001B050B" w:rsidP="001B050B">
            <w:pPr>
              <w:suppressAutoHyphens w:val="0"/>
              <w:autoSpaceDE w:val="0"/>
              <w:autoSpaceDN w:val="0"/>
              <w:adjustRightInd w:val="0"/>
              <w:spacing w:after="120"/>
              <w:jc w:val="both"/>
              <w:rPr>
                <w:color w:val="auto"/>
                <w:sz w:val="18"/>
                <w:szCs w:val="18"/>
                <w:lang w:val="es-MX" w:eastAsia="es-ES"/>
              </w:rPr>
            </w:pPr>
            <w:r w:rsidRPr="00F4474F">
              <w:rPr>
                <w:color w:val="auto"/>
                <w:sz w:val="18"/>
                <w:szCs w:val="18"/>
                <w:lang w:val="es-MX" w:eastAsia="es-ES"/>
              </w:rPr>
              <w:t xml:space="preserve">Fecha </w:t>
            </w:r>
          </w:p>
        </w:tc>
        <w:tc>
          <w:tcPr>
            <w:tcW w:w="2703" w:type="dxa"/>
            <w:shd w:val="clear" w:color="auto" w:fill="A6A6A6" w:themeFill="background1" w:themeFillShade="A6"/>
          </w:tcPr>
          <w:p w14:paraId="52D51675" w14:textId="77777777" w:rsidR="001B050B" w:rsidRPr="00F4474F" w:rsidRDefault="001B050B" w:rsidP="001B050B">
            <w:pPr>
              <w:suppressAutoHyphens w:val="0"/>
              <w:autoSpaceDE w:val="0"/>
              <w:autoSpaceDN w:val="0"/>
              <w:adjustRightInd w:val="0"/>
              <w:spacing w:after="120"/>
              <w:jc w:val="both"/>
              <w:rPr>
                <w:color w:val="auto"/>
                <w:sz w:val="18"/>
                <w:szCs w:val="18"/>
                <w:lang w:val="es-MX" w:eastAsia="es-ES"/>
              </w:rPr>
            </w:pPr>
            <w:r w:rsidRPr="00F4474F">
              <w:rPr>
                <w:color w:val="auto"/>
                <w:sz w:val="18"/>
                <w:szCs w:val="18"/>
                <w:lang w:val="es-MX" w:eastAsia="es-ES"/>
              </w:rPr>
              <w:t>Horario</w:t>
            </w:r>
          </w:p>
        </w:tc>
      </w:tr>
      <w:tr w:rsidR="001B050B" w:rsidRPr="00E63E3C" w14:paraId="09792521" w14:textId="77777777" w:rsidTr="006C6AF0">
        <w:tc>
          <w:tcPr>
            <w:tcW w:w="2943" w:type="dxa"/>
          </w:tcPr>
          <w:p w14:paraId="4BF20BFF" w14:textId="77777777" w:rsidR="001B050B" w:rsidRPr="00E63E3C" w:rsidRDefault="001B050B" w:rsidP="001B050B">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lastRenderedPageBreak/>
              <w:t>Aclaración de Bases</w:t>
            </w:r>
          </w:p>
        </w:tc>
        <w:tc>
          <w:tcPr>
            <w:tcW w:w="2561" w:type="dxa"/>
          </w:tcPr>
          <w:p w14:paraId="1FC30224" w14:textId="189B618D" w:rsidR="001B050B" w:rsidRPr="00273B23" w:rsidRDefault="00F20100" w:rsidP="001B050B">
            <w:pPr>
              <w:suppressAutoHyphens w:val="0"/>
              <w:autoSpaceDE w:val="0"/>
              <w:autoSpaceDN w:val="0"/>
              <w:adjustRightInd w:val="0"/>
              <w:spacing w:after="120"/>
              <w:jc w:val="both"/>
              <w:rPr>
                <w:color w:val="auto"/>
                <w:sz w:val="18"/>
                <w:szCs w:val="18"/>
                <w:highlight w:val="yellow"/>
                <w:lang w:val="es-MX" w:eastAsia="es-ES"/>
              </w:rPr>
            </w:pPr>
            <w:r>
              <w:rPr>
                <w:color w:val="auto"/>
                <w:sz w:val="18"/>
                <w:szCs w:val="18"/>
                <w:lang w:val="es-MX" w:eastAsia="es-ES"/>
              </w:rPr>
              <w:t>16</w:t>
            </w:r>
            <w:r w:rsidR="007C0E8D">
              <w:rPr>
                <w:color w:val="auto"/>
                <w:sz w:val="18"/>
                <w:szCs w:val="18"/>
                <w:lang w:val="es-MX" w:eastAsia="es-ES"/>
              </w:rPr>
              <w:t xml:space="preserve"> de diciembre</w:t>
            </w:r>
            <w:r w:rsidR="00F63A5D" w:rsidRPr="00DE358E">
              <w:rPr>
                <w:color w:val="auto"/>
                <w:sz w:val="18"/>
                <w:szCs w:val="18"/>
                <w:lang w:val="es-MX" w:eastAsia="es-ES"/>
              </w:rPr>
              <w:t xml:space="preserve"> de 2019</w:t>
            </w:r>
          </w:p>
        </w:tc>
        <w:tc>
          <w:tcPr>
            <w:tcW w:w="2703" w:type="dxa"/>
          </w:tcPr>
          <w:p w14:paraId="1735E404" w14:textId="05D9E185" w:rsidR="001B050B" w:rsidRPr="00273B23" w:rsidRDefault="00F20100" w:rsidP="001B050B">
            <w:pPr>
              <w:suppressAutoHyphens w:val="0"/>
              <w:autoSpaceDE w:val="0"/>
              <w:autoSpaceDN w:val="0"/>
              <w:adjustRightInd w:val="0"/>
              <w:spacing w:after="120"/>
              <w:jc w:val="both"/>
              <w:rPr>
                <w:color w:val="auto"/>
                <w:sz w:val="18"/>
                <w:szCs w:val="18"/>
                <w:highlight w:val="yellow"/>
                <w:lang w:val="es-MX" w:eastAsia="es-ES"/>
              </w:rPr>
            </w:pPr>
            <w:r>
              <w:rPr>
                <w:color w:val="auto"/>
                <w:sz w:val="18"/>
                <w:szCs w:val="18"/>
                <w:lang w:val="es-MX" w:eastAsia="es-ES"/>
              </w:rPr>
              <w:t>17</w:t>
            </w:r>
            <w:r w:rsidR="00F63A5D" w:rsidRPr="00DE358E">
              <w:rPr>
                <w:color w:val="auto"/>
                <w:sz w:val="18"/>
                <w:szCs w:val="18"/>
                <w:lang w:val="es-MX" w:eastAsia="es-ES"/>
              </w:rPr>
              <w:t xml:space="preserve">:00 </w:t>
            </w:r>
            <w:proofErr w:type="spellStart"/>
            <w:r w:rsidR="00F63A5D" w:rsidRPr="00DE358E">
              <w:rPr>
                <w:color w:val="auto"/>
                <w:sz w:val="18"/>
                <w:szCs w:val="18"/>
                <w:lang w:val="es-MX" w:eastAsia="es-ES"/>
              </w:rPr>
              <w:t>hrs</w:t>
            </w:r>
            <w:proofErr w:type="spellEnd"/>
            <w:r w:rsidR="00F63A5D" w:rsidRPr="00DE358E">
              <w:rPr>
                <w:color w:val="auto"/>
                <w:sz w:val="18"/>
                <w:szCs w:val="18"/>
                <w:lang w:val="es-MX" w:eastAsia="es-ES"/>
              </w:rPr>
              <w:t>.</w:t>
            </w:r>
          </w:p>
        </w:tc>
      </w:tr>
      <w:tr w:rsidR="001B050B" w:rsidRPr="00E63E3C" w14:paraId="70670FAA" w14:textId="77777777" w:rsidTr="006C6AF0">
        <w:tc>
          <w:tcPr>
            <w:tcW w:w="2943" w:type="dxa"/>
          </w:tcPr>
          <w:p w14:paraId="079214E5" w14:textId="77777777" w:rsidR="001B050B" w:rsidRPr="00E63E3C" w:rsidRDefault="001B050B" w:rsidP="001B050B">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Presentación de Propuestas</w:t>
            </w:r>
          </w:p>
        </w:tc>
        <w:tc>
          <w:tcPr>
            <w:tcW w:w="2561" w:type="dxa"/>
          </w:tcPr>
          <w:p w14:paraId="0A38479F" w14:textId="22D4E3FE" w:rsidR="001B050B" w:rsidRPr="00273B23" w:rsidRDefault="007C0E8D" w:rsidP="001B050B">
            <w:pPr>
              <w:suppressAutoHyphens w:val="0"/>
              <w:autoSpaceDE w:val="0"/>
              <w:autoSpaceDN w:val="0"/>
              <w:adjustRightInd w:val="0"/>
              <w:spacing w:after="120"/>
              <w:jc w:val="both"/>
              <w:rPr>
                <w:color w:val="auto"/>
                <w:sz w:val="18"/>
                <w:szCs w:val="18"/>
                <w:highlight w:val="yellow"/>
                <w:lang w:val="es-MX" w:eastAsia="es-ES"/>
              </w:rPr>
            </w:pPr>
            <w:r>
              <w:rPr>
                <w:color w:val="auto"/>
                <w:sz w:val="18"/>
                <w:szCs w:val="18"/>
                <w:lang w:val="es-MX" w:eastAsia="es-ES"/>
              </w:rPr>
              <w:t>1</w:t>
            </w:r>
            <w:r w:rsidR="00F20100">
              <w:rPr>
                <w:color w:val="auto"/>
                <w:sz w:val="18"/>
                <w:szCs w:val="18"/>
                <w:lang w:val="es-MX" w:eastAsia="es-ES"/>
              </w:rPr>
              <w:t>7</w:t>
            </w:r>
            <w:r>
              <w:rPr>
                <w:color w:val="auto"/>
                <w:sz w:val="18"/>
                <w:szCs w:val="18"/>
                <w:lang w:val="es-MX" w:eastAsia="es-ES"/>
              </w:rPr>
              <w:t xml:space="preserve"> de diciembre</w:t>
            </w:r>
            <w:r w:rsidR="00F63A5D" w:rsidRPr="00DE358E">
              <w:rPr>
                <w:color w:val="auto"/>
                <w:sz w:val="18"/>
                <w:szCs w:val="18"/>
                <w:lang w:val="es-MX" w:eastAsia="es-ES"/>
              </w:rPr>
              <w:t xml:space="preserve"> de 2019</w:t>
            </w:r>
          </w:p>
        </w:tc>
        <w:tc>
          <w:tcPr>
            <w:tcW w:w="2703" w:type="dxa"/>
          </w:tcPr>
          <w:p w14:paraId="2C205B9B" w14:textId="35C8F622" w:rsidR="001B050B" w:rsidRPr="00273B23" w:rsidRDefault="007C0E8D" w:rsidP="001B050B">
            <w:pPr>
              <w:suppressAutoHyphens w:val="0"/>
              <w:autoSpaceDE w:val="0"/>
              <w:autoSpaceDN w:val="0"/>
              <w:adjustRightInd w:val="0"/>
              <w:spacing w:after="120"/>
              <w:jc w:val="both"/>
              <w:rPr>
                <w:color w:val="auto"/>
                <w:sz w:val="18"/>
                <w:szCs w:val="18"/>
                <w:highlight w:val="yellow"/>
                <w:lang w:val="es-MX" w:eastAsia="es-ES"/>
              </w:rPr>
            </w:pPr>
            <w:r>
              <w:rPr>
                <w:color w:val="auto"/>
                <w:sz w:val="18"/>
                <w:szCs w:val="18"/>
                <w:lang w:val="es-MX" w:eastAsia="es-ES"/>
              </w:rPr>
              <w:t>17</w:t>
            </w:r>
            <w:r w:rsidR="00F63A5D" w:rsidRPr="00DE358E">
              <w:rPr>
                <w:color w:val="auto"/>
                <w:sz w:val="18"/>
                <w:szCs w:val="18"/>
                <w:lang w:val="es-MX" w:eastAsia="es-ES"/>
              </w:rPr>
              <w:t xml:space="preserve">:00 </w:t>
            </w:r>
            <w:proofErr w:type="spellStart"/>
            <w:r w:rsidR="00F63A5D" w:rsidRPr="00DE358E">
              <w:rPr>
                <w:color w:val="auto"/>
                <w:sz w:val="18"/>
                <w:szCs w:val="18"/>
                <w:lang w:val="es-MX" w:eastAsia="es-ES"/>
              </w:rPr>
              <w:t>hrs</w:t>
            </w:r>
            <w:proofErr w:type="spellEnd"/>
            <w:r w:rsidR="00F63A5D" w:rsidRPr="00DE358E">
              <w:rPr>
                <w:color w:val="auto"/>
                <w:sz w:val="18"/>
                <w:szCs w:val="18"/>
                <w:lang w:val="es-MX" w:eastAsia="es-ES"/>
              </w:rPr>
              <w:t>.</w:t>
            </w:r>
          </w:p>
        </w:tc>
      </w:tr>
      <w:tr w:rsidR="001B050B" w:rsidRPr="00E63E3C" w14:paraId="0C9E6291" w14:textId="77777777" w:rsidTr="006C6AF0">
        <w:tc>
          <w:tcPr>
            <w:tcW w:w="2943" w:type="dxa"/>
          </w:tcPr>
          <w:p w14:paraId="3CD0DC1A" w14:textId="77777777" w:rsidR="001B050B" w:rsidRPr="00E63E3C" w:rsidRDefault="001B050B" w:rsidP="001B050B">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Acto de Fallo</w:t>
            </w:r>
          </w:p>
        </w:tc>
        <w:tc>
          <w:tcPr>
            <w:tcW w:w="2561" w:type="dxa"/>
          </w:tcPr>
          <w:p w14:paraId="3398A84A" w14:textId="6C5FCED6" w:rsidR="001B050B" w:rsidRPr="00273B23" w:rsidRDefault="007C0E8D" w:rsidP="001B050B">
            <w:pPr>
              <w:suppressAutoHyphens w:val="0"/>
              <w:autoSpaceDE w:val="0"/>
              <w:autoSpaceDN w:val="0"/>
              <w:adjustRightInd w:val="0"/>
              <w:spacing w:after="120"/>
              <w:jc w:val="both"/>
              <w:rPr>
                <w:color w:val="auto"/>
                <w:sz w:val="18"/>
                <w:szCs w:val="18"/>
                <w:highlight w:val="yellow"/>
                <w:lang w:val="es-MX" w:eastAsia="es-ES"/>
              </w:rPr>
            </w:pPr>
            <w:r>
              <w:rPr>
                <w:color w:val="auto"/>
                <w:sz w:val="18"/>
                <w:szCs w:val="18"/>
                <w:lang w:val="es-MX" w:eastAsia="es-ES"/>
              </w:rPr>
              <w:t>1</w:t>
            </w:r>
            <w:r w:rsidR="00F20100">
              <w:rPr>
                <w:color w:val="auto"/>
                <w:sz w:val="18"/>
                <w:szCs w:val="18"/>
                <w:lang w:val="es-MX" w:eastAsia="es-ES"/>
              </w:rPr>
              <w:t>9</w:t>
            </w:r>
            <w:r>
              <w:rPr>
                <w:color w:val="auto"/>
                <w:sz w:val="18"/>
                <w:szCs w:val="18"/>
                <w:lang w:val="es-MX" w:eastAsia="es-ES"/>
              </w:rPr>
              <w:t xml:space="preserve"> de diciembre</w:t>
            </w:r>
            <w:r w:rsidR="00F63A5D" w:rsidRPr="00DE358E">
              <w:rPr>
                <w:color w:val="auto"/>
                <w:sz w:val="18"/>
                <w:szCs w:val="18"/>
                <w:lang w:val="es-MX" w:eastAsia="es-ES"/>
              </w:rPr>
              <w:t xml:space="preserve"> de 2019</w:t>
            </w:r>
          </w:p>
        </w:tc>
        <w:tc>
          <w:tcPr>
            <w:tcW w:w="2703" w:type="dxa"/>
          </w:tcPr>
          <w:p w14:paraId="027CE65E" w14:textId="67579127" w:rsidR="001B050B" w:rsidRPr="00273B23" w:rsidRDefault="00F20100" w:rsidP="001B050B">
            <w:pPr>
              <w:suppressAutoHyphens w:val="0"/>
              <w:autoSpaceDE w:val="0"/>
              <w:autoSpaceDN w:val="0"/>
              <w:adjustRightInd w:val="0"/>
              <w:spacing w:after="120"/>
              <w:jc w:val="both"/>
              <w:rPr>
                <w:color w:val="auto"/>
                <w:sz w:val="18"/>
                <w:szCs w:val="18"/>
                <w:highlight w:val="yellow"/>
                <w:lang w:val="es-MX" w:eastAsia="es-ES"/>
              </w:rPr>
            </w:pPr>
            <w:r>
              <w:rPr>
                <w:color w:val="auto"/>
                <w:sz w:val="18"/>
                <w:szCs w:val="18"/>
                <w:lang w:val="es-MX" w:eastAsia="es-ES"/>
              </w:rPr>
              <w:t>12</w:t>
            </w:r>
            <w:r w:rsidR="00F63A5D" w:rsidRPr="00DE358E">
              <w:rPr>
                <w:color w:val="auto"/>
                <w:sz w:val="18"/>
                <w:szCs w:val="18"/>
                <w:lang w:val="es-MX" w:eastAsia="es-ES"/>
              </w:rPr>
              <w:t xml:space="preserve">:00 </w:t>
            </w:r>
            <w:proofErr w:type="spellStart"/>
            <w:r w:rsidR="00F63A5D" w:rsidRPr="00DE358E">
              <w:rPr>
                <w:color w:val="auto"/>
                <w:sz w:val="18"/>
                <w:szCs w:val="18"/>
                <w:lang w:val="es-MX" w:eastAsia="es-ES"/>
              </w:rPr>
              <w:t>hrs</w:t>
            </w:r>
            <w:proofErr w:type="spellEnd"/>
            <w:r w:rsidR="00F63A5D" w:rsidRPr="00DE358E">
              <w:rPr>
                <w:color w:val="auto"/>
                <w:sz w:val="18"/>
                <w:szCs w:val="18"/>
                <w:lang w:val="es-MX" w:eastAsia="es-ES"/>
              </w:rPr>
              <w:t xml:space="preserve">. </w:t>
            </w:r>
          </w:p>
        </w:tc>
      </w:tr>
    </w:tbl>
    <w:p w14:paraId="333813EB" w14:textId="77777777" w:rsidR="001B050B" w:rsidRPr="00E63E3C" w:rsidRDefault="001B050B" w:rsidP="001B050B">
      <w:pPr>
        <w:suppressAutoHyphens w:val="0"/>
        <w:autoSpaceDE w:val="0"/>
        <w:autoSpaceDN w:val="0"/>
        <w:adjustRightInd w:val="0"/>
        <w:spacing w:after="120"/>
        <w:ind w:firstLine="2"/>
        <w:jc w:val="both"/>
        <w:rPr>
          <w:color w:val="auto"/>
          <w:sz w:val="18"/>
          <w:szCs w:val="18"/>
          <w:lang w:val="es-MX" w:eastAsia="es-ES"/>
        </w:rPr>
      </w:pPr>
    </w:p>
    <w:p w14:paraId="0960F488" w14:textId="77777777" w:rsidR="00791431" w:rsidRPr="00E63E3C" w:rsidRDefault="00791431" w:rsidP="00E900A3">
      <w:pPr>
        <w:suppressAutoHyphens w:val="0"/>
        <w:autoSpaceDE w:val="0"/>
        <w:autoSpaceDN w:val="0"/>
        <w:adjustRightInd w:val="0"/>
        <w:spacing w:after="120"/>
        <w:ind w:left="1414" w:hanging="705"/>
        <w:jc w:val="both"/>
        <w:rPr>
          <w:color w:val="auto"/>
          <w:sz w:val="18"/>
          <w:szCs w:val="18"/>
          <w:lang w:val="es-MX" w:eastAsia="es-ES"/>
        </w:rPr>
      </w:pPr>
    </w:p>
    <w:p w14:paraId="6791CBA6" w14:textId="77777777" w:rsidR="00E900A3" w:rsidRPr="00E63E3C" w:rsidRDefault="00E900A3" w:rsidP="00E900A3">
      <w:pPr>
        <w:suppressAutoHyphens w:val="0"/>
        <w:autoSpaceDE w:val="0"/>
        <w:autoSpaceDN w:val="0"/>
        <w:adjustRightInd w:val="0"/>
        <w:spacing w:after="120"/>
        <w:ind w:left="1414" w:hanging="705"/>
        <w:jc w:val="both"/>
        <w:rPr>
          <w:color w:val="auto"/>
          <w:sz w:val="18"/>
          <w:szCs w:val="18"/>
          <w:lang w:val="es-MX" w:eastAsia="es-ES"/>
        </w:rPr>
      </w:pPr>
    </w:p>
    <w:p w14:paraId="5F3E9760" w14:textId="77777777" w:rsidR="001B050B" w:rsidRPr="00E63E3C" w:rsidRDefault="001B050B" w:rsidP="00E900A3">
      <w:pPr>
        <w:suppressAutoHyphens w:val="0"/>
        <w:autoSpaceDE w:val="0"/>
        <w:autoSpaceDN w:val="0"/>
        <w:adjustRightInd w:val="0"/>
        <w:spacing w:after="120"/>
        <w:ind w:left="1414" w:hanging="705"/>
        <w:jc w:val="both"/>
        <w:rPr>
          <w:color w:val="auto"/>
          <w:sz w:val="18"/>
          <w:szCs w:val="18"/>
          <w:lang w:val="es-MX" w:eastAsia="es-ES"/>
        </w:rPr>
      </w:pPr>
    </w:p>
    <w:p w14:paraId="40752029" w14:textId="77777777" w:rsidR="00DE38AF" w:rsidRDefault="00DE38AF" w:rsidP="00DE38AF">
      <w:pPr>
        <w:suppressAutoHyphens w:val="0"/>
        <w:autoSpaceDE w:val="0"/>
        <w:autoSpaceDN w:val="0"/>
        <w:adjustRightInd w:val="0"/>
        <w:jc w:val="both"/>
        <w:rPr>
          <w:b w:val="0"/>
          <w:color w:val="auto"/>
          <w:sz w:val="18"/>
          <w:szCs w:val="18"/>
          <w:lang w:val="es-MX" w:eastAsia="es-ES"/>
        </w:rPr>
      </w:pPr>
    </w:p>
    <w:p w14:paraId="5F5EB4B8" w14:textId="77777777" w:rsidR="000B127D" w:rsidRDefault="000B127D" w:rsidP="00DE38AF">
      <w:pPr>
        <w:suppressAutoHyphens w:val="0"/>
        <w:autoSpaceDE w:val="0"/>
        <w:autoSpaceDN w:val="0"/>
        <w:adjustRightInd w:val="0"/>
        <w:jc w:val="both"/>
        <w:rPr>
          <w:b w:val="0"/>
          <w:color w:val="auto"/>
          <w:sz w:val="18"/>
          <w:szCs w:val="18"/>
          <w:lang w:val="es-MX" w:eastAsia="es-ES"/>
        </w:rPr>
      </w:pPr>
    </w:p>
    <w:p w14:paraId="16D74D7E" w14:textId="77777777" w:rsidR="000B127D" w:rsidRPr="00E63E3C" w:rsidRDefault="000B127D" w:rsidP="00DE38AF">
      <w:pPr>
        <w:suppressAutoHyphens w:val="0"/>
        <w:autoSpaceDE w:val="0"/>
        <w:autoSpaceDN w:val="0"/>
        <w:adjustRightInd w:val="0"/>
        <w:jc w:val="both"/>
        <w:rPr>
          <w:b w:val="0"/>
          <w:color w:val="auto"/>
          <w:sz w:val="18"/>
          <w:szCs w:val="18"/>
          <w:lang w:val="es-MX" w:eastAsia="es-ES"/>
        </w:rPr>
      </w:pPr>
    </w:p>
    <w:p w14:paraId="79D9F55C" w14:textId="37551632" w:rsidR="00F54EA3" w:rsidRDefault="005435E5" w:rsidP="0007091A">
      <w:pPr>
        <w:suppressAutoHyphens w:val="0"/>
        <w:autoSpaceDE w:val="0"/>
        <w:autoSpaceDN w:val="0"/>
        <w:adjustRightInd w:val="0"/>
        <w:spacing w:after="120"/>
        <w:rPr>
          <w:color w:val="auto"/>
          <w:sz w:val="18"/>
          <w:szCs w:val="18"/>
          <w:lang w:val="es-MX" w:eastAsia="es-ES"/>
        </w:rPr>
      </w:pPr>
      <w:r>
        <w:rPr>
          <w:color w:val="auto"/>
          <w:sz w:val="18"/>
          <w:szCs w:val="18"/>
          <w:lang w:val="es-MX" w:eastAsia="es-ES"/>
        </w:rPr>
        <w:t>8</w:t>
      </w:r>
      <w:r w:rsidR="00414B39" w:rsidRPr="00E63E3C">
        <w:rPr>
          <w:color w:val="auto"/>
          <w:sz w:val="18"/>
          <w:szCs w:val="18"/>
          <w:lang w:val="es-MX" w:eastAsia="es-ES"/>
        </w:rPr>
        <w:t xml:space="preserve">.2 </w:t>
      </w:r>
      <w:r w:rsidR="000433C9">
        <w:rPr>
          <w:color w:val="auto"/>
          <w:sz w:val="18"/>
          <w:szCs w:val="18"/>
          <w:lang w:val="es-MX" w:eastAsia="es-ES"/>
        </w:rPr>
        <w:t xml:space="preserve"> Junta de Aclaraciones</w:t>
      </w:r>
    </w:p>
    <w:p w14:paraId="22EA4302" w14:textId="77777777" w:rsidR="00A75320" w:rsidRPr="00E63E3C" w:rsidRDefault="00A75320" w:rsidP="00DE38AF">
      <w:pPr>
        <w:suppressAutoHyphens w:val="0"/>
        <w:autoSpaceDE w:val="0"/>
        <w:autoSpaceDN w:val="0"/>
        <w:adjustRightInd w:val="0"/>
        <w:spacing w:after="120"/>
        <w:ind w:firstLine="709"/>
        <w:rPr>
          <w:color w:val="auto"/>
          <w:sz w:val="18"/>
          <w:szCs w:val="18"/>
          <w:lang w:val="es-MX" w:eastAsia="es-ES"/>
        </w:rPr>
      </w:pPr>
    </w:p>
    <w:p w14:paraId="4452CE5C" w14:textId="0D782780" w:rsidR="00414B39" w:rsidRPr="00E63E3C" w:rsidRDefault="00414B39" w:rsidP="004A30BF">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En la junta de aclaración de bases se dará respuesta a cada una de las dudas y cuestionamientos que</w:t>
      </w:r>
      <w:r w:rsidR="004949E8" w:rsidRPr="00E63E3C">
        <w:rPr>
          <w:b w:val="0"/>
          <w:color w:val="auto"/>
          <w:sz w:val="18"/>
          <w:szCs w:val="18"/>
          <w:lang w:eastAsia="es-ES"/>
        </w:rPr>
        <w:t xml:space="preserve"> hayan presentado los </w:t>
      </w:r>
      <w:r w:rsidR="004949E8" w:rsidRPr="00E63E3C">
        <w:rPr>
          <w:b w:val="0"/>
          <w:sz w:val="18"/>
          <w:szCs w:val="18"/>
          <w:lang w:val="es-MX"/>
        </w:rPr>
        <w:t>“Invitados”</w:t>
      </w:r>
      <w:r w:rsidRPr="00E63E3C">
        <w:rPr>
          <w:b w:val="0"/>
          <w:color w:val="auto"/>
          <w:sz w:val="18"/>
          <w:szCs w:val="18"/>
          <w:lang w:eastAsia="es-ES"/>
        </w:rPr>
        <w:t xml:space="preserve"> </w:t>
      </w:r>
      <w:r w:rsidR="00A54441">
        <w:rPr>
          <w:b w:val="0"/>
          <w:color w:val="auto"/>
          <w:sz w:val="18"/>
          <w:szCs w:val="18"/>
          <w:lang w:eastAsia="es-ES"/>
        </w:rPr>
        <w:t>que hubieren sido invitados</w:t>
      </w:r>
      <w:r w:rsidRPr="00E63E3C">
        <w:rPr>
          <w:b w:val="0"/>
          <w:color w:val="auto"/>
          <w:sz w:val="18"/>
          <w:szCs w:val="18"/>
          <w:lang w:eastAsia="es-ES"/>
        </w:rPr>
        <w:t>, previo a su celebración o durante el desarrollo de la misma, sean por escrito o verbales. En caso de requerirse, la convocante podrá realizar las juntas de aclaraciones que considere necesarias cuyas fechas se fijarán al término de la primera.</w:t>
      </w:r>
    </w:p>
    <w:p w14:paraId="6118709F" w14:textId="6D71F305" w:rsidR="00414B39" w:rsidRPr="00E63E3C" w:rsidRDefault="00414B39" w:rsidP="004A30BF">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Para mejor desarrollo de la junta de aclaración de bases y con el propósito de dar clara respuesta a las dudas técnicas y</w:t>
      </w:r>
      <w:r w:rsidR="00177662">
        <w:rPr>
          <w:b w:val="0"/>
          <w:color w:val="auto"/>
          <w:sz w:val="18"/>
          <w:szCs w:val="18"/>
          <w:lang w:eastAsia="es-ES"/>
        </w:rPr>
        <w:t xml:space="preserve"> administrativas, los Invitados</w:t>
      </w:r>
      <w:r w:rsidRPr="00E63E3C">
        <w:rPr>
          <w:b w:val="0"/>
          <w:color w:val="auto"/>
          <w:sz w:val="18"/>
          <w:szCs w:val="18"/>
          <w:lang w:eastAsia="es-ES"/>
        </w:rPr>
        <w:t xml:space="preserve"> deberán presentar sus preguntas en papel membretado, en español y firmadas por el representante legal 24 horas antes del evento en </w:t>
      </w:r>
      <w:r w:rsidR="00B00436" w:rsidRPr="00E63E3C">
        <w:rPr>
          <w:b w:val="0"/>
          <w:color w:val="auto"/>
          <w:sz w:val="18"/>
          <w:szCs w:val="18"/>
          <w:lang w:eastAsia="es-ES"/>
        </w:rPr>
        <w:t xml:space="preserve">formato Microsoft Word </w:t>
      </w:r>
      <w:r w:rsidR="00B00436" w:rsidRPr="00E63E3C">
        <w:rPr>
          <w:color w:val="auto"/>
          <w:sz w:val="18"/>
          <w:szCs w:val="18"/>
          <w:lang w:eastAsia="es-ES"/>
        </w:rPr>
        <w:t>(Anexo 18</w:t>
      </w:r>
      <w:r w:rsidRPr="00E63E3C">
        <w:rPr>
          <w:color w:val="auto"/>
          <w:sz w:val="18"/>
          <w:szCs w:val="18"/>
          <w:lang w:eastAsia="es-ES"/>
        </w:rPr>
        <w:t>)</w:t>
      </w:r>
      <w:r w:rsidRPr="00E63E3C">
        <w:rPr>
          <w:b w:val="0"/>
          <w:color w:val="auto"/>
          <w:sz w:val="18"/>
          <w:szCs w:val="18"/>
          <w:lang w:eastAsia="es-ES"/>
        </w:rPr>
        <w:t xml:space="preserve">, mediante CD, USB, o bien enviarlo al correo electrónico recursosmateriales.sepi@gmail.com, </w:t>
      </w:r>
      <w:hyperlink r:id="rId9" w:history="1"/>
      <w:r w:rsidRPr="00E63E3C">
        <w:rPr>
          <w:b w:val="0"/>
          <w:color w:val="auto"/>
          <w:sz w:val="18"/>
          <w:szCs w:val="18"/>
          <w:lang w:eastAsia="es-ES"/>
        </w:rPr>
        <w:t>confirmando siempre la recepción del documento, de no presentarlos en el tiempo indicado se atenderán las que se planteen en la propia sesión.</w:t>
      </w:r>
    </w:p>
    <w:p w14:paraId="43D8E284" w14:textId="1991CD45" w:rsidR="00414B39" w:rsidRPr="00E63E3C" w:rsidRDefault="00414B39" w:rsidP="004A30BF">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El acto se iniciará indicando el nombre o razón social de los participantes que hubiesen solicitado aclaraciones por escrito; se consultará a los participantes si se tienen dudas adicionales, de ser así, se recibirán las que, por escrito o verbalmente, se presenten. Se procederá a dar respuesta a las preguntas presentadas hasta desahogarlas en su totalidad, de conformida</w:t>
      </w:r>
      <w:r w:rsidR="004A30BF">
        <w:rPr>
          <w:b w:val="0"/>
          <w:color w:val="auto"/>
          <w:sz w:val="18"/>
          <w:szCs w:val="18"/>
          <w:lang w:eastAsia="es-ES"/>
        </w:rPr>
        <w:t>d con lo que establece “La Ley”.</w:t>
      </w:r>
    </w:p>
    <w:p w14:paraId="521D4037" w14:textId="786A628C" w:rsidR="00414B39" w:rsidRPr="00E63E3C" w:rsidRDefault="00414B39" w:rsidP="004949E8">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Se levantará acta circunstanciada de la sesión de aclaración de bases, la que contendrá únicamente las preguntas formuladas y las respuestas que se hubieren dado, la que será firmada por los participantes en el acto como constancia de los datos asentados y formará parte integran</w:t>
      </w:r>
      <w:r w:rsidR="00C13E51">
        <w:rPr>
          <w:b w:val="0"/>
          <w:color w:val="auto"/>
          <w:sz w:val="18"/>
          <w:szCs w:val="18"/>
          <w:lang w:eastAsia="es-ES"/>
        </w:rPr>
        <w:t>te de las bases de la Invitación</w:t>
      </w:r>
      <w:r w:rsidRPr="00E63E3C">
        <w:rPr>
          <w:b w:val="0"/>
          <w:color w:val="auto"/>
          <w:sz w:val="18"/>
          <w:szCs w:val="18"/>
          <w:lang w:eastAsia="es-ES"/>
        </w:rPr>
        <w:t>, entregándose copi</w:t>
      </w:r>
      <w:r w:rsidR="00C13E51">
        <w:rPr>
          <w:b w:val="0"/>
          <w:color w:val="auto"/>
          <w:sz w:val="18"/>
          <w:szCs w:val="18"/>
          <w:lang w:eastAsia="es-ES"/>
        </w:rPr>
        <w:t>a a cada uno de los visitantes</w:t>
      </w:r>
      <w:r w:rsidR="004949E8" w:rsidRPr="00E63E3C">
        <w:rPr>
          <w:b w:val="0"/>
          <w:color w:val="auto"/>
          <w:sz w:val="18"/>
          <w:szCs w:val="18"/>
          <w:lang w:eastAsia="es-ES"/>
        </w:rPr>
        <w:t>.</w:t>
      </w:r>
    </w:p>
    <w:p w14:paraId="652EDCAF" w14:textId="200C5BE5" w:rsidR="00414B39" w:rsidRPr="00E63E3C" w:rsidRDefault="00414B39" w:rsidP="00FF1C79">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La omisión de firma por parte de los participantes, no invalidará el contenido ni los efectos del acta.</w:t>
      </w:r>
    </w:p>
    <w:p w14:paraId="51D503C2" w14:textId="54751A00" w:rsidR="00414B39" w:rsidRPr="00E63E3C" w:rsidRDefault="00414B39" w:rsidP="00414B39">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Al término de la (s) junta(s) aclaratoria (s), no se efectuarán aclaraciones posteriores, por lo que se recomienda a</w:t>
      </w:r>
      <w:r w:rsidR="0037754E">
        <w:rPr>
          <w:b w:val="0"/>
          <w:color w:val="auto"/>
          <w:sz w:val="18"/>
          <w:szCs w:val="18"/>
          <w:lang w:eastAsia="es-ES"/>
        </w:rPr>
        <w:t xml:space="preserve"> los “Invitados”</w:t>
      </w:r>
      <w:r w:rsidRPr="00E63E3C">
        <w:rPr>
          <w:b w:val="0"/>
          <w:color w:val="auto"/>
          <w:sz w:val="18"/>
          <w:szCs w:val="18"/>
          <w:lang w:eastAsia="es-ES"/>
        </w:rPr>
        <w:t xml:space="preserve"> revisar detalladamente estas bases y asistir a dicho acto, los </w:t>
      </w:r>
      <w:r w:rsidR="0037754E">
        <w:rPr>
          <w:b w:val="0"/>
          <w:color w:val="auto"/>
          <w:sz w:val="18"/>
          <w:szCs w:val="18"/>
          <w:lang w:eastAsia="es-ES"/>
        </w:rPr>
        <w:t>“Invitados</w:t>
      </w:r>
      <w:r w:rsidR="004949E8" w:rsidRPr="00E63E3C">
        <w:rPr>
          <w:b w:val="0"/>
          <w:color w:val="auto"/>
          <w:sz w:val="18"/>
          <w:szCs w:val="18"/>
          <w:lang w:eastAsia="es-ES"/>
        </w:rPr>
        <w:t xml:space="preserve">” </w:t>
      </w:r>
      <w:r w:rsidRPr="00E63E3C">
        <w:rPr>
          <w:b w:val="0"/>
          <w:color w:val="auto"/>
          <w:sz w:val="18"/>
          <w:szCs w:val="18"/>
          <w:lang w:eastAsia="es-ES"/>
        </w:rPr>
        <w:t>que no asistan se obligan a aceptar los acuerdos que se tomen y recogerán el acta correspondiente que estará a su disposición en la Convocante.</w:t>
      </w:r>
    </w:p>
    <w:p w14:paraId="73FE0FAD" w14:textId="77777777" w:rsidR="00DE38AF" w:rsidRPr="00E63E3C" w:rsidRDefault="00DE38AF" w:rsidP="00DE38AF">
      <w:pPr>
        <w:suppressAutoHyphens w:val="0"/>
        <w:jc w:val="both"/>
        <w:rPr>
          <w:b w:val="0"/>
          <w:color w:val="auto"/>
          <w:sz w:val="18"/>
          <w:szCs w:val="18"/>
          <w:lang w:val="es-MX" w:eastAsia="es-ES"/>
        </w:rPr>
      </w:pPr>
    </w:p>
    <w:p w14:paraId="74AC56C2" w14:textId="233CB9A9" w:rsidR="00DE38AF" w:rsidRPr="00E63E3C" w:rsidRDefault="005435E5" w:rsidP="0007091A">
      <w:pPr>
        <w:suppressAutoHyphens w:val="0"/>
        <w:spacing w:after="120"/>
        <w:rPr>
          <w:color w:val="auto"/>
          <w:sz w:val="18"/>
          <w:szCs w:val="18"/>
          <w:lang w:val="es-MX" w:eastAsia="es-ES"/>
        </w:rPr>
      </w:pPr>
      <w:r>
        <w:rPr>
          <w:color w:val="auto"/>
          <w:sz w:val="18"/>
          <w:szCs w:val="18"/>
          <w:lang w:val="es-MX" w:eastAsia="es-ES"/>
        </w:rPr>
        <w:t>8</w:t>
      </w:r>
      <w:r w:rsidR="00DC71E9" w:rsidRPr="00E63E3C">
        <w:rPr>
          <w:color w:val="auto"/>
          <w:sz w:val="18"/>
          <w:szCs w:val="18"/>
          <w:lang w:val="es-MX" w:eastAsia="es-ES"/>
        </w:rPr>
        <w:t>.3</w:t>
      </w:r>
      <w:r w:rsidR="00DE38AF" w:rsidRPr="00E63E3C">
        <w:rPr>
          <w:color w:val="auto"/>
          <w:sz w:val="18"/>
          <w:szCs w:val="18"/>
          <w:lang w:val="es-MX" w:eastAsia="es-ES"/>
        </w:rPr>
        <w:t xml:space="preserve"> Acto de presentación y apertura de proposiciones.</w:t>
      </w:r>
    </w:p>
    <w:p w14:paraId="12893482" w14:textId="77777777" w:rsidR="00E16084" w:rsidRPr="00E63E3C" w:rsidRDefault="00E16084" w:rsidP="00DE38AF">
      <w:pPr>
        <w:suppressAutoHyphens w:val="0"/>
        <w:spacing w:after="120"/>
        <w:ind w:firstLine="709"/>
        <w:rPr>
          <w:color w:val="auto"/>
          <w:sz w:val="18"/>
          <w:szCs w:val="18"/>
          <w:lang w:val="es-MX" w:eastAsia="es-ES"/>
        </w:rPr>
      </w:pPr>
    </w:p>
    <w:p w14:paraId="649EB478" w14:textId="6C3D30D0" w:rsidR="00414B39" w:rsidRPr="0006654A" w:rsidRDefault="00414B39" w:rsidP="0006654A">
      <w:pPr>
        <w:suppressAutoHyphens w:val="0"/>
        <w:spacing w:after="120"/>
        <w:jc w:val="both"/>
        <w:rPr>
          <w:b w:val="0"/>
          <w:color w:val="auto"/>
          <w:sz w:val="18"/>
          <w:szCs w:val="18"/>
          <w:lang w:eastAsia="es-ES"/>
        </w:rPr>
      </w:pPr>
      <w:r w:rsidRPr="00E63E3C">
        <w:rPr>
          <w:b w:val="0"/>
          <w:color w:val="auto"/>
          <w:sz w:val="18"/>
          <w:szCs w:val="18"/>
          <w:lang w:eastAsia="es-ES"/>
        </w:rPr>
        <w:t>La entrega se efectuará en la Sala de Juntas de la Dirección Ejecutiva de Administración y Finanzas sita en Fray Servando Teresa de Mier, número 198, séptimo piso, Colonia Centro,</w:t>
      </w:r>
      <w:r w:rsidR="00B559B8" w:rsidRPr="00E63E3C">
        <w:rPr>
          <w:b w:val="0"/>
          <w:color w:val="auto"/>
          <w:sz w:val="18"/>
          <w:szCs w:val="18"/>
          <w:lang w:eastAsia="es-ES"/>
        </w:rPr>
        <w:t xml:space="preserve"> Alcaldía Cuauhtémoc, C.P. 06090</w:t>
      </w:r>
      <w:r w:rsidRPr="00E63E3C">
        <w:rPr>
          <w:b w:val="0"/>
          <w:color w:val="auto"/>
          <w:sz w:val="18"/>
          <w:szCs w:val="18"/>
          <w:lang w:eastAsia="es-ES"/>
        </w:rPr>
        <w:t>, Ciudad de México, teléfon</w:t>
      </w:r>
      <w:r w:rsidR="00C80030">
        <w:rPr>
          <w:b w:val="0"/>
          <w:color w:val="auto"/>
          <w:sz w:val="18"/>
          <w:szCs w:val="18"/>
          <w:lang w:eastAsia="es-ES"/>
        </w:rPr>
        <w:t>o 1102-6500 Ext. 6512</w:t>
      </w:r>
      <w:r w:rsidRPr="00E63E3C">
        <w:rPr>
          <w:color w:val="auto"/>
          <w:sz w:val="18"/>
          <w:szCs w:val="18"/>
          <w:lang w:eastAsia="es-ES"/>
        </w:rPr>
        <w:t>.</w:t>
      </w:r>
      <w:r w:rsidR="00C80030">
        <w:rPr>
          <w:color w:val="auto"/>
          <w:sz w:val="18"/>
          <w:szCs w:val="18"/>
          <w:lang w:eastAsia="es-ES"/>
        </w:rPr>
        <w:t xml:space="preserve"> </w:t>
      </w:r>
      <w:r w:rsidRPr="00E63E3C">
        <w:rPr>
          <w:b w:val="0"/>
          <w:color w:val="auto"/>
          <w:sz w:val="18"/>
          <w:szCs w:val="18"/>
          <w:lang w:eastAsia="es-ES"/>
        </w:rPr>
        <w:t xml:space="preserve"> El act</w:t>
      </w:r>
      <w:r w:rsidR="0037754E">
        <w:rPr>
          <w:b w:val="0"/>
          <w:color w:val="auto"/>
          <w:sz w:val="18"/>
          <w:szCs w:val="18"/>
          <w:lang w:eastAsia="es-ES"/>
        </w:rPr>
        <w:t>o dará inicio con los “Invitados”</w:t>
      </w:r>
      <w:r w:rsidRPr="00E63E3C">
        <w:rPr>
          <w:b w:val="0"/>
          <w:color w:val="auto"/>
          <w:sz w:val="18"/>
          <w:szCs w:val="18"/>
          <w:lang w:eastAsia="es-ES"/>
        </w:rPr>
        <w:t xml:space="preserve"> presentes que se hayan registrado y no se permitirá la participación de los </w:t>
      </w:r>
      <w:r w:rsidR="0037754E">
        <w:rPr>
          <w:b w:val="0"/>
          <w:color w:val="auto"/>
          <w:sz w:val="18"/>
          <w:szCs w:val="18"/>
          <w:lang w:eastAsia="es-ES"/>
        </w:rPr>
        <w:t>“Invitados”</w:t>
      </w:r>
      <w:r w:rsidRPr="00E63E3C">
        <w:rPr>
          <w:b w:val="0"/>
          <w:color w:val="auto"/>
          <w:sz w:val="18"/>
          <w:szCs w:val="18"/>
          <w:lang w:eastAsia="es-ES"/>
        </w:rPr>
        <w:t xml:space="preserve"> que lleguen después de la hora señalada.</w:t>
      </w:r>
    </w:p>
    <w:p w14:paraId="377E5CA6" w14:textId="3FC72FF9" w:rsidR="00414B39" w:rsidRPr="00E63E3C" w:rsidRDefault="00414B39" w:rsidP="00414B39">
      <w:pPr>
        <w:suppressAutoHyphens w:val="0"/>
        <w:spacing w:after="120"/>
        <w:jc w:val="both"/>
        <w:rPr>
          <w:b w:val="0"/>
          <w:color w:val="auto"/>
          <w:sz w:val="18"/>
          <w:szCs w:val="18"/>
          <w:lang w:eastAsia="es-ES"/>
        </w:rPr>
      </w:pPr>
      <w:r w:rsidRPr="00E63E3C">
        <w:rPr>
          <w:b w:val="0"/>
          <w:color w:val="auto"/>
          <w:sz w:val="18"/>
          <w:szCs w:val="18"/>
          <w:lang w:eastAsia="es-ES"/>
        </w:rPr>
        <w:t xml:space="preserve">Los </w:t>
      </w:r>
      <w:r w:rsidR="004949E8" w:rsidRPr="00E63E3C">
        <w:rPr>
          <w:b w:val="0"/>
          <w:sz w:val="18"/>
          <w:szCs w:val="18"/>
          <w:lang w:val="es-MX"/>
        </w:rPr>
        <w:t xml:space="preserve">“Invitados” </w:t>
      </w:r>
      <w:r w:rsidRPr="00E63E3C">
        <w:rPr>
          <w:b w:val="0"/>
          <w:color w:val="auto"/>
          <w:sz w:val="18"/>
          <w:szCs w:val="18"/>
          <w:lang w:eastAsia="es-ES"/>
        </w:rPr>
        <w:t xml:space="preserve">entregarán sus propuestas como se solicita en </w:t>
      </w:r>
      <w:r w:rsidRPr="00916808">
        <w:rPr>
          <w:b w:val="0"/>
          <w:color w:val="auto"/>
          <w:sz w:val="18"/>
          <w:szCs w:val="18"/>
          <w:lang w:eastAsia="es-ES"/>
        </w:rPr>
        <w:t>el punto 7,</w:t>
      </w:r>
      <w:r w:rsidRPr="00E63E3C">
        <w:rPr>
          <w:b w:val="0"/>
          <w:color w:val="auto"/>
          <w:sz w:val="18"/>
          <w:szCs w:val="18"/>
          <w:lang w:eastAsia="es-ES"/>
        </w:rPr>
        <w:t xml:space="preserve"> en sobre cerrado en forma inviolable a quien presida el acto, se procederá a la apertura de cada uno de los sobres, revisándose cuantitativa, sucesiva y separadamente, la documentación legal y administrativa, técnica y económica, desechándose las que hubieran omitido alguno de los requisitos solicitados por la Convocante, de conformidad con el artículo 43 fracción I de “La Ley”.</w:t>
      </w:r>
    </w:p>
    <w:p w14:paraId="5F8F34CE" w14:textId="77777777" w:rsidR="00C80030" w:rsidRPr="00E63E3C" w:rsidRDefault="00C80030" w:rsidP="00414B39">
      <w:pPr>
        <w:suppressAutoHyphens w:val="0"/>
        <w:spacing w:after="120"/>
        <w:jc w:val="both"/>
        <w:rPr>
          <w:b w:val="0"/>
          <w:color w:val="auto"/>
          <w:sz w:val="18"/>
          <w:szCs w:val="18"/>
          <w:lang w:eastAsia="es-ES"/>
        </w:rPr>
      </w:pPr>
    </w:p>
    <w:p w14:paraId="126E00A4" w14:textId="61779C10" w:rsidR="00414B39" w:rsidRPr="00E63E3C" w:rsidRDefault="005435E5" w:rsidP="00414B39">
      <w:pPr>
        <w:suppressAutoHyphens w:val="0"/>
        <w:spacing w:after="120"/>
        <w:jc w:val="both"/>
        <w:rPr>
          <w:color w:val="auto"/>
          <w:sz w:val="18"/>
          <w:szCs w:val="18"/>
          <w:lang w:eastAsia="es-ES"/>
        </w:rPr>
      </w:pPr>
      <w:r>
        <w:rPr>
          <w:color w:val="auto"/>
          <w:sz w:val="18"/>
          <w:szCs w:val="18"/>
          <w:lang w:eastAsia="es-ES"/>
        </w:rPr>
        <w:t>8.4.</w:t>
      </w:r>
      <w:r w:rsidR="00DC71E9" w:rsidRPr="00E63E3C">
        <w:rPr>
          <w:color w:val="auto"/>
          <w:sz w:val="18"/>
          <w:szCs w:val="18"/>
          <w:lang w:eastAsia="es-ES"/>
        </w:rPr>
        <w:t xml:space="preserve"> </w:t>
      </w:r>
      <w:r w:rsidR="00414B39" w:rsidRPr="00E63E3C">
        <w:rPr>
          <w:color w:val="auto"/>
          <w:sz w:val="18"/>
          <w:szCs w:val="18"/>
          <w:lang w:eastAsia="es-ES"/>
        </w:rPr>
        <w:t xml:space="preserve"> Documentación legal y administrativa</w:t>
      </w:r>
    </w:p>
    <w:p w14:paraId="211B5212" w14:textId="77777777" w:rsidR="00414B39" w:rsidRPr="00E63E3C" w:rsidRDefault="00414B39" w:rsidP="00414B39">
      <w:pPr>
        <w:suppressAutoHyphens w:val="0"/>
        <w:spacing w:after="120"/>
        <w:ind w:firstLine="709"/>
        <w:jc w:val="both"/>
        <w:rPr>
          <w:color w:val="auto"/>
          <w:sz w:val="18"/>
          <w:szCs w:val="18"/>
          <w:lang w:eastAsia="es-ES"/>
        </w:rPr>
      </w:pPr>
    </w:p>
    <w:p w14:paraId="302842C0" w14:textId="029B56FE" w:rsidR="00414B39" w:rsidRPr="00E63E3C" w:rsidRDefault="00414B39" w:rsidP="00414B39">
      <w:pPr>
        <w:suppressAutoHyphens w:val="0"/>
        <w:spacing w:after="120"/>
        <w:jc w:val="both"/>
        <w:rPr>
          <w:b w:val="0"/>
          <w:color w:val="auto"/>
          <w:sz w:val="18"/>
          <w:szCs w:val="18"/>
          <w:lang w:eastAsia="es-ES"/>
        </w:rPr>
      </w:pPr>
      <w:r w:rsidRPr="00E63E3C">
        <w:rPr>
          <w:b w:val="0"/>
          <w:color w:val="auto"/>
          <w:sz w:val="18"/>
          <w:szCs w:val="18"/>
          <w:lang w:eastAsia="es-ES"/>
        </w:rPr>
        <w:t xml:space="preserve">Se procederá a la revisión cuantitativa de la documentación legal y administrativa y si en estas, los </w:t>
      </w:r>
      <w:r w:rsidR="00C13E51">
        <w:rPr>
          <w:b w:val="0"/>
          <w:color w:val="auto"/>
          <w:sz w:val="18"/>
          <w:szCs w:val="18"/>
          <w:lang w:eastAsia="es-ES"/>
        </w:rPr>
        <w:t>“Invitados</w:t>
      </w:r>
      <w:r w:rsidR="004949E8" w:rsidRPr="00E63E3C">
        <w:rPr>
          <w:b w:val="0"/>
          <w:color w:val="auto"/>
          <w:sz w:val="18"/>
          <w:szCs w:val="18"/>
          <w:lang w:eastAsia="es-ES"/>
        </w:rPr>
        <w:t xml:space="preserve">” </w:t>
      </w:r>
      <w:r w:rsidRPr="00E63E3C">
        <w:rPr>
          <w:b w:val="0"/>
          <w:color w:val="auto"/>
          <w:sz w:val="18"/>
          <w:szCs w:val="18"/>
          <w:lang w:eastAsia="es-ES"/>
        </w:rPr>
        <w:t xml:space="preserve">hubieran omitido alguno de los requisitos solicitados por la “Convocante”, esta procederá a desechar su propuesta de </w:t>
      </w:r>
      <w:r w:rsidRPr="00E63E3C">
        <w:rPr>
          <w:b w:val="0"/>
          <w:color w:val="auto"/>
          <w:sz w:val="18"/>
          <w:szCs w:val="18"/>
          <w:lang w:eastAsia="es-ES"/>
        </w:rPr>
        <w:lastRenderedPageBreak/>
        <w:t xml:space="preserve">forma fundada y motivada, señalándose detalladamente las causas. Serán devueltas a los </w:t>
      </w:r>
      <w:r w:rsidR="004949E8" w:rsidRPr="00E63E3C">
        <w:rPr>
          <w:b w:val="0"/>
          <w:sz w:val="18"/>
          <w:szCs w:val="18"/>
          <w:lang w:val="es-MX"/>
        </w:rPr>
        <w:t xml:space="preserve">“Invitados” </w:t>
      </w:r>
      <w:r w:rsidRPr="00E63E3C">
        <w:rPr>
          <w:b w:val="0"/>
          <w:color w:val="auto"/>
          <w:sz w:val="18"/>
          <w:szCs w:val="18"/>
          <w:lang w:eastAsia="es-ES"/>
        </w:rPr>
        <w:t>transcurridos 15 días hábiles contados a partir de la fecha en que se dé a conocer el fallo, previa solicitud por escrito, caso contrario, no se generará responsabilidad alguna para la “Convocante”.</w:t>
      </w:r>
    </w:p>
    <w:p w14:paraId="13957ACC" w14:textId="77777777" w:rsidR="00414B39" w:rsidRPr="00E63E3C" w:rsidRDefault="00414B39" w:rsidP="00414B39">
      <w:pPr>
        <w:suppressAutoHyphens w:val="0"/>
        <w:spacing w:after="120"/>
        <w:jc w:val="both"/>
        <w:rPr>
          <w:color w:val="auto"/>
          <w:sz w:val="18"/>
          <w:szCs w:val="18"/>
          <w:lang w:eastAsia="es-ES"/>
        </w:rPr>
      </w:pPr>
    </w:p>
    <w:p w14:paraId="68949CAE" w14:textId="44100759" w:rsidR="00414B39" w:rsidRPr="00E63E3C" w:rsidRDefault="005435E5" w:rsidP="00414B39">
      <w:pPr>
        <w:suppressAutoHyphens w:val="0"/>
        <w:spacing w:after="120"/>
        <w:jc w:val="both"/>
        <w:rPr>
          <w:color w:val="auto"/>
          <w:sz w:val="18"/>
          <w:szCs w:val="18"/>
          <w:lang w:eastAsia="es-ES"/>
        </w:rPr>
      </w:pPr>
      <w:r>
        <w:rPr>
          <w:color w:val="auto"/>
          <w:sz w:val="18"/>
          <w:szCs w:val="18"/>
          <w:lang w:eastAsia="es-ES"/>
        </w:rPr>
        <w:t>8.5.</w:t>
      </w:r>
      <w:r w:rsidR="00F4114E" w:rsidRPr="00E63E3C">
        <w:rPr>
          <w:color w:val="auto"/>
          <w:sz w:val="18"/>
          <w:szCs w:val="18"/>
          <w:lang w:eastAsia="es-ES"/>
        </w:rPr>
        <w:t xml:space="preserve"> </w:t>
      </w:r>
      <w:r w:rsidR="00414B39" w:rsidRPr="00E63E3C">
        <w:rPr>
          <w:color w:val="auto"/>
          <w:sz w:val="18"/>
          <w:szCs w:val="18"/>
          <w:lang w:eastAsia="es-ES"/>
        </w:rPr>
        <w:t xml:space="preserve"> Propuesta Técnica</w:t>
      </w:r>
    </w:p>
    <w:p w14:paraId="284B9E5F" w14:textId="77777777" w:rsidR="00414B39" w:rsidRPr="00E63E3C" w:rsidRDefault="00414B39" w:rsidP="00414B39">
      <w:pPr>
        <w:suppressAutoHyphens w:val="0"/>
        <w:spacing w:after="120"/>
        <w:jc w:val="both"/>
        <w:rPr>
          <w:color w:val="auto"/>
          <w:sz w:val="18"/>
          <w:szCs w:val="18"/>
          <w:lang w:eastAsia="es-ES"/>
        </w:rPr>
      </w:pPr>
    </w:p>
    <w:p w14:paraId="78077036" w14:textId="23DE836D" w:rsidR="00D7685A" w:rsidRPr="00E63E3C" w:rsidRDefault="00414B39" w:rsidP="00414B39">
      <w:pPr>
        <w:suppressAutoHyphens w:val="0"/>
        <w:spacing w:after="120"/>
        <w:jc w:val="both"/>
        <w:rPr>
          <w:color w:val="auto"/>
          <w:sz w:val="18"/>
          <w:szCs w:val="18"/>
          <w:lang w:eastAsia="es-ES"/>
        </w:rPr>
      </w:pPr>
      <w:r w:rsidRPr="00E63E3C">
        <w:rPr>
          <w:b w:val="0"/>
          <w:color w:val="auto"/>
          <w:sz w:val="18"/>
          <w:szCs w:val="18"/>
          <w:lang w:eastAsia="es-ES"/>
        </w:rPr>
        <w:t>Para el caso de haber cumplido con los requisitos legales y administrativos, se procederá a la revisión cuantitativa de la propuesta técnica, que de haber omitido alguno de los requisitos y/o condiciones solicitados para la misma, la “Convocante” esta procederá a desechar su propuesta de forma fundada y motivada, señalándose detalladamente las causas, y en consecuencia la propuesta económica no será tomada en cuenta y será devuelta al</w:t>
      </w:r>
      <w:r w:rsidR="004949E8" w:rsidRPr="00E63E3C">
        <w:rPr>
          <w:b w:val="0"/>
          <w:color w:val="auto"/>
          <w:sz w:val="18"/>
          <w:szCs w:val="18"/>
          <w:lang w:val="es-MX" w:eastAsia="es-ES"/>
        </w:rPr>
        <w:t xml:space="preserve"> “Invitado”</w:t>
      </w:r>
      <w:r w:rsidRPr="00E63E3C">
        <w:rPr>
          <w:b w:val="0"/>
          <w:color w:val="auto"/>
          <w:sz w:val="18"/>
          <w:szCs w:val="18"/>
          <w:lang w:eastAsia="es-ES"/>
        </w:rPr>
        <w:t>, previa solicitud por escrito, transcurridos 15 días hábiles contados a partir de la fecha en que se dé a conocer el fallo, caso contrario, no se generará responsabilidad alguna para la “Convocante</w:t>
      </w:r>
      <w:r w:rsidRPr="00E63E3C">
        <w:rPr>
          <w:color w:val="auto"/>
          <w:sz w:val="18"/>
          <w:szCs w:val="18"/>
          <w:lang w:eastAsia="es-ES"/>
        </w:rPr>
        <w:t>”.</w:t>
      </w:r>
    </w:p>
    <w:p w14:paraId="5068AF51" w14:textId="77777777" w:rsidR="00D7685A" w:rsidRPr="00E63E3C" w:rsidRDefault="00D7685A" w:rsidP="00414B39">
      <w:pPr>
        <w:suppressAutoHyphens w:val="0"/>
        <w:spacing w:after="120"/>
        <w:jc w:val="both"/>
        <w:rPr>
          <w:color w:val="auto"/>
          <w:sz w:val="18"/>
          <w:szCs w:val="18"/>
          <w:lang w:eastAsia="es-ES"/>
        </w:rPr>
      </w:pPr>
    </w:p>
    <w:p w14:paraId="5B1A9F40" w14:textId="77777777" w:rsidR="00D7685A" w:rsidRDefault="00D7685A" w:rsidP="00414B39">
      <w:pPr>
        <w:suppressAutoHyphens w:val="0"/>
        <w:spacing w:after="120"/>
        <w:jc w:val="both"/>
        <w:rPr>
          <w:color w:val="auto"/>
          <w:sz w:val="18"/>
          <w:szCs w:val="18"/>
          <w:lang w:eastAsia="es-ES"/>
        </w:rPr>
      </w:pPr>
      <w:r w:rsidRPr="00E63E3C">
        <w:rPr>
          <w:color w:val="auto"/>
          <w:sz w:val="18"/>
          <w:szCs w:val="18"/>
          <w:lang w:eastAsia="es-ES"/>
        </w:rPr>
        <w:t>La propuesta técnica deberá ir de la siguiente manera y contener los siguientes requisitos:</w:t>
      </w:r>
    </w:p>
    <w:p w14:paraId="47850871" w14:textId="77777777" w:rsidR="00177662" w:rsidRDefault="00177662" w:rsidP="00414B39">
      <w:pPr>
        <w:suppressAutoHyphens w:val="0"/>
        <w:spacing w:after="120"/>
        <w:jc w:val="both"/>
        <w:rPr>
          <w:color w:val="auto"/>
          <w:sz w:val="18"/>
          <w:szCs w:val="18"/>
          <w:lang w:eastAsia="es-ES"/>
        </w:rPr>
      </w:pPr>
    </w:p>
    <w:p w14:paraId="55A1BA2E" w14:textId="1274907C" w:rsidR="00177662" w:rsidRPr="00DB0754" w:rsidRDefault="00177662" w:rsidP="00414B39">
      <w:pPr>
        <w:suppressAutoHyphens w:val="0"/>
        <w:spacing w:after="120"/>
        <w:jc w:val="both"/>
        <w:rPr>
          <w:b w:val="0"/>
          <w:color w:val="auto"/>
          <w:sz w:val="18"/>
          <w:szCs w:val="18"/>
          <w:lang w:eastAsia="es-ES"/>
        </w:rPr>
      </w:pPr>
      <w:r w:rsidRPr="00DB0754">
        <w:rPr>
          <w:b w:val="0"/>
          <w:color w:val="auto"/>
          <w:sz w:val="18"/>
          <w:szCs w:val="18"/>
          <w:lang w:eastAsia="es-ES"/>
        </w:rPr>
        <w:t>Deberá venir en papel membretado del Invitado, firmada en todas sus hojas por el representante legal o la persona con facultades bastantes y suficientes para obligarla. Asimismo, deberá contener:</w:t>
      </w:r>
    </w:p>
    <w:p w14:paraId="3BE9C698" w14:textId="1E3EB2C0" w:rsidR="00177662" w:rsidRPr="00DB0754" w:rsidRDefault="00177662" w:rsidP="00414B39">
      <w:pPr>
        <w:suppressAutoHyphens w:val="0"/>
        <w:spacing w:after="120"/>
        <w:jc w:val="both"/>
        <w:rPr>
          <w:b w:val="0"/>
          <w:color w:val="auto"/>
          <w:sz w:val="18"/>
          <w:szCs w:val="18"/>
          <w:lang w:eastAsia="es-ES"/>
        </w:rPr>
      </w:pPr>
      <w:r w:rsidRPr="00DB0754">
        <w:rPr>
          <w:b w:val="0"/>
          <w:color w:val="auto"/>
          <w:sz w:val="18"/>
          <w:szCs w:val="18"/>
          <w:lang w:eastAsia="es-ES"/>
        </w:rPr>
        <w:t>a) Anexo técnico, que de conformidad con lo solicitado en el (Anexo 1) de estas bases, debe indicar:</w:t>
      </w:r>
    </w:p>
    <w:p w14:paraId="1761CE94" w14:textId="7B3EDB2B" w:rsidR="00177662" w:rsidRPr="00DB0754" w:rsidRDefault="00231D43" w:rsidP="00414B39">
      <w:pPr>
        <w:suppressAutoHyphens w:val="0"/>
        <w:spacing w:after="120"/>
        <w:jc w:val="both"/>
        <w:rPr>
          <w:b w:val="0"/>
          <w:color w:val="auto"/>
          <w:sz w:val="18"/>
          <w:szCs w:val="18"/>
          <w:lang w:eastAsia="es-ES"/>
        </w:rPr>
      </w:pPr>
      <w:r>
        <w:rPr>
          <w:b w:val="0"/>
          <w:color w:val="auto"/>
          <w:sz w:val="18"/>
          <w:szCs w:val="18"/>
          <w:lang w:eastAsia="es-ES"/>
        </w:rPr>
        <w:t xml:space="preserve">1. </w:t>
      </w:r>
      <w:r w:rsidR="00177662" w:rsidRPr="00DB0754">
        <w:rPr>
          <w:b w:val="0"/>
          <w:color w:val="auto"/>
          <w:sz w:val="18"/>
          <w:szCs w:val="18"/>
          <w:lang w:eastAsia="es-ES"/>
        </w:rPr>
        <w:t>Nombre y número de partida</w:t>
      </w:r>
      <w:r w:rsidR="00DB0754" w:rsidRPr="00DB0754">
        <w:rPr>
          <w:b w:val="0"/>
          <w:color w:val="auto"/>
          <w:sz w:val="18"/>
          <w:szCs w:val="18"/>
          <w:lang w:eastAsia="es-ES"/>
        </w:rPr>
        <w:t>.</w:t>
      </w:r>
    </w:p>
    <w:p w14:paraId="771C611C" w14:textId="67C6EC17" w:rsidR="00177662" w:rsidRPr="00DB0754" w:rsidRDefault="00231D43" w:rsidP="00414B39">
      <w:pPr>
        <w:suppressAutoHyphens w:val="0"/>
        <w:spacing w:after="120"/>
        <w:jc w:val="both"/>
        <w:rPr>
          <w:b w:val="0"/>
          <w:color w:val="auto"/>
          <w:sz w:val="18"/>
          <w:szCs w:val="18"/>
          <w:lang w:eastAsia="es-ES"/>
        </w:rPr>
      </w:pPr>
      <w:r>
        <w:rPr>
          <w:b w:val="0"/>
          <w:color w:val="auto"/>
          <w:sz w:val="18"/>
          <w:szCs w:val="18"/>
          <w:lang w:eastAsia="es-ES"/>
        </w:rPr>
        <w:t xml:space="preserve">2. </w:t>
      </w:r>
      <w:r w:rsidR="00177662" w:rsidRPr="00DB0754">
        <w:rPr>
          <w:b w:val="0"/>
          <w:color w:val="auto"/>
          <w:sz w:val="18"/>
          <w:szCs w:val="18"/>
          <w:lang w:eastAsia="es-ES"/>
        </w:rPr>
        <w:t>Consecutivo</w:t>
      </w:r>
      <w:r w:rsidR="00DB0754" w:rsidRPr="00DB0754">
        <w:rPr>
          <w:b w:val="0"/>
          <w:color w:val="auto"/>
          <w:sz w:val="18"/>
          <w:szCs w:val="18"/>
          <w:lang w:eastAsia="es-ES"/>
        </w:rPr>
        <w:t>.</w:t>
      </w:r>
    </w:p>
    <w:p w14:paraId="3E297304" w14:textId="0D99BE8C" w:rsidR="00177662" w:rsidRPr="00DB0754" w:rsidRDefault="00231D43" w:rsidP="00231D43">
      <w:pPr>
        <w:suppressAutoHyphens w:val="0"/>
        <w:spacing w:after="120"/>
        <w:ind w:left="284" w:hanging="284"/>
        <w:jc w:val="both"/>
        <w:rPr>
          <w:b w:val="0"/>
          <w:color w:val="auto"/>
          <w:sz w:val="18"/>
          <w:szCs w:val="18"/>
          <w:lang w:eastAsia="es-ES"/>
        </w:rPr>
      </w:pPr>
      <w:r>
        <w:rPr>
          <w:b w:val="0"/>
          <w:color w:val="auto"/>
          <w:sz w:val="18"/>
          <w:szCs w:val="18"/>
          <w:lang w:eastAsia="es-ES"/>
        </w:rPr>
        <w:t xml:space="preserve">3. </w:t>
      </w:r>
      <w:r w:rsidR="00177662" w:rsidRPr="00DB0754">
        <w:rPr>
          <w:b w:val="0"/>
          <w:color w:val="auto"/>
          <w:sz w:val="18"/>
          <w:szCs w:val="18"/>
          <w:lang w:eastAsia="es-ES"/>
        </w:rPr>
        <w:t>Descripción de los servicios y bienes utilizados para el mismo especificando marca y modelo que ofertan en cada concepto.</w:t>
      </w:r>
    </w:p>
    <w:p w14:paraId="217CA682" w14:textId="37E7F761" w:rsidR="00177662" w:rsidRPr="00DB0754" w:rsidRDefault="00231D43" w:rsidP="00414B39">
      <w:pPr>
        <w:suppressAutoHyphens w:val="0"/>
        <w:spacing w:after="120"/>
        <w:jc w:val="both"/>
        <w:rPr>
          <w:b w:val="0"/>
          <w:color w:val="auto"/>
          <w:sz w:val="18"/>
          <w:szCs w:val="18"/>
          <w:lang w:eastAsia="es-ES"/>
        </w:rPr>
      </w:pPr>
      <w:r>
        <w:rPr>
          <w:b w:val="0"/>
          <w:color w:val="auto"/>
          <w:sz w:val="18"/>
          <w:szCs w:val="18"/>
          <w:lang w:eastAsia="es-ES"/>
        </w:rPr>
        <w:t xml:space="preserve">4. </w:t>
      </w:r>
      <w:r w:rsidR="00177662" w:rsidRPr="00DB0754">
        <w:rPr>
          <w:b w:val="0"/>
          <w:color w:val="auto"/>
          <w:sz w:val="18"/>
          <w:szCs w:val="18"/>
          <w:lang w:eastAsia="es-ES"/>
        </w:rPr>
        <w:t>Cantidad</w:t>
      </w:r>
      <w:r w:rsidR="00DB0754" w:rsidRPr="00DB0754">
        <w:rPr>
          <w:b w:val="0"/>
          <w:color w:val="auto"/>
          <w:sz w:val="18"/>
          <w:szCs w:val="18"/>
          <w:lang w:eastAsia="es-ES"/>
        </w:rPr>
        <w:t>.</w:t>
      </w:r>
    </w:p>
    <w:p w14:paraId="6D1ADD61" w14:textId="41AF4271" w:rsidR="00177662" w:rsidRPr="00DB0754" w:rsidRDefault="00231D43" w:rsidP="00414B39">
      <w:pPr>
        <w:suppressAutoHyphens w:val="0"/>
        <w:spacing w:after="120"/>
        <w:jc w:val="both"/>
        <w:rPr>
          <w:b w:val="0"/>
          <w:color w:val="auto"/>
          <w:sz w:val="18"/>
          <w:szCs w:val="18"/>
          <w:lang w:eastAsia="es-ES"/>
        </w:rPr>
      </w:pPr>
      <w:r>
        <w:rPr>
          <w:b w:val="0"/>
          <w:color w:val="auto"/>
          <w:sz w:val="18"/>
          <w:szCs w:val="18"/>
          <w:lang w:eastAsia="es-ES"/>
        </w:rPr>
        <w:t xml:space="preserve">5. </w:t>
      </w:r>
      <w:r w:rsidR="00DB0754" w:rsidRPr="00DB0754">
        <w:rPr>
          <w:b w:val="0"/>
          <w:color w:val="auto"/>
          <w:sz w:val="18"/>
          <w:szCs w:val="18"/>
          <w:lang w:eastAsia="es-ES"/>
        </w:rPr>
        <w:t>Unidad de medida.</w:t>
      </w:r>
    </w:p>
    <w:p w14:paraId="462486E4" w14:textId="6AA92E19" w:rsidR="00DB0754" w:rsidRPr="00DB0754" w:rsidRDefault="00231D43" w:rsidP="00414B39">
      <w:pPr>
        <w:suppressAutoHyphens w:val="0"/>
        <w:spacing w:after="120"/>
        <w:jc w:val="both"/>
        <w:rPr>
          <w:b w:val="0"/>
          <w:color w:val="auto"/>
          <w:sz w:val="18"/>
          <w:szCs w:val="18"/>
          <w:lang w:eastAsia="es-ES"/>
        </w:rPr>
      </w:pPr>
      <w:r>
        <w:rPr>
          <w:b w:val="0"/>
          <w:color w:val="auto"/>
          <w:sz w:val="18"/>
          <w:szCs w:val="18"/>
          <w:lang w:eastAsia="es-ES"/>
        </w:rPr>
        <w:t xml:space="preserve">6. </w:t>
      </w:r>
      <w:r w:rsidR="00DB0754" w:rsidRPr="00DB0754">
        <w:rPr>
          <w:b w:val="0"/>
          <w:color w:val="auto"/>
          <w:sz w:val="18"/>
          <w:szCs w:val="18"/>
          <w:lang w:eastAsia="es-ES"/>
        </w:rPr>
        <w:t>tiempos de entrega.</w:t>
      </w:r>
    </w:p>
    <w:p w14:paraId="6937B403" w14:textId="3983F569" w:rsidR="00D7685A" w:rsidRPr="00E63E3C" w:rsidRDefault="00D7685A" w:rsidP="00F42D71">
      <w:pPr>
        <w:numPr>
          <w:ilvl w:val="0"/>
          <w:numId w:val="7"/>
        </w:numPr>
        <w:suppressAutoHyphens w:val="0"/>
        <w:spacing w:after="120"/>
        <w:jc w:val="both"/>
        <w:rPr>
          <w:b w:val="0"/>
          <w:color w:val="auto"/>
          <w:sz w:val="18"/>
          <w:szCs w:val="18"/>
          <w:lang w:val="es-MX" w:eastAsia="es-ES"/>
        </w:rPr>
      </w:pPr>
      <w:r w:rsidRPr="00E63E3C">
        <w:rPr>
          <w:b w:val="0"/>
          <w:color w:val="auto"/>
          <w:sz w:val="18"/>
          <w:szCs w:val="18"/>
          <w:lang w:val="es-MX" w:eastAsia="es-ES"/>
        </w:rPr>
        <w:t xml:space="preserve">Currículum vitae del </w:t>
      </w:r>
      <w:r w:rsidR="004949E8" w:rsidRPr="00E63E3C">
        <w:rPr>
          <w:b w:val="0"/>
          <w:color w:val="auto"/>
          <w:sz w:val="18"/>
          <w:szCs w:val="18"/>
          <w:lang w:val="es-MX" w:eastAsia="es-ES"/>
        </w:rPr>
        <w:t xml:space="preserve">“Invitado” </w:t>
      </w:r>
      <w:r w:rsidRPr="00E63E3C">
        <w:rPr>
          <w:b w:val="0"/>
          <w:color w:val="auto"/>
          <w:sz w:val="18"/>
          <w:szCs w:val="18"/>
          <w:lang w:val="es-MX" w:eastAsia="es-ES"/>
        </w:rPr>
        <w:t>del cual se desprenda que cuenta con experiencia mínima de un año; debiendo señalar a sus clientes principales con sus respectiva</w:t>
      </w:r>
      <w:r w:rsidR="00D82D09" w:rsidRPr="00E63E3C">
        <w:rPr>
          <w:b w:val="0"/>
          <w:color w:val="auto"/>
          <w:sz w:val="18"/>
          <w:szCs w:val="18"/>
          <w:lang w:val="es-MX" w:eastAsia="es-ES"/>
        </w:rPr>
        <w:t>s</w:t>
      </w:r>
      <w:r w:rsidRPr="00E63E3C">
        <w:rPr>
          <w:b w:val="0"/>
          <w:color w:val="auto"/>
          <w:sz w:val="18"/>
          <w:szCs w:val="18"/>
          <w:lang w:val="es-MX" w:eastAsia="es-ES"/>
        </w:rPr>
        <w:t xml:space="preserve"> referencias (mínimo los números telefónicos), indicando también cuál es su organización administrativa, el número de trabajadores con que cuenta, la infraestructura con la que dispone para la prestación del servicio y un mínimo de diez fotografías de los eventos de mayor dimensión que haya organizado, indicando al pie de cada una el nombre y fecha del evento a que corresponde.</w:t>
      </w:r>
    </w:p>
    <w:p w14:paraId="3023E43E" w14:textId="6A2188AE" w:rsidR="002E0A64" w:rsidRPr="00085C0A" w:rsidRDefault="00D7685A" w:rsidP="00F12DE5">
      <w:pPr>
        <w:numPr>
          <w:ilvl w:val="0"/>
          <w:numId w:val="7"/>
        </w:numPr>
        <w:suppressAutoHyphens w:val="0"/>
        <w:spacing w:after="120"/>
        <w:jc w:val="both"/>
        <w:rPr>
          <w:b w:val="0"/>
          <w:color w:val="auto"/>
          <w:sz w:val="18"/>
          <w:szCs w:val="18"/>
          <w:lang w:val="es-MX" w:eastAsia="es-ES"/>
        </w:rPr>
      </w:pPr>
      <w:r w:rsidRPr="00E63E3C">
        <w:rPr>
          <w:b w:val="0"/>
          <w:color w:val="auto"/>
          <w:sz w:val="18"/>
          <w:szCs w:val="18"/>
          <w:lang w:val="es-MX" w:eastAsia="es-ES"/>
        </w:rPr>
        <w:t xml:space="preserve">Manifestación por escrito indicando que el </w:t>
      </w:r>
      <w:r w:rsidR="004949E8" w:rsidRPr="00E63E3C">
        <w:rPr>
          <w:b w:val="0"/>
          <w:color w:val="auto"/>
          <w:sz w:val="18"/>
          <w:szCs w:val="18"/>
          <w:lang w:val="es-MX" w:eastAsia="es-ES"/>
        </w:rPr>
        <w:t xml:space="preserve">“Invitado” </w:t>
      </w:r>
      <w:r w:rsidRPr="00E63E3C">
        <w:rPr>
          <w:b w:val="0"/>
          <w:color w:val="auto"/>
          <w:sz w:val="18"/>
          <w:szCs w:val="18"/>
          <w:lang w:val="es-MX" w:eastAsia="es-ES"/>
        </w:rPr>
        <w:t>cuenta con capacidad suficiente para prestar los servicios objeto del presente procedimiento de contratación, así como para atender de manera inmediata, situaciones imprevistas derivadas de la propia prestación del servicio.</w:t>
      </w:r>
      <w:r w:rsidR="00BC4945" w:rsidRPr="00E63E3C">
        <w:rPr>
          <w:b w:val="0"/>
          <w:color w:val="auto"/>
          <w:sz w:val="18"/>
          <w:szCs w:val="18"/>
          <w:lang w:val="es-MX" w:eastAsia="es-ES"/>
        </w:rPr>
        <w:t xml:space="preserve"> A efecto de constatar dicha manifestación, deberá integrarse en este i</w:t>
      </w:r>
      <w:r w:rsidR="00F055BA" w:rsidRPr="00E63E3C">
        <w:rPr>
          <w:b w:val="0"/>
          <w:color w:val="auto"/>
          <w:sz w:val="18"/>
          <w:szCs w:val="18"/>
          <w:lang w:val="es-MX" w:eastAsia="es-ES"/>
        </w:rPr>
        <w:t xml:space="preserve">nciso copia de al menos </w:t>
      </w:r>
      <w:r w:rsidR="00085C0A">
        <w:rPr>
          <w:b w:val="0"/>
          <w:color w:val="auto"/>
          <w:sz w:val="18"/>
          <w:szCs w:val="18"/>
          <w:lang w:val="es-MX" w:eastAsia="es-ES"/>
        </w:rPr>
        <w:t>tres</w:t>
      </w:r>
      <w:r w:rsidR="00BC4945" w:rsidRPr="00E63E3C">
        <w:rPr>
          <w:b w:val="0"/>
          <w:color w:val="auto"/>
          <w:sz w:val="18"/>
          <w:szCs w:val="18"/>
          <w:lang w:val="es-MX" w:eastAsia="es-ES"/>
        </w:rPr>
        <w:t xml:space="preserve"> contratos de prestación de </w:t>
      </w:r>
      <w:r w:rsidR="00F055BA" w:rsidRPr="00E63E3C">
        <w:rPr>
          <w:b w:val="0"/>
          <w:color w:val="auto"/>
          <w:sz w:val="18"/>
          <w:szCs w:val="18"/>
          <w:lang w:val="es-MX" w:eastAsia="es-ES"/>
        </w:rPr>
        <w:t>servicios similares a los que</w:t>
      </w:r>
      <w:r w:rsidR="004949E8" w:rsidRPr="00E63E3C">
        <w:rPr>
          <w:b w:val="0"/>
          <w:color w:val="auto"/>
          <w:sz w:val="18"/>
          <w:szCs w:val="18"/>
          <w:lang w:val="es-MX" w:eastAsia="es-ES"/>
        </w:rPr>
        <w:t xml:space="preserve"> se ve a contratar</w:t>
      </w:r>
      <w:r w:rsidR="00BC4945" w:rsidRPr="00E63E3C">
        <w:rPr>
          <w:b w:val="0"/>
          <w:color w:val="auto"/>
          <w:sz w:val="18"/>
          <w:szCs w:val="18"/>
          <w:lang w:val="es-MX" w:eastAsia="es-ES"/>
        </w:rPr>
        <w:t>.</w:t>
      </w:r>
    </w:p>
    <w:p w14:paraId="3921A842" w14:textId="55300F7C" w:rsidR="00D7685A" w:rsidRPr="00E63E3C" w:rsidRDefault="00D7685A" w:rsidP="00F42D71">
      <w:pPr>
        <w:numPr>
          <w:ilvl w:val="0"/>
          <w:numId w:val="7"/>
        </w:numPr>
        <w:suppressAutoHyphens w:val="0"/>
        <w:spacing w:after="120"/>
        <w:jc w:val="both"/>
        <w:rPr>
          <w:b w:val="0"/>
          <w:color w:val="auto"/>
          <w:sz w:val="18"/>
          <w:szCs w:val="18"/>
          <w:lang w:val="es-MX" w:eastAsia="es-ES"/>
        </w:rPr>
      </w:pPr>
      <w:r w:rsidRPr="00E63E3C">
        <w:rPr>
          <w:b w:val="0"/>
          <w:color w:val="auto"/>
          <w:sz w:val="18"/>
          <w:szCs w:val="18"/>
          <w:lang w:val="es-MX" w:eastAsia="es-ES"/>
        </w:rPr>
        <w:t xml:space="preserve">Manifestar por escrito que los servicios objeto de la presente contratación se proporcionarán en el momento que se requiera en los horarios laborales de “La Secretaría”, </w:t>
      </w:r>
      <w:r w:rsidR="000B2506" w:rsidRPr="00E63E3C">
        <w:rPr>
          <w:b w:val="0"/>
          <w:color w:val="auto"/>
          <w:sz w:val="18"/>
          <w:szCs w:val="18"/>
          <w:lang w:val="es-MX" w:eastAsia="es-ES"/>
        </w:rPr>
        <w:t>se recibirán</w:t>
      </w:r>
      <w:r w:rsidR="004949E8" w:rsidRPr="00E63E3C">
        <w:rPr>
          <w:b w:val="0"/>
          <w:color w:val="auto"/>
          <w:sz w:val="18"/>
          <w:szCs w:val="18"/>
          <w:lang w:val="es-MX" w:eastAsia="es-ES"/>
        </w:rPr>
        <w:t xml:space="preserve"> por parte del “Invitado”</w:t>
      </w:r>
      <w:r w:rsidR="00B27B79" w:rsidRPr="00E63E3C">
        <w:rPr>
          <w:b w:val="0"/>
          <w:color w:val="auto"/>
          <w:sz w:val="18"/>
          <w:szCs w:val="18"/>
          <w:lang w:val="es-MX" w:eastAsia="es-ES"/>
        </w:rPr>
        <w:t xml:space="preserve"> ganador, </w:t>
      </w:r>
      <w:r w:rsidR="000B2506" w:rsidRPr="00E63E3C">
        <w:rPr>
          <w:b w:val="0"/>
          <w:color w:val="auto"/>
          <w:sz w:val="18"/>
          <w:szCs w:val="18"/>
          <w:lang w:val="es-MX" w:eastAsia="es-ES"/>
        </w:rPr>
        <w:t>las solicitudes de servicios las 24 horas de cada día durante la vigencia del contrato,</w:t>
      </w:r>
      <w:r w:rsidR="00B27B79" w:rsidRPr="00E63E3C">
        <w:rPr>
          <w:b w:val="0"/>
          <w:color w:val="auto"/>
          <w:sz w:val="18"/>
          <w:szCs w:val="18"/>
          <w:lang w:val="es-MX" w:eastAsia="es-ES"/>
        </w:rPr>
        <w:t xml:space="preserve"> así mismo</w:t>
      </w:r>
      <w:r w:rsidR="000B2506" w:rsidRPr="00E63E3C">
        <w:rPr>
          <w:b w:val="0"/>
          <w:color w:val="auto"/>
          <w:sz w:val="18"/>
          <w:szCs w:val="18"/>
          <w:lang w:val="es-MX" w:eastAsia="es-ES"/>
        </w:rPr>
        <w:t xml:space="preserve"> </w:t>
      </w:r>
      <w:r w:rsidR="00B27B79" w:rsidRPr="00E63E3C">
        <w:rPr>
          <w:b w:val="0"/>
          <w:color w:val="auto"/>
          <w:sz w:val="18"/>
          <w:szCs w:val="18"/>
          <w:lang w:val="es-MX" w:eastAsia="es-ES"/>
        </w:rPr>
        <w:t>se proporcionará</w:t>
      </w:r>
      <w:r w:rsidRPr="00E63E3C">
        <w:rPr>
          <w:b w:val="0"/>
          <w:color w:val="auto"/>
          <w:sz w:val="18"/>
          <w:szCs w:val="18"/>
          <w:lang w:val="es-MX" w:eastAsia="es-ES"/>
        </w:rPr>
        <w:t xml:space="preserve"> la atención de un ejecutivo a través de un centro de atención telefónica disponible las 24 horas</w:t>
      </w:r>
      <w:r w:rsidR="00B27B79" w:rsidRPr="00E63E3C">
        <w:rPr>
          <w:b w:val="0"/>
          <w:color w:val="auto"/>
          <w:sz w:val="18"/>
          <w:szCs w:val="18"/>
          <w:lang w:val="es-MX" w:eastAsia="es-ES"/>
        </w:rPr>
        <w:t xml:space="preserve"> del día</w:t>
      </w:r>
      <w:r w:rsidRPr="00E63E3C">
        <w:rPr>
          <w:b w:val="0"/>
          <w:color w:val="auto"/>
          <w:sz w:val="18"/>
          <w:szCs w:val="18"/>
          <w:lang w:val="es-MX" w:eastAsia="es-ES"/>
        </w:rPr>
        <w:t>.</w:t>
      </w:r>
    </w:p>
    <w:p w14:paraId="5F287179" w14:textId="534D5A0C" w:rsidR="000B2506" w:rsidRPr="00DB0754" w:rsidRDefault="00D7685A" w:rsidP="00DB0754">
      <w:pPr>
        <w:numPr>
          <w:ilvl w:val="0"/>
          <w:numId w:val="7"/>
        </w:numPr>
        <w:suppressAutoHyphens w:val="0"/>
        <w:spacing w:after="120"/>
        <w:jc w:val="both"/>
        <w:rPr>
          <w:b w:val="0"/>
          <w:color w:val="auto"/>
          <w:sz w:val="18"/>
          <w:szCs w:val="18"/>
          <w:lang w:val="es-MX" w:eastAsia="es-ES"/>
        </w:rPr>
      </w:pPr>
      <w:r w:rsidRPr="00E63E3C">
        <w:rPr>
          <w:b w:val="0"/>
          <w:color w:val="auto"/>
          <w:sz w:val="18"/>
          <w:szCs w:val="18"/>
          <w:lang w:val="es-MX" w:eastAsia="es-ES"/>
        </w:rPr>
        <w:t xml:space="preserve">Escrito debidamente firmado, mediante el cual el </w:t>
      </w:r>
      <w:r w:rsidR="004949E8" w:rsidRPr="00E63E3C">
        <w:rPr>
          <w:b w:val="0"/>
          <w:color w:val="auto"/>
          <w:sz w:val="18"/>
          <w:szCs w:val="18"/>
          <w:lang w:val="es-MX" w:eastAsia="es-ES"/>
        </w:rPr>
        <w:t xml:space="preserve">“Invitado” </w:t>
      </w:r>
      <w:r w:rsidRPr="00E63E3C">
        <w:rPr>
          <w:b w:val="0"/>
          <w:color w:val="auto"/>
          <w:sz w:val="18"/>
          <w:szCs w:val="18"/>
          <w:lang w:val="es-MX" w:eastAsia="es-ES"/>
        </w:rPr>
        <w:t>manifiesta que cuenta con la infraestructura humana, técnica y financiera necesaria para dar cumplimiento a las obligaciones contractuales derivadas del presente procedimiento, el cual deberá estar firmado por el representante legal en cada una de sus hojas, el cual será considerado como un elemento adicional para evaluar la solvenci</w:t>
      </w:r>
      <w:r w:rsidR="00DF3FF4" w:rsidRPr="00E63E3C">
        <w:rPr>
          <w:b w:val="0"/>
          <w:color w:val="auto"/>
          <w:sz w:val="18"/>
          <w:szCs w:val="18"/>
          <w:lang w:val="es-MX" w:eastAsia="es-ES"/>
        </w:rPr>
        <w:t xml:space="preserve">a de las proposiciones. </w:t>
      </w:r>
      <w:r w:rsidR="00DF3FF4" w:rsidRPr="00E63E3C">
        <w:rPr>
          <w:color w:val="auto"/>
          <w:sz w:val="18"/>
          <w:szCs w:val="18"/>
          <w:lang w:val="es-MX" w:eastAsia="es-ES"/>
        </w:rPr>
        <w:t>(Anexo 23</w:t>
      </w:r>
      <w:r w:rsidRPr="00E63E3C">
        <w:rPr>
          <w:color w:val="auto"/>
          <w:sz w:val="18"/>
          <w:szCs w:val="18"/>
          <w:lang w:val="es-MX" w:eastAsia="es-ES"/>
        </w:rPr>
        <w:t>)</w:t>
      </w:r>
      <w:r w:rsidR="009342FE" w:rsidRPr="00E63E3C">
        <w:rPr>
          <w:b w:val="0"/>
          <w:color w:val="auto"/>
          <w:sz w:val="18"/>
          <w:szCs w:val="18"/>
          <w:lang w:val="es-MX" w:eastAsia="es-ES"/>
        </w:rPr>
        <w:t xml:space="preserve">. </w:t>
      </w:r>
    </w:p>
    <w:p w14:paraId="25535B65" w14:textId="77777777" w:rsidR="00C13E51" w:rsidRPr="00E63E3C" w:rsidRDefault="00C13E51" w:rsidP="00DB0754">
      <w:pPr>
        <w:suppressAutoHyphens w:val="0"/>
        <w:spacing w:after="120"/>
        <w:jc w:val="both"/>
        <w:rPr>
          <w:b w:val="0"/>
          <w:color w:val="auto"/>
          <w:sz w:val="18"/>
          <w:szCs w:val="18"/>
          <w:lang w:val="es-MX" w:eastAsia="es-ES"/>
        </w:rPr>
      </w:pPr>
    </w:p>
    <w:p w14:paraId="018E3C8E" w14:textId="7E6C1EF2" w:rsidR="00414B39" w:rsidRPr="00E63E3C" w:rsidRDefault="005435E5" w:rsidP="00414B39">
      <w:pPr>
        <w:suppressAutoHyphens w:val="0"/>
        <w:spacing w:after="120"/>
        <w:jc w:val="both"/>
        <w:rPr>
          <w:color w:val="auto"/>
          <w:sz w:val="18"/>
          <w:szCs w:val="18"/>
          <w:lang w:eastAsia="es-ES"/>
        </w:rPr>
      </w:pPr>
      <w:r>
        <w:rPr>
          <w:color w:val="auto"/>
          <w:sz w:val="18"/>
          <w:szCs w:val="18"/>
          <w:lang w:eastAsia="es-ES"/>
        </w:rPr>
        <w:lastRenderedPageBreak/>
        <w:t>8.6.</w:t>
      </w:r>
      <w:r w:rsidR="00414B39" w:rsidRPr="00E63E3C">
        <w:rPr>
          <w:color w:val="auto"/>
          <w:sz w:val="18"/>
          <w:szCs w:val="18"/>
          <w:lang w:eastAsia="es-ES"/>
        </w:rPr>
        <w:t xml:space="preserve"> Oferta económica</w:t>
      </w:r>
    </w:p>
    <w:p w14:paraId="48B5B8FA" w14:textId="77777777" w:rsidR="002A6A47" w:rsidRPr="00E63E3C" w:rsidRDefault="002A6A47" w:rsidP="00414B39">
      <w:pPr>
        <w:suppressAutoHyphens w:val="0"/>
        <w:spacing w:after="120"/>
        <w:jc w:val="both"/>
        <w:rPr>
          <w:color w:val="auto"/>
          <w:sz w:val="18"/>
          <w:szCs w:val="18"/>
          <w:lang w:eastAsia="es-ES"/>
        </w:rPr>
      </w:pPr>
    </w:p>
    <w:p w14:paraId="2FAA7BBC" w14:textId="069C6F14" w:rsidR="00DB0754" w:rsidRDefault="00DB0754" w:rsidP="0007091A">
      <w:pPr>
        <w:suppressAutoHyphens w:val="0"/>
        <w:spacing w:after="120"/>
        <w:jc w:val="both"/>
        <w:rPr>
          <w:b w:val="0"/>
          <w:color w:val="auto"/>
          <w:sz w:val="18"/>
          <w:szCs w:val="18"/>
          <w:lang w:eastAsia="es-ES"/>
        </w:rPr>
      </w:pPr>
      <w:r w:rsidRPr="00E63E3C">
        <w:rPr>
          <w:b w:val="0"/>
          <w:color w:val="auto"/>
          <w:sz w:val="18"/>
          <w:szCs w:val="18"/>
          <w:lang w:eastAsia="es-ES"/>
        </w:rPr>
        <w:t>Se revisará la oferta económica que deberá presentarse en moneda nacional acompañada de la garantía de sostenimiento de la misma, si previamente la propuesta técnica cumplió con los requisit</w:t>
      </w:r>
      <w:r>
        <w:rPr>
          <w:b w:val="0"/>
          <w:color w:val="auto"/>
          <w:sz w:val="18"/>
          <w:szCs w:val="18"/>
          <w:lang w:eastAsia="es-ES"/>
        </w:rPr>
        <w:t>os y/o condiciones solicitados.</w:t>
      </w:r>
    </w:p>
    <w:p w14:paraId="6E8F5773" w14:textId="3A5DFA5A" w:rsidR="00DB0754" w:rsidRDefault="00DB0754" w:rsidP="0007091A">
      <w:pPr>
        <w:suppressAutoHyphens w:val="0"/>
        <w:spacing w:after="120"/>
        <w:jc w:val="both"/>
        <w:rPr>
          <w:b w:val="0"/>
          <w:color w:val="auto"/>
          <w:sz w:val="18"/>
          <w:szCs w:val="18"/>
          <w:lang w:eastAsia="es-ES"/>
        </w:rPr>
      </w:pPr>
      <w:r w:rsidRPr="00E63E3C">
        <w:rPr>
          <w:b w:val="0"/>
          <w:color w:val="auto"/>
          <w:sz w:val="18"/>
          <w:szCs w:val="18"/>
          <w:lang w:eastAsia="es-ES"/>
        </w:rPr>
        <w:t>La proposición económica que se presente deberá ser clara, precisa y basada en la proposición técnica,</w:t>
      </w:r>
      <w:r>
        <w:rPr>
          <w:b w:val="0"/>
          <w:color w:val="auto"/>
          <w:sz w:val="18"/>
          <w:szCs w:val="18"/>
          <w:lang w:eastAsia="es-ES"/>
        </w:rPr>
        <w:t xml:space="preserve"> con la que deberá guardar correspondencia,</w:t>
      </w:r>
      <w:r w:rsidRPr="00E63E3C">
        <w:rPr>
          <w:b w:val="0"/>
          <w:color w:val="auto"/>
          <w:sz w:val="18"/>
          <w:szCs w:val="18"/>
          <w:lang w:eastAsia="es-ES"/>
        </w:rPr>
        <w:t xml:space="preserve"> en una sola oferta sin posibilidad de ofertar opción alguna,</w:t>
      </w:r>
      <w:r>
        <w:rPr>
          <w:b w:val="0"/>
          <w:color w:val="auto"/>
          <w:sz w:val="18"/>
          <w:szCs w:val="18"/>
          <w:lang w:eastAsia="es-ES"/>
        </w:rPr>
        <w:t xml:space="preserve"> debiendo contener:</w:t>
      </w:r>
    </w:p>
    <w:p w14:paraId="79BEF074" w14:textId="6357DD35" w:rsidR="00235302" w:rsidRPr="00E63E3C" w:rsidRDefault="00DB0754" w:rsidP="0007091A">
      <w:pPr>
        <w:suppressAutoHyphens w:val="0"/>
        <w:spacing w:after="120"/>
        <w:jc w:val="both"/>
        <w:rPr>
          <w:b w:val="0"/>
          <w:color w:val="auto"/>
          <w:sz w:val="18"/>
          <w:szCs w:val="18"/>
          <w:lang w:eastAsia="es-ES"/>
        </w:rPr>
      </w:pPr>
      <w:r>
        <w:rPr>
          <w:b w:val="0"/>
          <w:color w:val="auto"/>
          <w:sz w:val="18"/>
          <w:szCs w:val="18"/>
          <w:lang w:eastAsia="es-ES"/>
        </w:rPr>
        <w:t>a)</w:t>
      </w:r>
      <w:r w:rsidR="00235302" w:rsidRPr="00E63E3C">
        <w:rPr>
          <w:b w:val="0"/>
          <w:color w:val="auto"/>
          <w:sz w:val="18"/>
          <w:szCs w:val="18"/>
          <w:lang w:eastAsia="es-ES"/>
        </w:rPr>
        <w:t xml:space="preserve"> Proposición Económica e</w:t>
      </w:r>
      <w:r w:rsidR="00A2676D" w:rsidRPr="00E63E3C">
        <w:rPr>
          <w:b w:val="0"/>
          <w:color w:val="auto"/>
          <w:sz w:val="18"/>
          <w:szCs w:val="18"/>
          <w:lang w:eastAsia="es-ES"/>
        </w:rPr>
        <w:t xml:space="preserve">n papel membretado del </w:t>
      </w:r>
      <w:r w:rsidR="00A2676D" w:rsidRPr="00E63E3C">
        <w:rPr>
          <w:b w:val="0"/>
          <w:color w:val="auto"/>
          <w:sz w:val="18"/>
          <w:szCs w:val="18"/>
          <w:lang w:val="es-MX" w:eastAsia="es-ES"/>
        </w:rPr>
        <w:t>“Invitado”</w:t>
      </w:r>
      <w:r w:rsidR="00F84369" w:rsidRPr="00E63E3C">
        <w:rPr>
          <w:b w:val="0"/>
          <w:color w:val="auto"/>
          <w:sz w:val="18"/>
          <w:szCs w:val="18"/>
          <w:lang w:eastAsia="es-ES"/>
        </w:rPr>
        <w:t xml:space="preserve"> y firmada en cada</w:t>
      </w:r>
      <w:r w:rsidR="00235302" w:rsidRPr="00E63E3C">
        <w:rPr>
          <w:b w:val="0"/>
          <w:color w:val="auto"/>
          <w:sz w:val="18"/>
          <w:szCs w:val="18"/>
          <w:lang w:eastAsia="es-ES"/>
        </w:rPr>
        <w:t xml:space="preserve"> hoja de todos los documentos que la integran por el representante legal de la misma o la persona con facultades bastantes y suficientes para obligarla, en la cual se describan los precios</w:t>
      </w:r>
      <w:r>
        <w:rPr>
          <w:b w:val="0"/>
          <w:color w:val="auto"/>
          <w:sz w:val="18"/>
          <w:szCs w:val="18"/>
          <w:lang w:eastAsia="es-ES"/>
        </w:rPr>
        <w:t xml:space="preserve"> unitarios por bien del servicio, de acuerdo a la </w:t>
      </w:r>
      <w:r w:rsidR="00235302" w:rsidRPr="00E63E3C">
        <w:rPr>
          <w:b w:val="0"/>
          <w:color w:val="auto"/>
          <w:sz w:val="18"/>
          <w:szCs w:val="18"/>
          <w:lang w:eastAsia="es-ES"/>
        </w:rPr>
        <w:t xml:space="preserve">partida </w:t>
      </w:r>
      <w:r>
        <w:rPr>
          <w:b w:val="0"/>
          <w:color w:val="auto"/>
          <w:sz w:val="18"/>
          <w:szCs w:val="18"/>
          <w:lang w:eastAsia="es-ES"/>
        </w:rPr>
        <w:t xml:space="preserve">de la presente </w:t>
      </w:r>
      <w:r w:rsidR="007D78DF">
        <w:rPr>
          <w:b w:val="0"/>
          <w:color w:val="auto"/>
          <w:sz w:val="18"/>
          <w:szCs w:val="18"/>
          <w:lang w:eastAsia="es-ES"/>
        </w:rPr>
        <w:t>Invitación</w:t>
      </w:r>
      <w:r w:rsidR="007D78DF" w:rsidRPr="00E63E3C">
        <w:rPr>
          <w:b w:val="0"/>
          <w:color w:val="auto"/>
          <w:sz w:val="18"/>
          <w:szCs w:val="18"/>
          <w:lang w:eastAsia="es-ES"/>
        </w:rPr>
        <w:t xml:space="preserve"> de</w:t>
      </w:r>
      <w:r w:rsidR="00235302" w:rsidRPr="00E63E3C">
        <w:rPr>
          <w:b w:val="0"/>
          <w:color w:val="auto"/>
          <w:sz w:val="18"/>
          <w:szCs w:val="18"/>
          <w:lang w:eastAsia="es-ES"/>
        </w:rPr>
        <w:t xml:space="preserve"> conformidad con el</w:t>
      </w:r>
      <w:r w:rsidR="000B127D">
        <w:rPr>
          <w:b w:val="0"/>
          <w:color w:val="auto"/>
          <w:sz w:val="18"/>
          <w:szCs w:val="18"/>
          <w:lang w:eastAsia="es-ES"/>
        </w:rPr>
        <w:t xml:space="preserve"> Anexo Técnico</w:t>
      </w:r>
      <w:r w:rsidR="00234322">
        <w:rPr>
          <w:b w:val="0"/>
          <w:color w:val="auto"/>
          <w:sz w:val="18"/>
          <w:szCs w:val="18"/>
          <w:lang w:eastAsia="es-ES"/>
        </w:rPr>
        <w:t xml:space="preserve"> (Anexo 1)</w:t>
      </w:r>
      <w:r w:rsidR="00235302" w:rsidRPr="00E63E3C">
        <w:rPr>
          <w:b w:val="0"/>
          <w:color w:val="auto"/>
          <w:sz w:val="18"/>
          <w:szCs w:val="18"/>
          <w:lang w:eastAsia="es-ES"/>
        </w:rPr>
        <w:t>, presentando un gran total con número y letra,</w:t>
      </w:r>
      <w:r w:rsidR="007D78DF">
        <w:rPr>
          <w:b w:val="0"/>
          <w:color w:val="auto"/>
          <w:sz w:val="18"/>
          <w:szCs w:val="18"/>
          <w:lang w:eastAsia="es-ES"/>
        </w:rPr>
        <w:t xml:space="preserve"> en moneda nacional al que en su caso se le aplicará el descuento que el Invitado esté en disposición de ofrecer y se le agregará el Impuesto al Valor Agregado</w:t>
      </w:r>
      <w:r w:rsidR="00235302" w:rsidRPr="00E63E3C">
        <w:rPr>
          <w:b w:val="0"/>
          <w:color w:val="auto"/>
          <w:sz w:val="18"/>
          <w:szCs w:val="18"/>
          <w:lang w:eastAsia="es-ES"/>
        </w:rPr>
        <w:t xml:space="preserve"> </w:t>
      </w:r>
      <w:r w:rsidR="007D78DF" w:rsidRPr="007D78DF">
        <w:rPr>
          <w:color w:val="auto"/>
          <w:sz w:val="18"/>
          <w:szCs w:val="18"/>
          <w:lang w:eastAsia="es-ES"/>
        </w:rPr>
        <w:t>(Anexo 2 )</w:t>
      </w:r>
      <w:r w:rsidR="00235302" w:rsidRPr="00E63E3C">
        <w:rPr>
          <w:b w:val="0"/>
          <w:color w:val="auto"/>
          <w:sz w:val="18"/>
          <w:szCs w:val="18"/>
          <w:lang w:eastAsia="es-ES"/>
        </w:rPr>
        <w:t>de acuerdo a los conceptos que o</w:t>
      </w:r>
      <w:r w:rsidR="007D78DF">
        <w:rPr>
          <w:b w:val="0"/>
          <w:color w:val="auto"/>
          <w:sz w:val="18"/>
          <w:szCs w:val="18"/>
          <w:lang w:eastAsia="es-ES"/>
        </w:rPr>
        <w:t xml:space="preserve">fertó en su proposición técnica, mismo que deberá entregar impreso y en disco magnético, la no entrega de dicha información en disco magnético, no es causa de </w:t>
      </w:r>
      <w:proofErr w:type="spellStart"/>
      <w:r w:rsidR="007D78DF">
        <w:rPr>
          <w:b w:val="0"/>
          <w:color w:val="auto"/>
          <w:sz w:val="18"/>
          <w:szCs w:val="18"/>
          <w:lang w:eastAsia="es-ES"/>
        </w:rPr>
        <w:t>desechamiento</w:t>
      </w:r>
      <w:proofErr w:type="spellEnd"/>
      <w:r w:rsidR="007D78DF">
        <w:rPr>
          <w:b w:val="0"/>
          <w:color w:val="auto"/>
          <w:sz w:val="18"/>
          <w:szCs w:val="18"/>
          <w:lang w:eastAsia="es-ES"/>
        </w:rPr>
        <w:t xml:space="preserve"> de su proposición.</w:t>
      </w:r>
    </w:p>
    <w:p w14:paraId="2D1B8528" w14:textId="00292DC3" w:rsidR="00235302" w:rsidRDefault="007D78DF" w:rsidP="0007091A">
      <w:pPr>
        <w:suppressAutoHyphens w:val="0"/>
        <w:spacing w:after="120"/>
        <w:jc w:val="both"/>
        <w:rPr>
          <w:color w:val="auto"/>
          <w:sz w:val="18"/>
          <w:szCs w:val="18"/>
          <w:lang w:eastAsia="es-ES"/>
        </w:rPr>
      </w:pPr>
      <w:r>
        <w:rPr>
          <w:b w:val="0"/>
          <w:color w:val="auto"/>
          <w:sz w:val="18"/>
          <w:szCs w:val="18"/>
          <w:lang w:eastAsia="es-ES"/>
        </w:rPr>
        <w:t xml:space="preserve">b) Escrito firmado por el representante legal del Invitado </w:t>
      </w:r>
      <w:r w:rsidR="00235302" w:rsidRPr="00E63E3C">
        <w:rPr>
          <w:b w:val="0"/>
          <w:color w:val="auto"/>
          <w:sz w:val="18"/>
          <w:szCs w:val="18"/>
          <w:lang w:eastAsia="es-ES"/>
        </w:rPr>
        <w:t>indicando que los precios que presenta en su proposición económica serán fijos (firmes) durante el periodo de 90 días naturales a partir de la fecha de apertura de propuestas establecidas por la convocante y durante el periodo de vigencia del contrato.</w:t>
      </w:r>
      <w:r w:rsidR="00B00436" w:rsidRPr="00E63E3C">
        <w:rPr>
          <w:b w:val="0"/>
          <w:color w:val="auto"/>
          <w:sz w:val="18"/>
          <w:szCs w:val="18"/>
          <w:lang w:eastAsia="es-ES"/>
        </w:rPr>
        <w:t xml:space="preserve"> </w:t>
      </w:r>
      <w:r w:rsidR="00B00436" w:rsidRPr="00E63E3C">
        <w:rPr>
          <w:color w:val="auto"/>
          <w:sz w:val="18"/>
          <w:szCs w:val="18"/>
          <w:lang w:eastAsia="es-ES"/>
        </w:rPr>
        <w:t>(Anexo 22).</w:t>
      </w:r>
    </w:p>
    <w:p w14:paraId="52CE174E" w14:textId="6CAA6F2A" w:rsidR="0007091A" w:rsidRPr="00E63E3C" w:rsidRDefault="007D78DF" w:rsidP="0007091A">
      <w:pPr>
        <w:suppressAutoHyphens w:val="0"/>
        <w:spacing w:after="120"/>
        <w:jc w:val="both"/>
        <w:rPr>
          <w:b w:val="0"/>
          <w:color w:val="auto"/>
          <w:sz w:val="18"/>
          <w:szCs w:val="18"/>
          <w:lang w:eastAsia="es-ES"/>
        </w:rPr>
      </w:pPr>
      <w:r>
        <w:rPr>
          <w:color w:val="auto"/>
          <w:sz w:val="18"/>
          <w:szCs w:val="18"/>
          <w:lang w:eastAsia="es-ES"/>
        </w:rPr>
        <w:t xml:space="preserve">c) </w:t>
      </w:r>
      <w:r w:rsidRPr="007D78DF">
        <w:rPr>
          <w:b w:val="0"/>
          <w:color w:val="auto"/>
          <w:sz w:val="18"/>
          <w:szCs w:val="18"/>
          <w:lang w:eastAsia="es-ES"/>
        </w:rPr>
        <w:t>Presentar la garantía relativa a la formalidad de sostenimiento de las propues</w:t>
      </w:r>
      <w:r w:rsidR="001F7B73">
        <w:rPr>
          <w:b w:val="0"/>
          <w:color w:val="auto"/>
          <w:sz w:val="18"/>
          <w:szCs w:val="18"/>
          <w:lang w:eastAsia="es-ES"/>
        </w:rPr>
        <w:t xml:space="preserve">tas, solicitada en el numeral 4.1 </w:t>
      </w:r>
      <w:r w:rsidRPr="007D78DF">
        <w:rPr>
          <w:b w:val="0"/>
          <w:color w:val="auto"/>
          <w:sz w:val="18"/>
          <w:szCs w:val="18"/>
          <w:lang w:eastAsia="es-ES"/>
        </w:rPr>
        <w:t xml:space="preserve">de las presentes bases, indicar que sus precios serán fijos hasta el cumplimiento total de las condiciones pactadas en el contrato y sui aceptación de las condiciones de </w:t>
      </w:r>
      <w:r w:rsidR="0007091A" w:rsidRPr="007D78DF">
        <w:rPr>
          <w:b w:val="0"/>
          <w:color w:val="auto"/>
          <w:sz w:val="18"/>
          <w:szCs w:val="18"/>
          <w:lang w:eastAsia="es-ES"/>
        </w:rPr>
        <w:t>pago,</w:t>
      </w:r>
      <w:r w:rsidRPr="007D78DF">
        <w:rPr>
          <w:b w:val="0"/>
          <w:color w:val="auto"/>
          <w:sz w:val="18"/>
          <w:szCs w:val="18"/>
          <w:lang w:eastAsia="es-ES"/>
        </w:rPr>
        <w:t xml:space="preserve"> en moneda nacional y conforme al plazo y procedimiento establecido por la</w:t>
      </w:r>
      <w:r>
        <w:rPr>
          <w:color w:val="auto"/>
          <w:sz w:val="18"/>
          <w:szCs w:val="18"/>
          <w:lang w:eastAsia="es-ES"/>
        </w:rPr>
        <w:t xml:space="preserve"> “Convocante”.</w:t>
      </w:r>
    </w:p>
    <w:p w14:paraId="32C77F15" w14:textId="0C0B9B0D" w:rsidR="002A6A47" w:rsidRPr="00E63E3C" w:rsidRDefault="002A6A47" w:rsidP="002A6A47">
      <w:pPr>
        <w:suppressAutoHyphens w:val="0"/>
        <w:spacing w:after="120"/>
        <w:jc w:val="both"/>
        <w:rPr>
          <w:b w:val="0"/>
          <w:color w:val="auto"/>
          <w:sz w:val="18"/>
          <w:szCs w:val="18"/>
          <w:lang w:eastAsia="es-ES"/>
        </w:rPr>
      </w:pPr>
      <w:r w:rsidRPr="00E63E3C">
        <w:rPr>
          <w:b w:val="0"/>
          <w:color w:val="auto"/>
          <w:sz w:val="18"/>
          <w:szCs w:val="18"/>
          <w:lang w:eastAsia="es-ES"/>
        </w:rPr>
        <w:t xml:space="preserve">Los </w:t>
      </w:r>
      <w:r w:rsidR="00A2676D" w:rsidRPr="00E63E3C">
        <w:rPr>
          <w:b w:val="0"/>
          <w:sz w:val="18"/>
          <w:szCs w:val="18"/>
          <w:lang w:val="es-MX"/>
        </w:rPr>
        <w:t xml:space="preserve">“Invitados” </w:t>
      </w:r>
      <w:r w:rsidRPr="00E63E3C">
        <w:rPr>
          <w:b w:val="0"/>
          <w:color w:val="auto"/>
          <w:sz w:val="18"/>
          <w:szCs w:val="18"/>
          <w:lang w:eastAsia="es-ES"/>
        </w:rPr>
        <w:t>en este acto rubricarán las propuestas y éstas quedarán en custodia de la “Convocante” para salvaguardar su confidencialidad. La “Convocante” realizará el análisis cualitativo de las propuestas que cumplieron con los requisitos solicitados, emitiendo un dictamen para determinar si las propuestas cumplen con lo solicitado y será dado a conocer en el acto de fallo, este dictamen comprenderá el análisis detallado de la documentación legal y administrativa, la propuesta técnica (ésta deberá incluir los resultados de la evaluación y verificación de las especificaciones y requisitos solicitados en las b</w:t>
      </w:r>
      <w:r w:rsidR="00DA2D41" w:rsidRPr="00E63E3C">
        <w:rPr>
          <w:b w:val="0"/>
          <w:color w:val="auto"/>
          <w:sz w:val="18"/>
          <w:szCs w:val="18"/>
          <w:lang w:eastAsia="es-ES"/>
        </w:rPr>
        <w:t>ases) y la propuesta económica.</w:t>
      </w:r>
    </w:p>
    <w:p w14:paraId="2A631D86" w14:textId="76EAD41C" w:rsidR="002A6A47" w:rsidRPr="00E63E3C" w:rsidRDefault="002A6A47" w:rsidP="002A6A47">
      <w:pPr>
        <w:suppressAutoHyphens w:val="0"/>
        <w:spacing w:after="120"/>
        <w:jc w:val="both"/>
        <w:rPr>
          <w:b w:val="0"/>
          <w:color w:val="auto"/>
          <w:sz w:val="18"/>
          <w:szCs w:val="18"/>
          <w:lang w:eastAsia="es-ES"/>
        </w:rPr>
      </w:pPr>
      <w:r w:rsidRPr="00E63E3C">
        <w:rPr>
          <w:b w:val="0"/>
          <w:color w:val="auto"/>
          <w:sz w:val="18"/>
          <w:szCs w:val="18"/>
          <w:lang w:eastAsia="es-ES"/>
        </w:rPr>
        <w:t>Se levantará acta que servirá de constancia de la celebración del acto, en la que se hará constar la(s) propuesta(s) aceptada(s) que serán consideradas para su evaluación y el importe de cada una de ellas, así como las que hubieren sido desechadas y las causas que lo motivaron, dentro de la misma se señalará lugar, fecha y hora en que se dará a con</w:t>
      </w:r>
      <w:r w:rsidR="00076764">
        <w:rPr>
          <w:b w:val="0"/>
          <w:color w:val="auto"/>
          <w:sz w:val="18"/>
          <w:szCs w:val="18"/>
          <w:lang w:eastAsia="es-ES"/>
        </w:rPr>
        <w:t>ocer el fallo de la Invitación</w:t>
      </w:r>
      <w:r w:rsidR="00DA2D41" w:rsidRPr="00E63E3C">
        <w:rPr>
          <w:b w:val="0"/>
          <w:color w:val="auto"/>
          <w:sz w:val="18"/>
          <w:szCs w:val="18"/>
          <w:lang w:eastAsia="es-ES"/>
        </w:rPr>
        <w:t>.</w:t>
      </w:r>
    </w:p>
    <w:p w14:paraId="37706FCD" w14:textId="05E5806B" w:rsidR="002A6A47" w:rsidRPr="00E63E3C" w:rsidRDefault="002A6A47" w:rsidP="002A6A47">
      <w:pPr>
        <w:suppressAutoHyphens w:val="0"/>
        <w:spacing w:after="120"/>
        <w:jc w:val="both"/>
        <w:rPr>
          <w:b w:val="0"/>
          <w:color w:val="auto"/>
          <w:sz w:val="18"/>
          <w:szCs w:val="18"/>
          <w:lang w:eastAsia="es-ES"/>
        </w:rPr>
      </w:pPr>
      <w:r w:rsidRPr="00E63E3C">
        <w:rPr>
          <w:b w:val="0"/>
          <w:color w:val="auto"/>
          <w:sz w:val="18"/>
          <w:szCs w:val="18"/>
          <w:lang w:eastAsia="es-ES"/>
        </w:rPr>
        <w:t>Dicha acta</w:t>
      </w:r>
      <w:r w:rsidR="00F70045">
        <w:rPr>
          <w:b w:val="0"/>
          <w:color w:val="auto"/>
          <w:sz w:val="18"/>
          <w:szCs w:val="18"/>
          <w:lang w:eastAsia="es-ES"/>
        </w:rPr>
        <w:t xml:space="preserve"> será firmada por los invitados</w:t>
      </w:r>
      <w:r w:rsidRPr="00E63E3C">
        <w:rPr>
          <w:b w:val="0"/>
          <w:color w:val="auto"/>
          <w:sz w:val="18"/>
          <w:szCs w:val="18"/>
          <w:lang w:eastAsia="es-ES"/>
        </w:rPr>
        <w:t xml:space="preserve"> entregándole copia simple, la falta de firma de algún </w:t>
      </w:r>
      <w:r w:rsidR="00A2676D" w:rsidRPr="00E63E3C">
        <w:rPr>
          <w:b w:val="0"/>
          <w:color w:val="auto"/>
          <w:sz w:val="18"/>
          <w:szCs w:val="18"/>
          <w:lang w:val="es-MX" w:eastAsia="es-ES"/>
        </w:rPr>
        <w:t xml:space="preserve">“Invitado” </w:t>
      </w:r>
      <w:r w:rsidRPr="00E63E3C">
        <w:rPr>
          <w:b w:val="0"/>
          <w:color w:val="auto"/>
          <w:sz w:val="18"/>
          <w:szCs w:val="18"/>
          <w:lang w:eastAsia="es-ES"/>
        </w:rPr>
        <w:t>no invalidará su contenido y efectos, poniéndose a partir de esa fecha a disposición de los que no hayan asistido, p</w:t>
      </w:r>
      <w:r w:rsidR="00DA2D41" w:rsidRPr="00E63E3C">
        <w:rPr>
          <w:b w:val="0"/>
          <w:color w:val="auto"/>
          <w:sz w:val="18"/>
          <w:szCs w:val="18"/>
          <w:lang w:eastAsia="es-ES"/>
        </w:rPr>
        <w:t>ara efectos de su notificación.</w:t>
      </w:r>
    </w:p>
    <w:p w14:paraId="5CBD5232" w14:textId="0CEA9EB4" w:rsidR="00C65D3C" w:rsidRPr="00E63E3C" w:rsidRDefault="002A6A47" w:rsidP="00414B39">
      <w:pPr>
        <w:suppressAutoHyphens w:val="0"/>
        <w:spacing w:after="120"/>
        <w:jc w:val="both"/>
        <w:rPr>
          <w:b w:val="0"/>
          <w:color w:val="auto"/>
          <w:sz w:val="18"/>
          <w:szCs w:val="18"/>
          <w:lang w:eastAsia="es-ES"/>
        </w:rPr>
      </w:pPr>
      <w:r w:rsidRPr="00E63E3C">
        <w:rPr>
          <w:b w:val="0"/>
          <w:color w:val="auto"/>
          <w:sz w:val="18"/>
          <w:szCs w:val="18"/>
          <w:lang w:eastAsia="es-ES"/>
        </w:rPr>
        <w:t>La documentación de carácter devolutivo, así como las garantías de la formalidad de las propuestas presentadas en el acto de presentación y apertura de la propuesta, será devuelta por la convocante transcurridos quince días hábiles, contados a partir de la fecha en qu</w:t>
      </w:r>
      <w:r w:rsidR="00A2676D" w:rsidRPr="00E63E3C">
        <w:rPr>
          <w:b w:val="0"/>
          <w:color w:val="auto"/>
          <w:sz w:val="18"/>
          <w:szCs w:val="18"/>
          <w:lang w:eastAsia="es-ES"/>
        </w:rPr>
        <w:t>e se dé a conocer el fallo de la “Invitación”</w:t>
      </w:r>
      <w:r w:rsidRPr="00E63E3C">
        <w:rPr>
          <w:b w:val="0"/>
          <w:color w:val="auto"/>
          <w:sz w:val="18"/>
          <w:szCs w:val="18"/>
          <w:lang w:eastAsia="es-ES"/>
        </w:rPr>
        <w:t>, previa solicitud por escrito, transcurridos estos quince días “La Secretaría” no se hace responsable de las muestras y/o pruebas de laboratorio mencionadas con antelación.</w:t>
      </w:r>
    </w:p>
    <w:p w14:paraId="524D685B" w14:textId="77777777" w:rsidR="00F63A5D" w:rsidRDefault="00F63A5D" w:rsidP="00414B39">
      <w:pPr>
        <w:suppressAutoHyphens w:val="0"/>
        <w:spacing w:after="120"/>
        <w:jc w:val="both"/>
        <w:rPr>
          <w:b w:val="0"/>
          <w:color w:val="auto"/>
          <w:sz w:val="18"/>
          <w:szCs w:val="18"/>
          <w:lang w:eastAsia="es-ES"/>
        </w:rPr>
      </w:pPr>
    </w:p>
    <w:p w14:paraId="1565D7DA" w14:textId="77777777" w:rsidR="00273B23" w:rsidRDefault="00273B23" w:rsidP="00414B39">
      <w:pPr>
        <w:suppressAutoHyphens w:val="0"/>
        <w:spacing w:after="120"/>
        <w:jc w:val="both"/>
        <w:rPr>
          <w:b w:val="0"/>
          <w:color w:val="auto"/>
          <w:sz w:val="18"/>
          <w:szCs w:val="18"/>
          <w:lang w:eastAsia="es-ES"/>
        </w:rPr>
      </w:pPr>
    </w:p>
    <w:p w14:paraId="1014C369" w14:textId="77777777" w:rsidR="00A27552" w:rsidRPr="00E63E3C" w:rsidRDefault="00A27552" w:rsidP="00414B39">
      <w:pPr>
        <w:suppressAutoHyphens w:val="0"/>
        <w:spacing w:after="120"/>
        <w:jc w:val="both"/>
        <w:rPr>
          <w:b w:val="0"/>
          <w:color w:val="auto"/>
          <w:sz w:val="18"/>
          <w:szCs w:val="18"/>
          <w:lang w:eastAsia="es-ES"/>
        </w:rPr>
      </w:pPr>
    </w:p>
    <w:p w14:paraId="33AA3477" w14:textId="0E9D4FEE" w:rsidR="00414B39" w:rsidRPr="00E63E3C" w:rsidRDefault="005435E5" w:rsidP="00414B39">
      <w:pPr>
        <w:suppressAutoHyphens w:val="0"/>
        <w:spacing w:after="120"/>
        <w:jc w:val="both"/>
        <w:rPr>
          <w:b w:val="0"/>
          <w:color w:val="auto"/>
          <w:sz w:val="18"/>
          <w:szCs w:val="18"/>
          <w:lang w:eastAsia="es-ES"/>
        </w:rPr>
      </w:pPr>
      <w:r>
        <w:rPr>
          <w:color w:val="auto"/>
          <w:sz w:val="18"/>
          <w:szCs w:val="18"/>
          <w:lang w:eastAsia="es-ES"/>
        </w:rPr>
        <w:t>8.7</w:t>
      </w:r>
      <w:r w:rsidR="00414B39" w:rsidRPr="00E63E3C">
        <w:rPr>
          <w:color w:val="auto"/>
          <w:sz w:val="18"/>
          <w:szCs w:val="18"/>
          <w:lang w:eastAsia="es-ES"/>
        </w:rPr>
        <w:t xml:space="preserve"> Fallo</w:t>
      </w:r>
    </w:p>
    <w:p w14:paraId="23AB7E04" w14:textId="0F9316DC" w:rsidR="00DA2D41" w:rsidRPr="00E63E3C" w:rsidRDefault="00414B39" w:rsidP="00414B39">
      <w:pPr>
        <w:suppressAutoHyphens w:val="0"/>
        <w:spacing w:after="120"/>
        <w:jc w:val="both"/>
        <w:rPr>
          <w:b w:val="0"/>
          <w:color w:val="auto"/>
          <w:sz w:val="18"/>
          <w:szCs w:val="18"/>
          <w:lang w:eastAsia="es-ES"/>
        </w:rPr>
      </w:pPr>
      <w:r w:rsidRPr="00E63E3C">
        <w:rPr>
          <w:b w:val="0"/>
          <w:color w:val="auto"/>
          <w:sz w:val="18"/>
          <w:szCs w:val="18"/>
          <w:lang w:eastAsia="es-ES"/>
        </w:rPr>
        <w:t xml:space="preserve">El fallo de esta </w:t>
      </w:r>
      <w:r w:rsidR="00A2676D" w:rsidRPr="00E63E3C">
        <w:rPr>
          <w:b w:val="0"/>
          <w:color w:val="auto"/>
          <w:sz w:val="18"/>
          <w:szCs w:val="18"/>
          <w:lang w:eastAsia="es-ES"/>
        </w:rPr>
        <w:t xml:space="preserve">“Invitación” </w:t>
      </w:r>
      <w:r w:rsidRPr="00E63E3C">
        <w:rPr>
          <w:b w:val="0"/>
          <w:color w:val="auto"/>
          <w:sz w:val="18"/>
          <w:szCs w:val="18"/>
          <w:lang w:eastAsia="es-ES"/>
        </w:rPr>
        <w:t>se llevará a cabo en junta pública en la Sala de Juntas de la Dirección Ejecutiva de Administración y Finanzas sita en Fray Servando Teresa de Mier, número 198, séptimo piso, Colonia Centro,</w:t>
      </w:r>
      <w:r w:rsidR="00B559B8" w:rsidRPr="00E63E3C">
        <w:rPr>
          <w:b w:val="0"/>
          <w:color w:val="auto"/>
          <w:sz w:val="18"/>
          <w:szCs w:val="18"/>
          <w:lang w:eastAsia="es-ES"/>
        </w:rPr>
        <w:t xml:space="preserve"> Alcaldía Cuauhtémoc, C.P. 06090</w:t>
      </w:r>
      <w:r w:rsidRPr="00E63E3C">
        <w:rPr>
          <w:b w:val="0"/>
          <w:color w:val="auto"/>
          <w:sz w:val="18"/>
          <w:szCs w:val="18"/>
          <w:lang w:eastAsia="es-ES"/>
        </w:rPr>
        <w:t>, Ciudad de México</w:t>
      </w:r>
      <w:r w:rsidR="00DA2D41" w:rsidRPr="00E63E3C">
        <w:rPr>
          <w:b w:val="0"/>
          <w:color w:val="auto"/>
          <w:sz w:val="18"/>
          <w:szCs w:val="18"/>
          <w:lang w:eastAsia="es-ES"/>
        </w:rPr>
        <w:t>, teléfono 1102-6500 Ext. 6512.</w:t>
      </w:r>
    </w:p>
    <w:p w14:paraId="050E2F8E" w14:textId="77777777" w:rsidR="00DA2D41" w:rsidRPr="00E63E3C" w:rsidRDefault="00414B39" w:rsidP="00414B39">
      <w:pPr>
        <w:suppressAutoHyphens w:val="0"/>
        <w:spacing w:after="120"/>
        <w:jc w:val="both"/>
        <w:rPr>
          <w:b w:val="0"/>
          <w:color w:val="auto"/>
          <w:sz w:val="18"/>
          <w:szCs w:val="18"/>
          <w:lang w:eastAsia="es-ES"/>
        </w:rPr>
      </w:pPr>
      <w:r w:rsidRPr="00E63E3C">
        <w:rPr>
          <w:b w:val="0"/>
          <w:color w:val="auto"/>
          <w:sz w:val="18"/>
          <w:szCs w:val="18"/>
          <w:lang w:eastAsia="es-ES"/>
        </w:rPr>
        <w:t>En el mismo acto, derivado del análisis a las propuestas se comunicará el dictamen que servirá como fundamento para la emisión del fallo, en el que se señalará detalladamente las propuestas aceptadas y las desechadas con sus circunstancias particulares, dicho dictamen se agregará y formará part</w:t>
      </w:r>
      <w:r w:rsidR="00DA2D41" w:rsidRPr="00E63E3C">
        <w:rPr>
          <w:b w:val="0"/>
          <w:color w:val="auto"/>
          <w:sz w:val="18"/>
          <w:szCs w:val="18"/>
          <w:lang w:eastAsia="es-ES"/>
        </w:rPr>
        <w:t>e del acta de emisión de fallo.</w:t>
      </w:r>
    </w:p>
    <w:p w14:paraId="047F21FA" w14:textId="08A17832" w:rsidR="00414B39" w:rsidRPr="00E63E3C" w:rsidRDefault="00414B39" w:rsidP="00414B39">
      <w:pPr>
        <w:suppressAutoHyphens w:val="0"/>
        <w:spacing w:after="120"/>
        <w:jc w:val="both"/>
        <w:rPr>
          <w:b w:val="0"/>
          <w:color w:val="auto"/>
          <w:sz w:val="18"/>
          <w:szCs w:val="18"/>
          <w:lang w:eastAsia="es-ES"/>
        </w:rPr>
      </w:pPr>
      <w:r w:rsidRPr="00E63E3C">
        <w:rPr>
          <w:b w:val="0"/>
          <w:color w:val="auto"/>
          <w:sz w:val="18"/>
          <w:szCs w:val="18"/>
          <w:lang w:eastAsia="es-ES"/>
        </w:rPr>
        <w:lastRenderedPageBreak/>
        <w:t>Con fundamento en el artículo 43 fracción II de “La Ley”, una vez dado a conocer el dictame</w:t>
      </w:r>
      <w:r w:rsidR="00A2676D" w:rsidRPr="00E63E3C">
        <w:rPr>
          <w:b w:val="0"/>
          <w:color w:val="auto"/>
          <w:sz w:val="18"/>
          <w:szCs w:val="18"/>
          <w:lang w:eastAsia="es-ES"/>
        </w:rPr>
        <w:t xml:space="preserve">n a los </w:t>
      </w:r>
      <w:r w:rsidR="00A2676D" w:rsidRPr="00E63E3C">
        <w:rPr>
          <w:b w:val="0"/>
          <w:sz w:val="18"/>
          <w:szCs w:val="18"/>
          <w:lang w:val="es-MX"/>
        </w:rPr>
        <w:t>“Invitados”</w:t>
      </w:r>
      <w:r w:rsidRPr="00E63E3C">
        <w:rPr>
          <w:b w:val="0"/>
          <w:color w:val="auto"/>
          <w:sz w:val="18"/>
          <w:szCs w:val="18"/>
          <w:lang w:eastAsia="es-ES"/>
        </w:rPr>
        <w:t>, se les comunicará que aquellos que cumplieron técnicamente podrán ofertar un precio más bajo por el suministro de</w:t>
      </w:r>
      <w:r w:rsidR="00A2676D" w:rsidRPr="00E63E3C">
        <w:rPr>
          <w:b w:val="0"/>
          <w:color w:val="auto"/>
          <w:sz w:val="18"/>
          <w:szCs w:val="18"/>
          <w:lang w:eastAsia="es-ES"/>
        </w:rPr>
        <w:t xml:space="preserve"> los materiales objeto de esta “Invitación”</w:t>
      </w:r>
      <w:r w:rsidRPr="00E63E3C">
        <w:rPr>
          <w:b w:val="0"/>
          <w:color w:val="auto"/>
          <w:sz w:val="18"/>
          <w:szCs w:val="18"/>
          <w:lang w:eastAsia="es-ES"/>
        </w:rPr>
        <w:t>, con la finalidad de resultar adjudicados respecto de la propuesta que originalmente haya resultado más benéfica para “La Secretaría”, aclarándose que únicamente podrán participar las personas físicas y/o morales cuyos representantes legales se encuentren en el acto y se acrediten presentando original y fotocopia del poder notarial y su identificación oficial vigente; tratándose de persona física únicamente se requerirá original y fotocopi</w:t>
      </w:r>
      <w:r w:rsidR="00A2676D" w:rsidRPr="00E63E3C">
        <w:rPr>
          <w:b w:val="0"/>
          <w:color w:val="auto"/>
          <w:sz w:val="18"/>
          <w:szCs w:val="18"/>
          <w:lang w:eastAsia="es-ES"/>
        </w:rPr>
        <w:t>a de la identificación oficial.</w:t>
      </w:r>
    </w:p>
    <w:p w14:paraId="1C4737B5" w14:textId="1744F01E" w:rsidR="00414B39" w:rsidRPr="00E63E3C" w:rsidRDefault="00414B39" w:rsidP="00414B39">
      <w:pPr>
        <w:suppressAutoHyphens w:val="0"/>
        <w:spacing w:after="120"/>
        <w:jc w:val="both"/>
        <w:rPr>
          <w:b w:val="0"/>
          <w:color w:val="auto"/>
          <w:sz w:val="18"/>
          <w:szCs w:val="18"/>
          <w:lang w:eastAsia="es-ES"/>
        </w:rPr>
      </w:pPr>
      <w:r w:rsidRPr="00E63E3C">
        <w:rPr>
          <w:b w:val="0"/>
          <w:color w:val="auto"/>
          <w:sz w:val="18"/>
          <w:szCs w:val="18"/>
          <w:lang w:eastAsia="es-ES"/>
        </w:rPr>
        <w:t xml:space="preserve">Los </w:t>
      </w:r>
      <w:r w:rsidR="00A2676D" w:rsidRPr="00E63E3C">
        <w:rPr>
          <w:b w:val="0"/>
          <w:sz w:val="18"/>
          <w:szCs w:val="18"/>
          <w:lang w:val="es-MX"/>
        </w:rPr>
        <w:t xml:space="preserve">“Invitados” </w:t>
      </w:r>
      <w:r w:rsidRPr="00E63E3C">
        <w:rPr>
          <w:b w:val="0"/>
          <w:color w:val="auto"/>
          <w:sz w:val="18"/>
          <w:szCs w:val="18"/>
          <w:lang w:eastAsia="es-ES"/>
        </w:rPr>
        <w:t xml:space="preserve">podrán proponer, precios más bajos </w:t>
      </w:r>
      <w:r w:rsidR="00D7685A" w:rsidRPr="00E63E3C">
        <w:rPr>
          <w:b w:val="0"/>
          <w:color w:val="auto"/>
          <w:sz w:val="18"/>
          <w:szCs w:val="18"/>
          <w:lang w:eastAsia="es-ES"/>
        </w:rPr>
        <w:t>por la prestación del servicio</w:t>
      </w:r>
      <w:r w:rsidRPr="00E63E3C">
        <w:rPr>
          <w:b w:val="0"/>
          <w:color w:val="auto"/>
          <w:sz w:val="18"/>
          <w:szCs w:val="18"/>
          <w:lang w:eastAsia="es-ES"/>
        </w:rPr>
        <w:t xml:space="preserve"> objeto del procedimiento de contratación mediante el formato en el cual los </w:t>
      </w:r>
      <w:r w:rsidR="00A2676D" w:rsidRPr="00E63E3C">
        <w:rPr>
          <w:b w:val="0"/>
          <w:sz w:val="18"/>
          <w:szCs w:val="18"/>
          <w:lang w:val="es-MX"/>
        </w:rPr>
        <w:t xml:space="preserve">“Invitados” </w:t>
      </w:r>
      <w:r w:rsidRPr="00E63E3C">
        <w:rPr>
          <w:b w:val="0"/>
          <w:color w:val="auto"/>
          <w:sz w:val="18"/>
          <w:szCs w:val="18"/>
          <w:lang w:eastAsia="es-ES"/>
        </w:rPr>
        <w:t>podrán presentar sus propuestas de precios descendentes en términos porcentuales de acuerdo a los Lineamientos Generales para la Presentación de Precios más Bajos para</w:t>
      </w:r>
      <w:r w:rsidR="00B00436" w:rsidRPr="00E63E3C">
        <w:rPr>
          <w:b w:val="0"/>
          <w:color w:val="auto"/>
          <w:sz w:val="18"/>
          <w:szCs w:val="18"/>
          <w:lang w:eastAsia="es-ES"/>
        </w:rPr>
        <w:t xml:space="preserve"> el suministro del servicio</w:t>
      </w:r>
      <w:r w:rsidRPr="00E63E3C">
        <w:rPr>
          <w:b w:val="0"/>
          <w:color w:val="auto"/>
          <w:sz w:val="18"/>
          <w:szCs w:val="18"/>
          <w:lang w:eastAsia="es-ES"/>
        </w:rPr>
        <w:t xml:space="preserve"> objeto del Procedimiento Licitatorio publicado en la Gaceta Oficial del Distrito Federal el día 14 de abril de 2010</w:t>
      </w:r>
      <w:r w:rsidR="00B00436" w:rsidRPr="00E63E3C">
        <w:rPr>
          <w:color w:val="auto"/>
          <w:sz w:val="18"/>
          <w:szCs w:val="18"/>
          <w:lang w:eastAsia="es-ES"/>
        </w:rPr>
        <w:t xml:space="preserve"> (Anexo </w:t>
      </w:r>
      <w:r w:rsidR="000B2506" w:rsidRPr="00E63E3C">
        <w:rPr>
          <w:color w:val="auto"/>
          <w:sz w:val="18"/>
          <w:szCs w:val="18"/>
          <w:lang w:eastAsia="es-ES"/>
        </w:rPr>
        <w:t>19)</w:t>
      </w:r>
      <w:r w:rsidRPr="00E63E3C">
        <w:rPr>
          <w:color w:val="auto"/>
          <w:sz w:val="18"/>
          <w:szCs w:val="18"/>
          <w:lang w:eastAsia="es-ES"/>
        </w:rPr>
        <w:t>.</w:t>
      </w:r>
    </w:p>
    <w:p w14:paraId="7330E3F5" w14:textId="77777777" w:rsidR="00414B39" w:rsidRPr="00E63E3C" w:rsidRDefault="00414B39" w:rsidP="00414B39">
      <w:pPr>
        <w:suppressAutoHyphens w:val="0"/>
        <w:spacing w:after="120"/>
        <w:jc w:val="both"/>
        <w:rPr>
          <w:b w:val="0"/>
          <w:color w:val="auto"/>
          <w:sz w:val="18"/>
          <w:szCs w:val="18"/>
          <w:lang w:eastAsia="es-ES"/>
        </w:rPr>
      </w:pPr>
      <w:r w:rsidRPr="00E63E3C">
        <w:rPr>
          <w:b w:val="0"/>
          <w:color w:val="auto"/>
          <w:sz w:val="18"/>
          <w:szCs w:val="18"/>
          <w:lang w:eastAsia="es-ES"/>
        </w:rPr>
        <w:t>Si como resultado de la evaluación a las propuestas a que se refiere el párrafo anterior, existieran dos o más propuestas en igualdad de precio, la convocante aplicará los siguient</w:t>
      </w:r>
      <w:r w:rsidR="00DA2D41" w:rsidRPr="00E63E3C">
        <w:rPr>
          <w:b w:val="0"/>
          <w:color w:val="auto"/>
          <w:sz w:val="18"/>
          <w:szCs w:val="18"/>
          <w:lang w:eastAsia="es-ES"/>
        </w:rPr>
        <w:t>es criterios para el desempate:</w:t>
      </w:r>
    </w:p>
    <w:p w14:paraId="34134A7D" w14:textId="3BA5D180" w:rsidR="00231D43" w:rsidRPr="00231D43" w:rsidRDefault="00231D43" w:rsidP="00231D43">
      <w:pPr>
        <w:spacing w:after="120"/>
        <w:jc w:val="both"/>
        <w:rPr>
          <w:b w:val="0"/>
          <w:sz w:val="18"/>
          <w:szCs w:val="18"/>
        </w:rPr>
      </w:pPr>
      <w:r w:rsidRPr="00231D43">
        <w:rPr>
          <w:sz w:val="18"/>
          <w:szCs w:val="18"/>
        </w:rPr>
        <w:t>A)</w:t>
      </w:r>
      <w:r w:rsidRPr="00231D43">
        <w:rPr>
          <w:b w:val="0"/>
          <w:sz w:val="18"/>
          <w:szCs w:val="18"/>
        </w:rPr>
        <w:t xml:space="preserve"> </w:t>
      </w:r>
      <w:r w:rsidR="00414B39" w:rsidRPr="00231D43">
        <w:rPr>
          <w:b w:val="0"/>
          <w:sz w:val="18"/>
          <w:szCs w:val="18"/>
        </w:rPr>
        <w:t xml:space="preserve">Se adjudicará al </w:t>
      </w:r>
      <w:r w:rsidR="00A2676D" w:rsidRPr="00231D43">
        <w:rPr>
          <w:b w:val="0"/>
          <w:sz w:val="18"/>
          <w:szCs w:val="18"/>
          <w:lang w:val="es-MX"/>
        </w:rPr>
        <w:t xml:space="preserve">“Invitado” </w:t>
      </w:r>
      <w:r w:rsidR="00414B39" w:rsidRPr="00231D43">
        <w:rPr>
          <w:b w:val="0"/>
          <w:sz w:val="18"/>
          <w:szCs w:val="18"/>
        </w:rPr>
        <w:t xml:space="preserve">que hubiere ofrecido mejores condiciones en su propuesta, adicionales a las mismas establecidas en las mismas bases, con relación </w:t>
      </w:r>
      <w:r w:rsidR="001B0682" w:rsidRPr="00231D43">
        <w:rPr>
          <w:b w:val="0"/>
          <w:sz w:val="18"/>
          <w:szCs w:val="18"/>
        </w:rPr>
        <w:t>a la prestación del servicio</w:t>
      </w:r>
      <w:r w:rsidR="00414B39" w:rsidRPr="00231D43">
        <w:rPr>
          <w:b w:val="0"/>
          <w:sz w:val="18"/>
          <w:szCs w:val="18"/>
        </w:rPr>
        <w:t>; y en su caso se encuentre inscrito en el padrón de Proveedores con la anotación que lo identifique como Prove</w:t>
      </w:r>
      <w:r w:rsidR="00DA2D41" w:rsidRPr="00231D43">
        <w:rPr>
          <w:b w:val="0"/>
          <w:sz w:val="18"/>
          <w:szCs w:val="18"/>
        </w:rPr>
        <w:t>edor Salarialmente Responsable.</w:t>
      </w:r>
    </w:p>
    <w:p w14:paraId="631D5CA6" w14:textId="35E591EB" w:rsidR="00231D43" w:rsidRPr="00231D43" w:rsidRDefault="00231D43" w:rsidP="00231D43">
      <w:pPr>
        <w:spacing w:after="120"/>
        <w:jc w:val="both"/>
        <w:rPr>
          <w:b w:val="0"/>
          <w:sz w:val="18"/>
          <w:szCs w:val="18"/>
        </w:rPr>
      </w:pPr>
      <w:r w:rsidRPr="00231D43">
        <w:rPr>
          <w:sz w:val="18"/>
          <w:szCs w:val="18"/>
          <w:lang w:val="es-MX"/>
        </w:rPr>
        <w:t>B)</w:t>
      </w:r>
      <w:r w:rsidRPr="00231D43">
        <w:rPr>
          <w:b w:val="0"/>
          <w:sz w:val="18"/>
          <w:szCs w:val="18"/>
          <w:lang w:val="es-MX"/>
        </w:rPr>
        <w:t xml:space="preserve"> </w:t>
      </w:r>
      <w:r w:rsidR="001F7B73" w:rsidRPr="00231D43">
        <w:rPr>
          <w:b w:val="0"/>
          <w:sz w:val="18"/>
          <w:szCs w:val="18"/>
        </w:rPr>
        <w:t>Se adjudicará proporcionalmente en partes iguales, a las propuestas que reúnan las mismas condiciones y en igualdad de precio.</w:t>
      </w:r>
    </w:p>
    <w:p w14:paraId="5FDD6240" w14:textId="36FDDE81" w:rsidR="00231D43" w:rsidRPr="00231D43" w:rsidRDefault="00231D43" w:rsidP="00231D43">
      <w:pPr>
        <w:spacing w:after="120"/>
        <w:jc w:val="both"/>
        <w:rPr>
          <w:b w:val="0"/>
          <w:sz w:val="18"/>
          <w:szCs w:val="18"/>
        </w:rPr>
      </w:pPr>
      <w:r w:rsidRPr="00231D43">
        <w:rPr>
          <w:sz w:val="18"/>
          <w:szCs w:val="18"/>
          <w:lang w:val="es-MX"/>
        </w:rPr>
        <w:t>C)</w:t>
      </w:r>
      <w:r w:rsidRPr="00231D43">
        <w:rPr>
          <w:b w:val="0"/>
          <w:sz w:val="18"/>
          <w:szCs w:val="18"/>
          <w:lang w:val="es-MX"/>
        </w:rPr>
        <w:t xml:space="preserve"> </w:t>
      </w:r>
      <w:r w:rsidR="00414B39" w:rsidRPr="00231D43">
        <w:rPr>
          <w:b w:val="0"/>
          <w:sz w:val="18"/>
          <w:szCs w:val="18"/>
        </w:rPr>
        <w:t xml:space="preserve">Una vez determinado el </w:t>
      </w:r>
      <w:r w:rsidR="00A2676D" w:rsidRPr="00231D43">
        <w:rPr>
          <w:b w:val="0"/>
          <w:sz w:val="18"/>
          <w:szCs w:val="18"/>
          <w:lang w:val="es-MX"/>
        </w:rPr>
        <w:t xml:space="preserve">“Invitado” </w:t>
      </w:r>
      <w:r w:rsidR="00414B39" w:rsidRPr="00231D43">
        <w:rPr>
          <w:b w:val="0"/>
          <w:sz w:val="18"/>
          <w:szCs w:val="18"/>
        </w:rPr>
        <w:t xml:space="preserve">que haya ofertado el precio más bajo por los </w:t>
      </w:r>
      <w:r w:rsidR="001B0682" w:rsidRPr="00231D43">
        <w:rPr>
          <w:b w:val="0"/>
          <w:sz w:val="18"/>
          <w:szCs w:val="18"/>
        </w:rPr>
        <w:t xml:space="preserve">servicios </w:t>
      </w:r>
      <w:r w:rsidR="00414B39" w:rsidRPr="00231D43">
        <w:rPr>
          <w:b w:val="0"/>
          <w:sz w:val="18"/>
          <w:szCs w:val="18"/>
        </w:rPr>
        <w:t>requeridos, y como consecuencia haya resultado adjudicado, se levantará acta entregándose copia fotostátic</w:t>
      </w:r>
      <w:r w:rsidR="00DA2D41" w:rsidRPr="00231D43">
        <w:rPr>
          <w:b w:val="0"/>
          <w:sz w:val="18"/>
          <w:szCs w:val="18"/>
        </w:rPr>
        <w:t>a a cada uno de los asistentes.</w:t>
      </w:r>
    </w:p>
    <w:p w14:paraId="4B0F15E1" w14:textId="131579C6" w:rsidR="00231D43" w:rsidRPr="00231D43" w:rsidRDefault="00231D43" w:rsidP="00231D43">
      <w:pPr>
        <w:spacing w:after="120"/>
        <w:jc w:val="both"/>
        <w:rPr>
          <w:b w:val="0"/>
          <w:sz w:val="18"/>
          <w:szCs w:val="18"/>
        </w:rPr>
      </w:pPr>
      <w:r w:rsidRPr="00231D43">
        <w:rPr>
          <w:sz w:val="18"/>
          <w:szCs w:val="18"/>
          <w:lang w:val="es-MX"/>
        </w:rPr>
        <w:t>D)</w:t>
      </w:r>
      <w:r w:rsidRPr="00231D43">
        <w:rPr>
          <w:b w:val="0"/>
          <w:sz w:val="18"/>
          <w:szCs w:val="18"/>
          <w:lang w:val="es-MX"/>
        </w:rPr>
        <w:t xml:space="preserve"> </w:t>
      </w:r>
      <w:r w:rsidR="00414B39" w:rsidRPr="00231D43">
        <w:rPr>
          <w:b w:val="0"/>
          <w:sz w:val="18"/>
          <w:szCs w:val="18"/>
        </w:rPr>
        <w:t>El plazo para la emisión del fallo podrá diferirse por una sola vez siempre y cuando esté debidame</w:t>
      </w:r>
      <w:r w:rsidR="00DA2D41" w:rsidRPr="00231D43">
        <w:rPr>
          <w:b w:val="0"/>
          <w:sz w:val="18"/>
          <w:szCs w:val="18"/>
        </w:rPr>
        <w:t>nte justificado y fundamentado.</w:t>
      </w:r>
    </w:p>
    <w:p w14:paraId="3D3A62E0" w14:textId="6F50B465" w:rsidR="00DE38AF" w:rsidRPr="00231D43" w:rsidRDefault="00231D43" w:rsidP="00231D43">
      <w:pPr>
        <w:spacing w:after="120"/>
        <w:jc w:val="both"/>
        <w:rPr>
          <w:b w:val="0"/>
          <w:sz w:val="18"/>
          <w:szCs w:val="18"/>
        </w:rPr>
      </w:pPr>
      <w:r w:rsidRPr="00231D43">
        <w:rPr>
          <w:sz w:val="18"/>
          <w:szCs w:val="18"/>
          <w:lang w:val="es-MX"/>
        </w:rPr>
        <w:t>E)</w:t>
      </w:r>
      <w:r w:rsidRPr="00231D43">
        <w:rPr>
          <w:b w:val="0"/>
          <w:sz w:val="18"/>
          <w:szCs w:val="18"/>
          <w:lang w:val="es-MX"/>
        </w:rPr>
        <w:t xml:space="preserve"> </w:t>
      </w:r>
      <w:r w:rsidR="00414B39" w:rsidRPr="00231D43">
        <w:rPr>
          <w:b w:val="0"/>
          <w:sz w:val="18"/>
          <w:szCs w:val="18"/>
        </w:rPr>
        <w:t>Contra la resolución que contenga el fallo, se estará a lo dispuesto en el artículo 88 de “La Ley”, así como de conformidad con el num</w:t>
      </w:r>
      <w:r w:rsidR="00916808" w:rsidRPr="00231D43">
        <w:rPr>
          <w:b w:val="0"/>
          <w:sz w:val="18"/>
          <w:szCs w:val="18"/>
        </w:rPr>
        <w:t>eral 21</w:t>
      </w:r>
      <w:r w:rsidR="00DA2D41" w:rsidRPr="00231D43">
        <w:rPr>
          <w:b w:val="0"/>
          <w:sz w:val="18"/>
          <w:szCs w:val="18"/>
        </w:rPr>
        <w:t xml:space="preserve"> de las presentes bases.</w:t>
      </w:r>
    </w:p>
    <w:p w14:paraId="3D106DB0" w14:textId="77777777" w:rsidR="001F7B73" w:rsidRDefault="001F7B73" w:rsidP="00DA2D41">
      <w:pPr>
        <w:suppressAutoHyphens w:val="0"/>
        <w:spacing w:after="120"/>
        <w:jc w:val="both"/>
        <w:rPr>
          <w:b w:val="0"/>
          <w:color w:val="auto"/>
          <w:sz w:val="18"/>
          <w:szCs w:val="18"/>
          <w:lang w:eastAsia="es-ES"/>
        </w:rPr>
      </w:pPr>
    </w:p>
    <w:p w14:paraId="0E6E6B20" w14:textId="08C30A7C" w:rsidR="001F7B73" w:rsidRDefault="001F7B73" w:rsidP="001F7B73">
      <w:pPr>
        <w:suppressAutoHyphens w:val="0"/>
        <w:autoSpaceDE w:val="0"/>
        <w:autoSpaceDN w:val="0"/>
        <w:adjustRightInd w:val="0"/>
        <w:spacing w:after="120"/>
        <w:jc w:val="both"/>
        <w:rPr>
          <w:color w:val="auto"/>
          <w:sz w:val="18"/>
          <w:szCs w:val="18"/>
          <w:lang w:val="es-MX" w:eastAsia="es-ES"/>
        </w:rPr>
      </w:pPr>
      <w:r>
        <w:rPr>
          <w:color w:val="auto"/>
          <w:sz w:val="18"/>
          <w:szCs w:val="18"/>
          <w:lang w:val="es-MX" w:eastAsia="es-ES"/>
        </w:rPr>
        <w:t>9</w:t>
      </w:r>
      <w:r w:rsidRPr="00E63E3C">
        <w:rPr>
          <w:color w:val="auto"/>
          <w:sz w:val="18"/>
          <w:szCs w:val="18"/>
          <w:lang w:val="es-MX" w:eastAsia="es-ES"/>
        </w:rPr>
        <w:t xml:space="preserve">. </w:t>
      </w:r>
      <w:r>
        <w:rPr>
          <w:color w:val="auto"/>
          <w:sz w:val="18"/>
          <w:szCs w:val="18"/>
          <w:lang w:val="es-MX" w:eastAsia="es-ES"/>
        </w:rPr>
        <w:t>CRITERIOS DE EVALUACIÓN QUE SE APLICARÁN</w:t>
      </w:r>
    </w:p>
    <w:p w14:paraId="345A5788" w14:textId="77777777" w:rsidR="00594414" w:rsidRDefault="00594414" w:rsidP="001F7B73">
      <w:pPr>
        <w:suppressAutoHyphens w:val="0"/>
        <w:autoSpaceDE w:val="0"/>
        <w:autoSpaceDN w:val="0"/>
        <w:adjustRightInd w:val="0"/>
        <w:spacing w:after="120"/>
        <w:jc w:val="both"/>
        <w:rPr>
          <w:color w:val="auto"/>
          <w:sz w:val="18"/>
          <w:szCs w:val="18"/>
          <w:lang w:val="es-MX" w:eastAsia="es-ES"/>
        </w:rPr>
      </w:pPr>
    </w:p>
    <w:p w14:paraId="25354C76" w14:textId="03EA13C2" w:rsidR="001F7B73" w:rsidRPr="00594414" w:rsidRDefault="001F7B73" w:rsidP="001F7B73">
      <w:pPr>
        <w:suppressAutoHyphens w:val="0"/>
        <w:autoSpaceDE w:val="0"/>
        <w:autoSpaceDN w:val="0"/>
        <w:adjustRightInd w:val="0"/>
        <w:spacing w:after="120"/>
        <w:jc w:val="both"/>
        <w:rPr>
          <w:b w:val="0"/>
          <w:color w:val="auto"/>
          <w:sz w:val="18"/>
          <w:szCs w:val="18"/>
          <w:lang w:val="es-MX" w:eastAsia="es-ES"/>
        </w:rPr>
      </w:pPr>
      <w:r>
        <w:rPr>
          <w:color w:val="auto"/>
          <w:sz w:val="18"/>
          <w:szCs w:val="18"/>
          <w:lang w:val="es-MX" w:eastAsia="es-ES"/>
        </w:rPr>
        <w:t xml:space="preserve">a) </w:t>
      </w:r>
      <w:r w:rsidRPr="00594414">
        <w:rPr>
          <w:b w:val="0"/>
          <w:color w:val="auto"/>
          <w:sz w:val="18"/>
          <w:szCs w:val="18"/>
          <w:lang w:val="es-MX" w:eastAsia="es-ES"/>
        </w:rPr>
        <w:t>Sólo serán analizadas cualitativamente las propuestas que cumplieron cuantitativamente con todos los requisitos y especificaciones solicitadas en estas bases y sus Anexos.</w:t>
      </w:r>
    </w:p>
    <w:p w14:paraId="08F04094" w14:textId="35EF8B93" w:rsidR="001F7B73" w:rsidRPr="00594414" w:rsidRDefault="001F7B73" w:rsidP="001F7B73">
      <w:pPr>
        <w:suppressAutoHyphens w:val="0"/>
        <w:autoSpaceDE w:val="0"/>
        <w:autoSpaceDN w:val="0"/>
        <w:adjustRightInd w:val="0"/>
        <w:spacing w:after="120"/>
        <w:jc w:val="both"/>
        <w:rPr>
          <w:b w:val="0"/>
          <w:color w:val="auto"/>
          <w:sz w:val="18"/>
          <w:szCs w:val="18"/>
          <w:lang w:val="es-MX" w:eastAsia="es-ES"/>
        </w:rPr>
      </w:pPr>
      <w:r w:rsidRPr="00472018">
        <w:rPr>
          <w:color w:val="auto"/>
          <w:sz w:val="18"/>
          <w:szCs w:val="18"/>
          <w:lang w:val="es-MX" w:eastAsia="es-ES"/>
        </w:rPr>
        <w:t>b)</w:t>
      </w:r>
      <w:r w:rsidRPr="00594414">
        <w:rPr>
          <w:b w:val="0"/>
          <w:color w:val="auto"/>
          <w:sz w:val="18"/>
          <w:szCs w:val="18"/>
          <w:lang w:val="es-MX" w:eastAsia="es-ES"/>
        </w:rPr>
        <w:t xml:space="preserve"> Todos los requisitos y documentos solicitados en estas bases serán analizados cualitativamente en cuanto a su contenido y firma para evaluar su validez conforme a lo requerido la legislación que los regula.</w:t>
      </w:r>
    </w:p>
    <w:p w14:paraId="6B6C546B" w14:textId="38A78C23" w:rsidR="001F7B73" w:rsidRPr="00594414" w:rsidRDefault="001F7B73" w:rsidP="001F7B73">
      <w:pPr>
        <w:suppressAutoHyphens w:val="0"/>
        <w:autoSpaceDE w:val="0"/>
        <w:autoSpaceDN w:val="0"/>
        <w:adjustRightInd w:val="0"/>
        <w:spacing w:after="120"/>
        <w:jc w:val="both"/>
        <w:rPr>
          <w:b w:val="0"/>
          <w:color w:val="auto"/>
          <w:sz w:val="18"/>
          <w:szCs w:val="18"/>
          <w:lang w:val="es-MX" w:eastAsia="es-ES"/>
        </w:rPr>
      </w:pPr>
      <w:r w:rsidRPr="00472018">
        <w:rPr>
          <w:color w:val="auto"/>
          <w:sz w:val="18"/>
          <w:szCs w:val="18"/>
          <w:lang w:val="es-MX" w:eastAsia="es-ES"/>
        </w:rPr>
        <w:t>c)</w:t>
      </w:r>
      <w:r w:rsidRPr="00594414">
        <w:rPr>
          <w:b w:val="0"/>
          <w:color w:val="auto"/>
          <w:sz w:val="18"/>
          <w:szCs w:val="18"/>
          <w:lang w:val="es-MX" w:eastAsia="es-ES"/>
        </w:rPr>
        <w:t xml:space="preserve"> </w:t>
      </w:r>
      <w:r w:rsidR="00594414" w:rsidRPr="00594414">
        <w:rPr>
          <w:b w:val="0"/>
          <w:color w:val="auto"/>
          <w:sz w:val="18"/>
          <w:szCs w:val="18"/>
          <w:lang w:val="es-MX" w:eastAsia="es-ES"/>
        </w:rPr>
        <w:t>La propuesta técnica será evaluada en cuanto a su contenido, a efecto de verificar que se cumplan en su totalidad con los conceptos, condiciones y especificaciones en estas bases.</w:t>
      </w:r>
    </w:p>
    <w:p w14:paraId="0868D45C" w14:textId="7AD7A6B6" w:rsidR="00594414" w:rsidRPr="00472018" w:rsidRDefault="00594414" w:rsidP="001F7B73">
      <w:pPr>
        <w:suppressAutoHyphens w:val="0"/>
        <w:autoSpaceDE w:val="0"/>
        <w:autoSpaceDN w:val="0"/>
        <w:adjustRightInd w:val="0"/>
        <w:spacing w:after="120"/>
        <w:jc w:val="both"/>
        <w:rPr>
          <w:b w:val="0"/>
          <w:color w:val="auto"/>
          <w:sz w:val="18"/>
          <w:szCs w:val="18"/>
          <w:lang w:val="es-MX" w:eastAsia="es-ES"/>
        </w:rPr>
      </w:pPr>
      <w:r>
        <w:rPr>
          <w:color w:val="auto"/>
          <w:sz w:val="18"/>
          <w:szCs w:val="18"/>
          <w:lang w:val="es-MX" w:eastAsia="es-ES"/>
        </w:rPr>
        <w:t>d</w:t>
      </w:r>
      <w:r w:rsidRPr="00472018">
        <w:rPr>
          <w:b w:val="0"/>
          <w:color w:val="auto"/>
          <w:sz w:val="18"/>
          <w:szCs w:val="18"/>
          <w:lang w:val="es-MX" w:eastAsia="es-ES"/>
        </w:rPr>
        <w:t xml:space="preserve">) Habiendo cumplido lo anterior, se determinarán solventes aquellas propuestas que </w:t>
      </w:r>
      <w:r w:rsidR="00472018" w:rsidRPr="00472018">
        <w:rPr>
          <w:b w:val="0"/>
          <w:color w:val="auto"/>
          <w:sz w:val="18"/>
          <w:szCs w:val="18"/>
          <w:lang w:val="es-MX" w:eastAsia="es-ES"/>
        </w:rPr>
        <w:t>reúnan</w:t>
      </w:r>
      <w:r w:rsidRPr="00472018">
        <w:rPr>
          <w:b w:val="0"/>
          <w:color w:val="auto"/>
          <w:sz w:val="18"/>
          <w:szCs w:val="18"/>
          <w:lang w:val="es-MX" w:eastAsia="es-ES"/>
        </w:rPr>
        <w:t xml:space="preserve"> todos los requisitos establecidos en estas bases, Anexos y se procederá a colocarlos en igualdad de condiciones, a efecto de proceder a lo dispuesto en el artículo 34 de “La Ley”.</w:t>
      </w:r>
    </w:p>
    <w:p w14:paraId="14ADCC79" w14:textId="30D2DDBB" w:rsidR="00594414" w:rsidRPr="00472018" w:rsidRDefault="00594414" w:rsidP="001F7B73">
      <w:pPr>
        <w:suppressAutoHyphens w:val="0"/>
        <w:autoSpaceDE w:val="0"/>
        <w:autoSpaceDN w:val="0"/>
        <w:adjustRightInd w:val="0"/>
        <w:spacing w:after="120"/>
        <w:jc w:val="both"/>
        <w:rPr>
          <w:b w:val="0"/>
          <w:color w:val="auto"/>
          <w:sz w:val="18"/>
          <w:szCs w:val="18"/>
          <w:lang w:val="es-MX" w:eastAsia="es-ES"/>
        </w:rPr>
      </w:pPr>
      <w:r w:rsidRPr="00472018">
        <w:rPr>
          <w:color w:val="auto"/>
          <w:sz w:val="18"/>
          <w:szCs w:val="18"/>
          <w:lang w:val="es-MX" w:eastAsia="es-ES"/>
        </w:rPr>
        <w:t>e)</w:t>
      </w:r>
      <w:r w:rsidRPr="00472018">
        <w:rPr>
          <w:b w:val="0"/>
          <w:color w:val="auto"/>
          <w:sz w:val="18"/>
          <w:szCs w:val="18"/>
          <w:lang w:val="es-MX" w:eastAsia="es-ES"/>
        </w:rPr>
        <w:t xml:space="preserve"> En la evaluación de la documentación legal y las propuestas no se utilizarán mecanismos de puntos o porcentajes, salvo en lo que se refiere a la oferta técnica se considerará la preferencia del suministro del servicio que contenga mayor grado de integración nacional.</w:t>
      </w:r>
    </w:p>
    <w:p w14:paraId="5D73716A" w14:textId="1584E3CB" w:rsidR="00594414" w:rsidRPr="00472018" w:rsidRDefault="00594414" w:rsidP="001F7B73">
      <w:pPr>
        <w:suppressAutoHyphens w:val="0"/>
        <w:autoSpaceDE w:val="0"/>
        <w:autoSpaceDN w:val="0"/>
        <w:adjustRightInd w:val="0"/>
        <w:spacing w:after="120"/>
        <w:jc w:val="both"/>
        <w:rPr>
          <w:b w:val="0"/>
          <w:color w:val="auto"/>
          <w:sz w:val="18"/>
          <w:szCs w:val="18"/>
          <w:lang w:val="es-MX" w:eastAsia="es-ES"/>
        </w:rPr>
      </w:pPr>
      <w:r w:rsidRPr="00472018">
        <w:rPr>
          <w:color w:val="auto"/>
          <w:sz w:val="18"/>
          <w:szCs w:val="18"/>
          <w:lang w:val="es-MX" w:eastAsia="es-ES"/>
        </w:rPr>
        <w:t>f)</w:t>
      </w:r>
      <w:r w:rsidRPr="00472018">
        <w:rPr>
          <w:b w:val="0"/>
          <w:color w:val="auto"/>
          <w:sz w:val="18"/>
          <w:szCs w:val="18"/>
          <w:lang w:val="es-MX" w:eastAsia="es-ES"/>
        </w:rPr>
        <w:t xml:space="preserve"> El criterio que se aplicará para evaluar la documentación legal y las propuestas será el sistema binario si cumple / no cumple, el incumplimiento de cualquiera de los requisitos solicitados, será motivo suficiente e inapelable para descalificación.</w:t>
      </w:r>
    </w:p>
    <w:p w14:paraId="014A2BF4" w14:textId="4B1B4FA3" w:rsidR="00594414" w:rsidRDefault="00594414" w:rsidP="001F7B73">
      <w:pPr>
        <w:suppressAutoHyphens w:val="0"/>
        <w:autoSpaceDE w:val="0"/>
        <w:autoSpaceDN w:val="0"/>
        <w:adjustRightInd w:val="0"/>
        <w:spacing w:after="120"/>
        <w:jc w:val="both"/>
        <w:rPr>
          <w:color w:val="auto"/>
          <w:sz w:val="18"/>
          <w:szCs w:val="18"/>
          <w:lang w:val="es-MX" w:eastAsia="es-ES"/>
        </w:rPr>
      </w:pPr>
      <w:r w:rsidRPr="00472018">
        <w:rPr>
          <w:color w:val="auto"/>
          <w:sz w:val="18"/>
          <w:szCs w:val="18"/>
          <w:lang w:val="es-MX" w:eastAsia="es-ES"/>
        </w:rPr>
        <w:t>g)</w:t>
      </w:r>
      <w:r w:rsidRPr="00472018">
        <w:rPr>
          <w:b w:val="0"/>
          <w:color w:val="auto"/>
          <w:sz w:val="18"/>
          <w:szCs w:val="18"/>
          <w:lang w:val="es-MX" w:eastAsia="es-ES"/>
        </w:rPr>
        <w:t xml:space="preserve"> Cuando en la evaluación de la</w:t>
      </w:r>
      <w:r>
        <w:rPr>
          <w:color w:val="auto"/>
          <w:sz w:val="18"/>
          <w:szCs w:val="18"/>
          <w:lang w:val="es-MX" w:eastAsia="es-ES"/>
        </w:rPr>
        <w:t xml:space="preserve"> “Convocante” </w:t>
      </w:r>
      <w:r w:rsidRPr="00472018">
        <w:rPr>
          <w:b w:val="0"/>
          <w:color w:val="auto"/>
          <w:sz w:val="18"/>
          <w:szCs w:val="18"/>
          <w:lang w:val="es-MX" w:eastAsia="es-ES"/>
        </w:rPr>
        <w:t>los precios que se oferten no sean aceptables, se</w:t>
      </w:r>
      <w:r w:rsidR="00472018">
        <w:rPr>
          <w:b w:val="0"/>
          <w:color w:val="auto"/>
          <w:sz w:val="18"/>
          <w:szCs w:val="18"/>
          <w:lang w:val="es-MX" w:eastAsia="es-ES"/>
        </w:rPr>
        <w:t xml:space="preserve"> </w:t>
      </w:r>
      <w:r w:rsidRPr="00472018">
        <w:rPr>
          <w:b w:val="0"/>
          <w:color w:val="auto"/>
          <w:sz w:val="18"/>
          <w:szCs w:val="18"/>
          <w:lang w:val="es-MX" w:eastAsia="es-ES"/>
        </w:rPr>
        <w:t>desecharán las propuestas fundamentando y motivando su resolución, tomando en consideración los estudios de precios de mercado realizados previo al presente procedimiento, como se señala en el artículo 51 de</w:t>
      </w:r>
      <w:r>
        <w:rPr>
          <w:color w:val="auto"/>
          <w:sz w:val="18"/>
          <w:szCs w:val="18"/>
          <w:lang w:val="es-MX" w:eastAsia="es-ES"/>
        </w:rPr>
        <w:t xml:space="preserve"> “La Ley”</w:t>
      </w:r>
      <w:r w:rsidR="00472018">
        <w:rPr>
          <w:color w:val="auto"/>
          <w:sz w:val="18"/>
          <w:szCs w:val="18"/>
          <w:lang w:val="es-MX" w:eastAsia="es-ES"/>
        </w:rPr>
        <w:t>.</w:t>
      </w:r>
    </w:p>
    <w:p w14:paraId="0CF7A178" w14:textId="77777777" w:rsidR="00472018" w:rsidRDefault="00472018" w:rsidP="001F7B73">
      <w:pPr>
        <w:suppressAutoHyphens w:val="0"/>
        <w:autoSpaceDE w:val="0"/>
        <w:autoSpaceDN w:val="0"/>
        <w:adjustRightInd w:val="0"/>
        <w:spacing w:after="120"/>
        <w:jc w:val="both"/>
        <w:rPr>
          <w:color w:val="auto"/>
          <w:sz w:val="18"/>
          <w:szCs w:val="18"/>
          <w:lang w:val="es-MX" w:eastAsia="es-ES"/>
        </w:rPr>
      </w:pPr>
    </w:p>
    <w:p w14:paraId="3E238D0D" w14:textId="5ECA2B9A" w:rsidR="00472018" w:rsidRPr="00E63E3C" w:rsidRDefault="00472018" w:rsidP="001F7B73">
      <w:pPr>
        <w:suppressAutoHyphens w:val="0"/>
        <w:autoSpaceDE w:val="0"/>
        <w:autoSpaceDN w:val="0"/>
        <w:adjustRightInd w:val="0"/>
        <w:spacing w:after="120"/>
        <w:jc w:val="both"/>
        <w:rPr>
          <w:color w:val="auto"/>
          <w:sz w:val="18"/>
          <w:szCs w:val="18"/>
          <w:lang w:val="es-MX" w:eastAsia="es-ES"/>
        </w:rPr>
      </w:pPr>
      <w:r>
        <w:rPr>
          <w:color w:val="auto"/>
          <w:sz w:val="18"/>
          <w:szCs w:val="18"/>
          <w:lang w:val="es-MX" w:eastAsia="es-ES"/>
        </w:rPr>
        <w:lastRenderedPageBreak/>
        <w:t xml:space="preserve">10. DICTAMEN PREVIO AL FALLO </w:t>
      </w:r>
    </w:p>
    <w:p w14:paraId="3A06B7D9" w14:textId="152F4DF9" w:rsidR="006453CA" w:rsidRDefault="00472018" w:rsidP="00DA2D41">
      <w:pPr>
        <w:suppressAutoHyphens w:val="0"/>
        <w:spacing w:after="120"/>
        <w:jc w:val="both"/>
        <w:rPr>
          <w:b w:val="0"/>
          <w:color w:val="auto"/>
          <w:sz w:val="18"/>
          <w:szCs w:val="18"/>
          <w:lang w:eastAsia="es-ES"/>
        </w:rPr>
      </w:pPr>
      <w:r>
        <w:rPr>
          <w:b w:val="0"/>
          <w:color w:val="auto"/>
          <w:sz w:val="18"/>
          <w:szCs w:val="18"/>
          <w:lang w:eastAsia="es-ES"/>
        </w:rPr>
        <w:t>El dictamen de fallo comprenderá el análisis detallado de lo siguiente:</w:t>
      </w:r>
    </w:p>
    <w:p w14:paraId="71CB0943" w14:textId="6119A0D6" w:rsidR="00472018" w:rsidRDefault="00472018" w:rsidP="00DA2D41">
      <w:pPr>
        <w:suppressAutoHyphens w:val="0"/>
        <w:spacing w:after="120"/>
        <w:jc w:val="both"/>
        <w:rPr>
          <w:b w:val="0"/>
          <w:color w:val="auto"/>
          <w:sz w:val="18"/>
          <w:szCs w:val="18"/>
          <w:lang w:eastAsia="es-ES"/>
        </w:rPr>
      </w:pPr>
      <w:r>
        <w:rPr>
          <w:b w:val="0"/>
          <w:color w:val="auto"/>
          <w:sz w:val="18"/>
          <w:szCs w:val="18"/>
          <w:lang w:eastAsia="es-ES"/>
        </w:rPr>
        <w:t>a) Documentación legal y administrativa.</w:t>
      </w:r>
    </w:p>
    <w:p w14:paraId="69A7B00C" w14:textId="1345FCF6" w:rsidR="00472018" w:rsidRDefault="00472018" w:rsidP="00DA2D41">
      <w:pPr>
        <w:suppressAutoHyphens w:val="0"/>
        <w:spacing w:after="120"/>
        <w:jc w:val="both"/>
        <w:rPr>
          <w:b w:val="0"/>
          <w:color w:val="auto"/>
          <w:sz w:val="18"/>
          <w:szCs w:val="18"/>
          <w:lang w:eastAsia="es-ES"/>
        </w:rPr>
      </w:pPr>
      <w:r>
        <w:rPr>
          <w:b w:val="0"/>
          <w:color w:val="auto"/>
          <w:sz w:val="18"/>
          <w:szCs w:val="18"/>
          <w:lang w:eastAsia="es-ES"/>
        </w:rPr>
        <w:t>b) El Dictamen Técnico por parte de las áreas técnicas o requirentes.</w:t>
      </w:r>
    </w:p>
    <w:p w14:paraId="0B889EEF" w14:textId="1844CD2F" w:rsidR="00472018" w:rsidRDefault="00472018" w:rsidP="00DA2D41">
      <w:pPr>
        <w:suppressAutoHyphens w:val="0"/>
        <w:spacing w:after="120"/>
        <w:jc w:val="both"/>
        <w:rPr>
          <w:b w:val="0"/>
          <w:color w:val="auto"/>
          <w:sz w:val="18"/>
          <w:szCs w:val="18"/>
          <w:lang w:eastAsia="es-ES"/>
        </w:rPr>
      </w:pPr>
      <w:r>
        <w:rPr>
          <w:b w:val="0"/>
          <w:color w:val="auto"/>
          <w:sz w:val="18"/>
          <w:szCs w:val="18"/>
          <w:lang w:eastAsia="es-ES"/>
        </w:rPr>
        <w:t>c) Propuesta técnica, contenidos como requisitos en las bases de la presente invitación.</w:t>
      </w:r>
    </w:p>
    <w:p w14:paraId="4447F9BE" w14:textId="7EF5E416" w:rsidR="00472018" w:rsidRDefault="00472018" w:rsidP="00DA2D41">
      <w:pPr>
        <w:suppressAutoHyphens w:val="0"/>
        <w:spacing w:after="120"/>
        <w:jc w:val="both"/>
        <w:rPr>
          <w:b w:val="0"/>
          <w:color w:val="auto"/>
          <w:sz w:val="18"/>
          <w:szCs w:val="18"/>
          <w:lang w:eastAsia="es-ES"/>
        </w:rPr>
      </w:pPr>
      <w:r>
        <w:rPr>
          <w:b w:val="0"/>
          <w:color w:val="auto"/>
          <w:sz w:val="18"/>
          <w:szCs w:val="18"/>
          <w:lang w:eastAsia="es-ES"/>
        </w:rPr>
        <w:t>d) Propuesta económica.</w:t>
      </w:r>
    </w:p>
    <w:p w14:paraId="2FCE00A2" w14:textId="3109303D" w:rsidR="00472018" w:rsidRDefault="00472018" w:rsidP="00DA2D41">
      <w:pPr>
        <w:suppressAutoHyphens w:val="0"/>
        <w:spacing w:after="120"/>
        <w:jc w:val="both"/>
        <w:rPr>
          <w:b w:val="0"/>
          <w:color w:val="auto"/>
          <w:sz w:val="18"/>
          <w:szCs w:val="18"/>
          <w:lang w:eastAsia="es-ES"/>
        </w:rPr>
      </w:pPr>
      <w:r>
        <w:rPr>
          <w:b w:val="0"/>
          <w:color w:val="auto"/>
          <w:sz w:val="18"/>
          <w:szCs w:val="18"/>
          <w:lang w:eastAsia="es-ES"/>
        </w:rPr>
        <w:t>e) Cuadro comparativo de ofertas aceptadas.</w:t>
      </w:r>
    </w:p>
    <w:p w14:paraId="3A3C294D" w14:textId="625DF1E5" w:rsidR="00472018" w:rsidRDefault="00472018" w:rsidP="00DA2D41">
      <w:pPr>
        <w:suppressAutoHyphens w:val="0"/>
        <w:spacing w:after="120"/>
        <w:jc w:val="both"/>
        <w:rPr>
          <w:b w:val="0"/>
          <w:color w:val="auto"/>
          <w:sz w:val="18"/>
          <w:szCs w:val="18"/>
          <w:lang w:eastAsia="es-ES"/>
        </w:rPr>
      </w:pPr>
      <w:r>
        <w:rPr>
          <w:b w:val="0"/>
          <w:color w:val="auto"/>
          <w:sz w:val="18"/>
          <w:szCs w:val="18"/>
          <w:lang w:eastAsia="es-ES"/>
        </w:rPr>
        <w:t>f) Acreditación de registro en el Padrón de Proveedores de la Administración Pública de la Ciudad de México.</w:t>
      </w:r>
    </w:p>
    <w:p w14:paraId="51B5749C" w14:textId="77777777" w:rsidR="00043332" w:rsidRDefault="00043332" w:rsidP="00DA2D41">
      <w:pPr>
        <w:suppressAutoHyphens w:val="0"/>
        <w:spacing w:after="120"/>
        <w:jc w:val="both"/>
        <w:rPr>
          <w:b w:val="0"/>
          <w:color w:val="auto"/>
          <w:sz w:val="18"/>
          <w:szCs w:val="18"/>
          <w:lang w:eastAsia="es-ES"/>
        </w:rPr>
      </w:pPr>
    </w:p>
    <w:p w14:paraId="335866BB" w14:textId="6D61AE82" w:rsidR="00043332" w:rsidRPr="0007091A" w:rsidRDefault="00043332" w:rsidP="00043332">
      <w:pPr>
        <w:suppressAutoHyphens w:val="0"/>
        <w:autoSpaceDE w:val="0"/>
        <w:autoSpaceDN w:val="0"/>
        <w:adjustRightInd w:val="0"/>
        <w:spacing w:after="120"/>
        <w:jc w:val="both"/>
        <w:rPr>
          <w:color w:val="auto"/>
          <w:sz w:val="18"/>
          <w:szCs w:val="18"/>
          <w:lang w:val="es-MX" w:eastAsia="es-ES"/>
        </w:rPr>
      </w:pPr>
      <w:r w:rsidRPr="0007091A">
        <w:rPr>
          <w:color w:val="auto"/>
          <w:sz w:val="18"/>
          <w:szCs w:val="18"/>
          <w:lang w:eastAsia="es-ES"/>
        </w:rPr>
        <w:t>11</w:t>
      </w:r>
      <w:r w:rsidRPr="0007091A">
        <w:rPr>
          <w:color w:val="auto"/>
          <w:sz w:val="18"/>
          <w:szCs w:val="18"/>
          <w:lang w:val="es-MX" w:eastAsia="es-ES"/>
        </w:rPr>
        <w:t>. ADJUDICACIÓN</w:t>
      </w:r>
    </w:p>
    <w:p w14:paraId="3CD25DB5" w14:textId="26285C34" w:rsidR="00043332" w:rsidRDefault="00043332" w:rsidP="00043332">
      <w:pPr>
        <w:suppressAutoHyphens w:val="0"/>
        <w:autoSpaceDE w:val="0"/>
        <w:autoSpaceDN w:val="0"/>
        <w:adjustRightInd w:val="0"/>
        <w:spacing w:after="120"/>
        <w:jc w:val="both"/>
        <w:rPr>
          <w:color w:val="auto"/>
          <w:sz w:val="18"/>
          <w:szCs w:val="18"/>
          <w:lang w:val="es-MX" w:eastAsia="es-ES"/>
        </w:rPr>
      </w:pPr>
      <w:r w:rsidRPr="00043332">
        <w:rPr>
          <w:b w:val="0"/>
          <w:color w:val="auto"/>
          <w:sz w:val="18"/>
          <w:szCs w:val="18"/>
          <w:lang w:val="es-MX" w:eastAsia="es-ES"/>
        </w:rPr>
        <w:t>La adjudicación será al Invitado que reúna las mejores condiciones legales, administrativas, técnicas y económicas y que garanticen satisfactoriamente el cumplimiento de las obligaciones respectivas, de conformidad con el artículo 43 fracción II inciso a) de la</w:t>
      </w:r>
      <w:r>
        <w:rPr>
          <w:color w:val="auto"/>
          <w:sz w:val="18"/>
          <w:szCs w:val="18"/>
          <w:lang w:val="es-MX" w:eastAsia="es-ES"/>
        </w:rPr>
        <w:t xml:space="preserve"> “La Ley”.</w:t>
      </w:r>
    </w:p>
    <w:p w14:paraId="3DA9BA2F" w14:textId="77777777" w:rsidR="00043332" w:rsidRPr="00043332" w:rsidRDefault="00043332" w:rsidP="00DA2D41">
      <w:pPr>
        <w:suppressAutoHyphens w:val="0"/>
        <w:spacing w:after="120"/>
        <w:jc w:val="both"/>
        <w:rPr>
          <w:b w:val="0"/>
          <w:color w:val="auto"/>
          <w:sz w:val="18"/>
          <w:szCs w:val="18"/>
          <w:lang w:val="es-MX" w:eastAsia="es-ES"/>
        </w:rPr>
      </w:pPr>
    </w:p>
    <w:p w14:paraId="335AD741" w14:textId="00D5D88F" w:rsidR="00043332" w:rsidRPr="00E63E3C" w:rsidRDefault="00043332" w:rsidP="0007091A">
      <w:pPr>
        <w:suppressAutoHyphens w:val="0"/>
        <w:spacing w:after="120"/>
        <w:jc w:val="both"/>
        <w:rPr>
          <w:color w:val="auto"/>
          <w:sz w:val="18"/>
          <w:szCs w:val="18"/>
          <w:lang w:eastAsia="es-ES"/>
        </w:rPr>
      </w:pPr>
      <w:r>
        <w:rPr>
          <w:color w:val="auto"/>
          <w:sz w:val="18"/>
          <w:szCs w:val="18"/>
          <w:lang w:eastAsia="es-ES"/>
        </w:rPr>
        <w:t>11</w:t>
      </w:r>
      <w:r w:rsidRPr="00E63E3C">
        <w:rPr>
          <w:color w:val="auto"/>
          <w:sz w:val="18"/>
          <w:szCs w:val="18"/>
          <w:lang w:eastAsia="es-ES"/>
        </w:rPr>
        <w:t xml:space="preserve">.1 </w:t>
      </w:r>
      <w:r>
        <w:rPr>
          <w:color w:val="auto"/>
          <w:sz w:val="18"/>
          <w:szCs w:val="18"/>
          <w:lang w:eastAsia="es-ES"/>
        </w:rPr>
        <w:t>Presencia de Contralores Ciudadanos</w:t>
      </w:r>
    </w:p>
    <w:p w14:paraId="65B6DD76" w14:textId="77777777" w:rsidR="00043332" w:rsidRDefault="00043332" w:rsidP="00043332">
      <w:pPr>
        <w:suppressAutoHyphens w:val="0"/>
        <w:autoSpaceDE w:val="0"/>
        <w:autoSpaceDN w:val="0"/>
        <w:adjustRightInd w:val="0"/>
        <w:spacing w:after="120"/>
        <w:jc w:val="both"/>
        <w:rPr>
          <w:b w:val="0"/>
          <w:color w:val="auto"/>
          <w:sz w:val="18"/>
          <w:szCs w:val="18"/>
          <w:lang w:eastAsia="es-ES"/>
        </w:rPr>
      </w:pPr>
    </w:p>
    <w:p w14:paraId="3D50DE31" w14:textId="29D840A4" w:rsidR="00043332" w:rsidRPr="00043332" w:rsidRDefault="00043332" w:rsidP="00043332">
      <w:pPr>
        <w:suppressAutoHyphens w:val="0"/>
        <w:autoSpaceDE w:val="0"/>
        <w:autoSpaceDN w:val="0"/>
        <w:adjustRightInd w:val="0"/>
        <w:spacing w:after="120"/>
        <w:jc w:val="both"/>
        <w:rPr>
          <w:b w:val="0"/>
          <w:color w:val="auto"/>
          <w:sz w:val="18"/>
          <w:szCs w:val="18"/>
          <w:lang w:val="es-MX" w:eastAsia="es-ES"/>
        </w:rPr>
      </w:pPr>
      <w:r w:rsidRPr="00043332">
        <w:rPr>
          <w:b w:val="0"/>
          <w:color w:val="auto"/>
          <w:sz w:val="18"/>
          <w:szCs w:val="18"/>
          <w:lang w:val="es-MX" w:eastAsia="es-ES"/>
        </w:rPr>
        <w:t xml:space="preserve">Con la finalidad de dar mayor transparencia al presente procedimiento, podrán estar presentes en </w:t>
      </w:r>
      <w:r>
        <w:rPr>
          <w:b w:val="0"/>
          <w:color w:val="auto"/>
          <w:sz w:val="18"/>
          <w:szCs w:val="18"/>
          <w:lang w:val="es-MX" w:eastAsia="es-ES"/>
        </w:rPr>
        <w:t>c</w:t>
      </w:r>
      <w:r w:rsidRPr="00043332">
        <w:rPr>
          <w:b w:val="0"/>
          <w:color w:val="auto"/>
          <w:sz w:val="18"/>
          <w:szCs w:val="18"/>
          <w:lang w:val="es-MX" w:eastAsia="es-ES"/>
        </w:rPr>
        <w:t>ada uno de los actos o eventos que se lleven a cabo los contralores ciudadanos en calidad de observadores</w:t>
      </w:r>
      <w:r w:rsidR="00076764">
        <w:rPr>
          <w:b w:val="0"/>
          <w:color w:val="auto"/>
          <w:sz w:val="18"/>
          <w:szCs w:val="18"/>
          <w:lang w:val="es-MX" w:eastAsia="es-ES"/>
        </w:rPr>
        <w:t>.</w:t>
      </w:r>
    </w:p>
    <w:p w14:paraId="2BE3ABC8" w14:textId="77777777" w:rsidR="00043332" w:rsidRDefault="00043332" w:rsidP="00043332">
      <w:pPr>
        <w:suppressAutoHyphens w:val="0"/>
        <w:autoSpaceDE w:val="0"/>
        <w:autoSpaceDN w:val="0"/>
        <w:adjustRightInd w:val="0"/>
        <w:spacing w:after="120"/>
        <w:jc w:val="both"/>
        <w:rPr>
          <w:b w:val="0"/>
          <w:color w:val="auto"/>
          <w:sz w:val="18"/>
          <w:szCs w:val="18"/>
          <w:lang w:eastAsia="es-ES"/>
        </w:rPr>
      </w:pPr>
    </w:p>
    <w:p w14:paraId="773E4B82" w14:textId="563DB6A2" w:rsidR="00043332" w:rsidRDefault="00043332" w:rsidP="00043332">
      <w:pPr>
        <w:suppressAutoHyphens w:val="0"/>
        <w:autoSpaceDE w:val="0"/>
        <w:autoSpaceDN w:val="0"/>
        <w:adjustRightInd w:val="0"/>
        <w:spacing w:after="120"/>
        <w:jc w:val="both"/>
        <w:rPr>
          <w:color w:val="auto"/>
          <w:sz w:val="18"/>
          <w:szCs w:val="18"/>
          <w:lang w:val="es-MX" w:eastAsia="es-ES"/>
        </w:rPr>
      </w:pPr>
      <w:r w:rsidRPr="0007091A">
        <w:rPr>
          <w:color w:val="auto"/>
          <w:sz w:val="18"/>
          <w:szCs w:val="18"/>
          <w:lang w:eastAsia="es-ES"/>
        </w:rPr>
        <w:t>12</w:t>
      </w:r>
      <w:r w:rsidRPr="0007091A">
        <w:rPr>
          <w:color w:val="auto"/>
          <w:sz w:val="18"/>
          <w:szCs w:val="18"/>
          <w:lang w:val="es-MX" w:eastAsia="es-ES"/>
        </w:rPr>
        <w:t>. SUSPENSIÓN</w:t>
      </w:r>
      <w:r>
        <w:rPr>
          <w:color w:val="auto"/>
          <w:sz w:val="18"/>
          <w:szCs w:val="18"/>
          <w:lang w:val="es-MX" w:eastAsia="es-ES"/>
        </w:rPr>
        <w:t xml:space="preserve"> TEMPORAL, CANCELACIÓN O</w:t>
      </w:r>
      <w:r w:rsidR="00E5124C">
        <w:rPr>
          <w:color w:val="auto"/>
          <w:sz w:val="18"/>
          <w:szCs w:val="18"/>
          <w:lang w:val="es-MX" w:eastAsia="es-ES"/>
        </w:rPr>
        <w:t xml:space="preserve"> DECLA</w:t>
      </w:r>
      <w:r>
        <w:rPr>
          <w:color w:val="auto"/>
          <w:sz w:val="18"/>
          <w:szCs w:val="18"/>
          <w:lang w:val="es-MX" w:eastAsia="es-ES"/>
        </w:rPr>
        <w:t>RACIÓN DESIERTA DE LA</w:t>
      </w:r>
      <w:r w:rsidRPr="00E63E3C">
        <w:rPr>
          <w:color w:val="auto"/>
          <w:sz w:val="18"/>
          <w:szCs w:val="18"/>
          <w:lang w:val="es-MX" w:eastAsia="es-ES"/>
        </w:rPr>
        <w:t xml:space="preserve"> “INVITACIÓN”</w:t>
      </w:r>
    </w:p>
    <w:p w14:paraId="62CE7A63" w14:textId="77777777" w:rsidR="00E5124C" w:rsidRDefault="00E5124C" w:rsidP="00DA2D41">
      <w:pPr>
        <w:suppressAutoHyphens w:val="0"/>
        <w:spacing w:after="120"/>
        <w:jc w:val="both"/>
        <w:rPr>
          <w:color w:val="auto"/>
          <w:sz w:val="18"/>
          <w:szCs w:val="18"/>
          <w:lang w:eastAsia="es-ES"/>
        </w:rPr>
      </w:pPr>
    </w:p>
    <w:p w14:paraId="6C91614E" w14:textId="04727EB8" w:rsidR="00472018" w:rsidRDefault="00E5124C" w:rsidP="0007091A">
      <w:pPr>
        <w:suppressAutoHyphens w:val="0"/>
        <w:spacing w:after="120"/>
        <w:jc w:val="both"/>
        <w:rPr>
          <w:color w:val="auto"/>
          <w:sz w:val="18"/>
          <w:szCs w:val="18"/>
          <w:lang w:eastAsia="es-ES"/>
        </w:rPr>
      </w:pPr>
      <w:r w:rsidRPr="00E5124C">
        <w:rPr>
          <w:color w:val="auto"/>
          <w:sz w:val="18"/>
          <w:szCs w:val="18"/>
          <w:lang w:eastAsia="es-ES"/>
        </w:rPr>
        <w:t>12.1</w:t>
      </w:r>
      <w:r w:rsidR="00B10015">
        <w:rPr>
          <w:color w:val="auto"/>
          <w:sz w:val="18"/>
          <w:szCs w:val="18"/>
          <w:lang w:eastAsia="es-ES"/>
        </w:rPr>
        <w:t xml:space="preserve"> </w:t>
      </w:r>
      <w:r>
        <w:rPr>
          <w:color w:val="auto"/>
          <w:sz w:val="18"/>
          <w:szCs w:val="18"/>
          <w:lang w:eastAsia="es-ES"/>
        </w:rPr>
        <w:t>Suspensión temporal.</w:t>
      </w:r>
    </w:p>
    <w:p w14:paraId="6796A4EB" w14:textId="1CD4241F" w:rsidR="00E5124C" w:rsidRPr="00E5124C" w:rsidRDefault="0007091A" w:rsidP="00DA2D41">
      <w:pPr>
        <w:suppressAutoHyphens w:val="0"/>
        <w:spacing w:after="120"/>
        <w:jc w:val="both"/>
        <w:rPr>
          <w:b w:val="0"/>
          <w:color w:val="auto"/>
          <w:sz w:val="18"/>
          <w:szCs w:val="18"/>
          <w:lang w:eastAsia="es-ES"/>
        </w:rPr>
      </w:pPr>
      <w:r>
        <w:rPr>
          <w:b w:val="0"/>
          <w:color w:val="auto"/>
          <w:sz w:val="18"/>
          <w:szCs w:val="18"/>
          <w:lang w:eastAsia="es-ES"/>
        </w:rPr>
        <w:t>La Invitación</w:t>
      </w:r>
      <w:r w:rsidR="00E5124C" w:rsidRPr="00E5124C">
        <w:rPr>
          <w:b w:val="0"/>
          <w:color w:val="auto"/>
          <w:sz w:val="18"/>
          <w:szCs w:val="18"/>
          <w:lang w:eastAsia="es-ES"/>
        </w:rPr>
        <w:t xml:space="preserve"> se suspenderá temporalmente únicamente por ca</w:t>
      </w:r>
      <w:r>
        <w:rPr>
          <w:b w:val="0"/>
          <w:color w:val="auto"/>
          <w:sz w:val="18"/>
          <w:szCs w:val="18"/>
          <w:lang w:eastAsia="es-ES"/>
        </w:rPr>
        <w:t>so fortuito o de fuerza mayor o:</w:t>
      </w:r>
    </w:p>
    <w:p w14:paraId="77D1F784" w14:textId="431506C6" w:rsidR="00E5124C" w:rsidRPr="00E5124C" w:rsidRDefault="00E5124C" w:rsidP="00DA2D41">
      <w:pPr>
        <w:suppressAutoHyphens w:val="0"/>
        <w:spacing w:after="120"/>
        <w:jc w:val="both"/>
        <w:rPr>
          <w:b w:val="0"/>
          <w:color w:val="auto"/>
          <w:sz w:val="18"/>
          <w:szCs w:val="18"/>
          <w:lang w:eastAsia="es-ES"/>
        </w:rPr>
      </w:pPr>
      <w:r w:rsidRPr="00E5124C">
        <w:rPr>
          <w:b w:val="0"/>
          <w:color w:val="auto"/>
          <w:sz w:val="18"/>
          <w:szCs w:val="18"/>
          <w:lang w:eastAsia="es-ES"/>
        </w:rPr>
        <w:t>a) Cuando se presuma que existen arreglos entre los Invitados, para elevar los precios de los bienes o materiales objeto de esta Invitación o bien cuando se presuma de la existencia de otras irregularidades graves.</w:t>
      </w:r>
    </w:p>
    <w:p w14:paraId="2115240F" w14:textId="41205354" w:rsidR="00E5124C" w:rsidRPr="00E5124C" w:rsidRDefault="00E5124C" w:rsidP="00DA2D41">
      <w:pPr>
        <w:suppressAutoHyphens w:val="0"/>
        <w:spacing w:after="120"/>
        <w:jc w:val="both"/>
        <w:rPr>
          <w:b w:val="0"/>
          <w:color w:val="auto"/>
          <w:sz w:val="18"/>
          <w:szCs w:val="18"/>
          <w:lang w:eastAsia="es-ES"/>
        </w:rPr>
      </w:pPr>
      <w:r w:rsidRPr="00E5124C">
        <w:rPr>
          <w:b w:val="0"/>
          <w:color w:val="auto"/>
          <w:sz w:val="18"/>
          <w:szCs w:val="18"/>
          <w:lang w:eastAsia="es-ES"/>
        </w:rPr>
        <w:t>b) Cuando algún Invitado se inconforme por cualquier acto o resolución emitida con motivo de procedimiento de esta Invitación, la suspensión temporal iniciara, una vez la “Convocante” haya recibido la notificación oficial de la Secretaría de la Contraloría General de la Ciudad de México.</w:t>
      </w:r>
    </w:p>
    <w:p w14:paraId="46CDD23D" w14:textId="00F56FCB" w:rsidR="00E5124C" w:rsidRDefault="00E5124C" w:rsidP="00DA2D41">
      <w:pPr>
        <w:suppressAutoHyphens w:val="0"/>
        <w:spacing w:after="120"/>
        <w:jc w:val="both"/>
        <w:rPr>
          <w:b w:val="0"/>
          <w:color w:val="auto"/>
          <w:sz w:val="18"/>
          <w:szCs w:val="18"/>
          <w:lang w:eastAsia="es-ES"/>
        </w:rPr>
      </w:pPr>
      <w:r w:rsidRPr="00E5124C">
        <w:rPr>
          <w:b w:val="0"/>
          <w:color w:val="auto"/>
          <w:sz w:val="18"/>
          <w:szCs w:val="18"/>
          <w:lang w:eastAsia="es-ES"/>
        </w:rPr>
        <w:t xml:space="preserve">c) Previa resolución definitiva se dará por terminada la suspensión temporal de la Invitación, se reanudará la misma previo aviso a los Invitados, en el entendido de que solamente podrán participar los Invitados que no hubiesen sido descalificados. </w:t>
      </w:r>
    </w:p>
    <w:p w14:paraId="117A8338" w14:textId="77777777" w:rsidR="0007091A" w:rsidRDefault="0007091A" w:rsidP="00DA2D41">
      <w:pPr>
        <w:suppressAutoHyphens w:val="0"/>
        <w:spacing w:after="120"/>
        <w:jc w:val="both"/>
        <w:rPr>
          <w:b w:val="0"/>
          <w:color w:val="auto"/>
          <w:sz w:val="18"/>
          <w:szCs w:val="18"/>
          <w:lang w:eastAsia="es-ES"/>
        </w:rPr>
      </w:pPr>
    </w:p>
    <w:p w14:paraId="2408B989" w14:textId="77777777" w:rsidR="0007091A" w:rsidRDefault="0007091A" w:rsidP="00DA2D41">
      <w:pPr>
        <w:suppressAutoHyphens w:val="0"/>
        <w:spacing w:after="120"/>
        <w:jc w:val="both"/>
        <w:rPr>
          <w:b w:val="0"/>
          <w:color w:val="auto"/>
          <w:sz w:val="18"/>
          <w:szCs w:val="18"/>
          <w:lang w:eastAsia="es-ES"/>
        </w:rPr>
      </w:pPr>
    </w:p>
    <w:p w14:paraId="7DC28D77" w14:textId="77777777" w:rsidR="0007091A" w:rsidRDefault="0007091A" w:rsidP="00DA2D41">
      <w:pPr>
        <w:suppressAutoHyphens w:val="0"/>
        <w:spacing w:after="120"/>
        <w:jc w:val="both"/>
        <w:rPr>
          <w:b w:val="0"/>
          <w:color w:val="auto"/>
          <w:sz w:val="18"/>
          <w:szCs w:val="18"/>
          <w:lang w:eastAsia="es-ES"/>
        </w:rPr>
      </w:pPr>
    </w:p>
    <w:p w14:paraId="2BBA001F" w14:textId="77777777" w:rsidR="0007091A" w:rsidRPr="00E5124C" w:rsidRDefault="0007091A" w:rsidP="00DA2D41">
      <w:pPr>
        <w:suppressAutoHyphens w:val="0"/>
        <w:spacing w:after="120"/>
        <w:jc w:val="both"/>
        <w:rPr>
          <w:b w:val="0"/>
          <w:color w:val="auto"/>
          <w:sz w:val="18"/>
          <w:szCs w:val="18"/>
          <w:lang w:eastAsia="es-ES"/>
        </w:rPr>
      </w:pPr>
    </w:p>
    <w:p w14:paraId="406CF5E5" w14:textId="2B04E882" w:rsidR="006453CA" w:rsidRDefault="00043332" w:rsidP="0007091A">
      <w:pPr>
        <w:suppressAutoHyphens w:val="0"/>
        <w:autoSpaceDE w:val="0"/>
        <w:autoSpaceDN w:val="0"/>
        <w:adjustRightInd w:val="0"/>
        <w:spacing w:after="120"/>
        <w:jc w:val="both"/>
        <w:rPr>
          <w:color w:val="auto"/>
          <w:sz w:val="18"/>
          <w:szCs w:val="18"/>
          <w:lang w:val="es-MX" w:eastAsia="es-ES"/>
        </w:rPr>
      </w:pPr>
      <w:r w:rsidRPr="00E5124C">
        <w:rPr>
          <w:color w:val="auto"/>
          <w:sz w:val="18"/>
          <w:szCs w:val="18"/>
          <w:lang w:eastAsia="es-ES"/>
        </w:rPr>
        <w:t>12</w:t>
      </w:r>
      <w:r w:rsidR="00DE38AF" w:rsidRPr="00E5124C">
        <w:rPr>
          <w:color w:val="auto"/>
          <w:sz w:val="18"/>
          <w:szCs w:val="18"/>
          <w:lang w:val="es-MX" w:eastAsia="es-ES"/>
        </w:rPr>
        <w:t>.</w:t>
      </w:r>
      <w:r w:rsidR="00E5124C">
        <w:rPr>
          <w:color w:val="auto"/>
          <w:sz w:val="18"/>
          <w:szCs w:val="18"/>
          <w:lang w:val="es-MX" w:eastAsia="es-ES"/>
        </w:rPr>
        <w:t>2</w:t>
      </w:r>
      <w:r w:rsidR="00B10015">
        <w:rPr>
          <w:color w:val="auto"/>
          <w:sz w:val="18"/>
          <w:szCs w:val="18"/>
          <w:lang w:val="es-MX" w:eastAsia="es-ES"/>
        </w:rPr>
        <w:t xml:space="preserve"> </w:t>
      </w:r>
      <w:r w:rsidR="00E5124C">
        <w:rPr>
          <w:color w:val="auto"/>
          <w:sz w:val="18"/>
          <w:szCs w:val="18"/>
          <w:lang w:val="es-MX" w:eastAsia="es-ES"/>
        </w:rPr>
        <w:t>Cancelación de la “I</w:t>
      </w:r>
      <w:r w:rsidR="00E5124C" w:rsidRPr="00E63E3C">
        <w:rPr>
          <w:color w:val="auto"/>
          <w:sz w:val="18"/>
          <w:szCs w:val="18"/>
          <w:lang w:val="es-MX" w:eastAsia="es-ES"/>
        </w:rPr>
        <w:t>nvitación”</w:t>
      </w:r>
    </w:p>
    <w:p w14:paraId="2420CA74" w14:textId="71296F41" w:rsidR="000B127D" w:rsidRPr="000B127D" w:rsidRDefault="009E0994" w:rsidP="006453CA">
      <w:pPr>
        <w:suppressAutoHyphens w:val="0"/>
        <w:autoSpaceDE w:val="0"/>
        <w:autoSpaceDN w:val="0"/>
        <w:adjustRightInd w:val="0"/>
        <w:spacing w:after="120"/>
        <w:jc w:val="both"/>
        <w:rPr>
          <w:b w:val="0"/>
          <w:color w:val="auto"/>
          <w:sz w:val="18"/>
          <w:szCs w:val="18"/>
          <w:lang w:eastAsia="es-ES"/>
        </w:rPr>
      </w:pPr>
      <w:r w:rsidRPr="009E0994">
        <w:rPr>
          <w:b w:val="0"/>
          <w:color w:val="auto"/>
          <w:sz w:val="18"/>
          <w:szCs w:val="18"/>
          <w:lang w:val="es-MX" w:eastAsia="es-ES"/>
        </w:rPr>
        <w:t>De conformidad con lo dispuesto en los artículos 42 de “La ley” y 48 de su “Reglamento”,</w:t>
      </w:r>
      <w:r>
        <w:rPr>
          <w:color w:val="auto"/>
          <w:sz w:val="18"/>
          <w:szCs w:val="18"/>
          <w:lang w:val="es-MX" w:eastAsia="es-ES"/>
        </w:rPr>
        <w:t xml:space="preserve"> </w:t>
      </w:r>
      <w:r>
        <w:rPr>
          <w:b w:val="0"/>
          <w:color w:val="auto"/>
          <w:sz w:val="18"/>
          <w:szCs w:val="18"/>
          <w:lang w:eastAsia="es-ES"/>
        </w:rPr>
        <w:t>l</w:t>
      </w:r>
      <w:r w:rsidR="006B7E62">
        <w:rPr>
          <w:b w:val="0"/>
          <w:color w:val="auto"/>
          <w:sz w:val="18"/>
          <w:szCs w:val="18"/>
          <w:lang w:eastAsia="es-ES"/>
        </w:rPr>
        <w:t>a I</w:t>
      </w:r>
      <w:r w:rsidR="000B127D" w:rsidRPr="000B127D">
        <w:rPr>
          <w:b w:val="0"/>
          <w:color w:val="auto"/>
          <w:sz w:val="18"/>
          <w:szCs w:val="18"/>
          <w:lang w:eastAsia="es-ES"/>
        </w:rPr>
        <w:t>nvitación se podrá cancelar, sin responsabilidad para “La Convocante” cuando:</w:t>
      </w:r>
    </w:p>
    <w:p w14:paraId="19039272" w14:textId="4F228B27" w:rsidR="000B127D" w:rsidRPr="000B127D" w:rsidRDefault="000B127D" w:rsidP="0007091A">
      <w:pPr>
        <w:suppressAutoHyphens w:val="0"/>
        <w:autoSpaceDE w:val="0"/>
        <w:autoSpaceDN w:val="0"/>
        <w:adjustRightInd w:val="0"/>
        <w:spacing w:after="120"/>
        <w:ind w:left="284" w:hanging="284"/>
        <w:jc w:val="both"/>
        <w:rPr>
          <w:b w:val="0"/>
          <w:color w:val="auto"/>
          <w:sz w:val="18"/>
          <w:szCs w:val="18"/>
          <w:lang w:eastAsia="es-ES"/>
        </w:rPr>
      </w:pPr>
      <w:r w:rsidRPr="000B127D">
        <w:rPr>
          <w:b w:val="0"/>
          <w:color w:val="auto"/>
          <w:sz w:val="18"/>
          <w:szCs w:val="18"/>
          <w:lang w:eastAsia="es-ES"/>
        </w:rPr>
        <w:t>a) Existan circunstancias debidamente justificadas, que provoquen la extinción de la necesidad</w:t>
      </w:r>
      <w:r w:rsidR="0007091A">
        <w:rPr>
          <w:b w:val="0"/>
          <w:color w:val="auto"/>
          <w:sz w:val="18"/>
          <w:szCs w:val="18"/>
          <w:lang w:eastAsia="es-ES"/>
        </w:rPr>
        <w:t xml:space="preserve"> de la prestación del </w:t>
      </w:r>
      <w:r w:rsidRPr="000B127D">
        <w:rPr>
          <w:b w:val="0"/>
          <w:color w:val="auto"/>
          <w:sz w:val="18"/>
          <w:szCs w:val="18"/>
          <w:lang w:eastAsia="es-ES"/>
        </w:rPr>
        <w:t>servicio solicitado y que de continuarse con el procedimiento de contratación, se pudiera ocasionar daños o perjuicios a “La Convocante”.</w:t>
      </w:r>
    </w:p>
    <w:p w14:paraId="3915CBC6" w14:textId="77777777" w:rsidR="000B127D" w:rsidRPr="000B127D" w:rsidRDefault="000B127D" w:rsidP="006453CA">
      <w:pPr>
        <w:suppressAutoHyphens w:val="0"/>
        <w:autoSpaceDE w:val="0"/>
        <w:autoSpaceDN w:val="0"/>
        <w:adjustRightInd w:val="0"/>
        <w:spacing w:after="120"/>
        <w:jc w:val="both"/>
        <w:rPr>
          <w:b w:val="0"/>
          <w:color w:val="auto"/>
          <w:sz w:val="18"/>
          <w:szCs w:val="18"/>
          <w:lang w:eastAsia="es-ES"/>
        </w:rPr>
      </w:pPr>
      <w:r w:rsidRPr="000B127D">
        <w:rPr>
          <w:b w:val="0"/>
          <w:color w:val="auto"/>
          <w:sz w:val="18"/>
          <w:szCs w:val="18"/>
          <w:lang w:eastAsia="es-ES"/>
        </w:rPr>
        <w:t>b) Causas que afecten el interés público y general.</w:t>
      </w:r>
    </w:p>
    <w:p w14:paraId="143732CA" w14:textId="77777777" w:rsidR="000B127D" w:rsidRPr="000B127D" w:rsidRDefault="000B127D" w:rsidP="006453CA">
      <w:pPr>
        <w:suppressAutoHyphens w:val="0"/>
        <w:autoSpaceDE w:val="0"/>
        <w:autoSpaceDN w:val="0"/>
        <w:adjustRightInd w:val="0"/>
        <w:spacing w:after="120"/>
        <w:jc w:val="both"/>
        <w:rPr>
          <w:b w:val="0"/>
          <w:color w:val="auto"/>
          <w:sz w:val="18"/>
          <w:szCs w:val="18"/>
          <w:lang w:eastAsia="es-ES"/>
        </w:rPr>
      </w:pPr>
      <w:r w:rsidRPr="000B127D">
        <w:rPr>
          <w:b w:val="0"/>
          <w:color w:val="auto"/>
          <w:sz w:val="18"/>
          <w:szCs w:val="18"/>
          <w:lang w:eastAsia="es-ES"/>
        </w:rPr>
        <w:lastRenderedPageBreak/>
        <w:t>c) Por caso fortuito o fuerza mayor.</w:t>
      </w:r>
    </w:p>
    <w:p w14:paraId="40413AA6" w14:textId="2D180D91" w:rsidR="00DE38AF" w:rsidRDefault="000B127D" w:rsidP="006453CA">
      <w:pPr>
        <w:suppressAutoHyphens w:val="0"/>
        <w:autoSpaceDE w:val="0"/>
        <w:autoSpaceDN w:val="0"/>
        <w:adjustRightInd w:val="0"/>
        <w:spacing w:after="120"/>
        <w:jc w:val="both"/>
        <w:rPr>
          <w:b w:val="0"/>
          <w:color w:val="auto"/>
          <w:sz w:val="18"/>
          <w:szCs w:val="18"/>
          <w:lang w:eastAsia="es-ES"/>
        </w:rPr>
      </w:pPr>
      <w:r w:rsidRPr="000B127D">
        <w:rPr>
          <w:b w:val="0"/>
          <w:color w:val="auto"/>
          <w:sz w:val="18"/>
          <w:szCs w:val="18"/>
          <w:lang w:eastAsia="es-ES"/>
        </w:rPr>
        <w:t xml:space="preserve">d) Por resolución de la </w:t>
      </w:r>
      <w:r w:rsidR="002C61B6">
        <w:rPr>
          <w:b w:val="0"/>
          <w:color w:val="auto"/>
          <w:sz w:val="18"/>
          <w:szCs w:val="18"/>
          <w:lang w:eastAsia="es-ES"/>
        </w:rPr>
        <w:t xml:space="preserve">Secretaría de la </w:t>
      </w:r>
      <w:r w:rsidRPr="000B127D">
        <w:rPr>
          <w:b w:val="0"/>
          <w:color w:val="auto"/>
          <w:sz w:val="18"/>
          <w:szCs w:val="18"/>
          <w:lang w:eastAsia="es-ES"/>
        </w:rPr>
        <w:t xml:space="preserve">Contraloría General </w:t>
      </w:r>
      <w:r w:rsidR="006453CA">
        <w:rPr>
          <w:b w:val="0"/>
          <w:color w:val="auto"/>
          <w:sz w:val="18"/>
          <w:szCs w:val="18"/>
          <w:lang w:eastAsia="es-ES"/>
        </w:rPr>
        <w:t>de la Ciudad de México.</w:t>
      </w:r>
    </w:p>
    <w:p w14:paraId="794E75B5" w14:textId="77777777" w:rsidR="006453CA" w:rsidRPr="006453CA" w:rsidRDefault="006453CA" w:rsidP="006453CA">
      <w:pPr>
        <w:suppressAutoHyphens w:val="0"/>
        <w:autoSpaceDE w:val="0"/>
        <w:autoSpaceDN w:val="0"/>
        <w:adjustRightInd w:val="0"/>
        <w:spacing w:after="120"/>
        <w:jc w:val="both"/>
        <w:rPr>
          <w:b w:val="0"/>
          <w:color w:val="auto"/>
          <w:sz w:val="18"/>
          <w:szCs w:val="18"/>
          <w:lang w:eastAsia="es-ES"/>
        </w:rPr>
      </w:pPr>
    </w:p>
    <w:p w14:paraId="2EC7C212" w14:textId="76587F8A" w:rsidR="006453CA" w:rsidRPr="006453CA" w:rsidRDefault="00472018" w:rsidP="0007091A">
      <w:pPr>
        <w:suppressAutoHyphens w:val="0"/>
        <w:autoSpaceDE w:val="0"/>
        <w:autoSpaceDN w:val="0"/>
        <w:adjustRightInd w:val="0"/>
        <w:spacing w:after="120"/>
        <w:jc w:val="both"/>
        <w:rPr>
          <w:color w:val="auto"/>
          <w:sz w:val="18"/>
          <w:szCs w:val="18"/>
          <w:lang w:eastAsia="es-ES"/>
        </w:rPr>
      </w:pPr>
      <w:r>
        <w:rPr>
          <w:color w:val="auto"/>
          <w:sz w:val="18"/>
          <w:szCs w:val="18"/>
          <w:lang w:val="es-MX" w:eastAsia="es-ES"/>
        </w:rPr>
        <w:t>12</w:t>
      </w:r>
      <w:r w:rsidR="00E5124C">
        <w:rPr>
          <w:color w:val="auto"/>
          <w:sz w:val="18"/>
          <w:szCs w:val="18"/>
          <w:lang w:val="es-MX" w:eastAsia="es-ES"/>
        </w:rPr>
        <w:t xml:space="preserve">.3 </w:t>
      </w:r>
      <w:r w:rsidR="000B127D" w:rsidRPr="00E63E3C">
        <w:rPr>
          <w:color w:val="auto"/>
          <w:sz w:val="18"/>
          <w:szCs w:val="18"/>
          <w:lang w:eastAsia="es-ES"/>
        </w:rPr>
        <w:t>DECLARACIÓN DE LA INVITACIÓN COMO DESIERTA</w:t>
      </w:r>
    </w:p>
    <w:p w14:paraId="5719C356" w14:textId="508931C9" w:rsidR="000704B6" w:rsidRPr="00E63E3C" w:rsidRDefault="008B6E80" w:rsidP="00961AF3">
      <w:pPr>
        <w:suppressAutoHyphens w:val="0"/>
        <w:autoSpaceDE w:val="0"/>
        <w:autoSpaceDN w:val="0"/>
        <w:adjustRightInd w:val="0"/>
        <w:spacing w:after="120"/>
        <w:jc w:val="both"/>
        <w:rPr>
          <w:b w:val="0"/>
          <w:color w:val="auto"/>
          <w:sz w:val="18"/>
          <w:szCs w:val="18"/>
          <w:lang w:eastAsia="es-ES"/>
        </w:rPr>
      </w:pPr>
      <w:r w:rsidRPr="000B127D">
        <w:rPr>
          <w:b w:val="0"/>
          <w:color w:val="auto"/>
          <w:sz w:val="18"/>
          <w:szCs w:val="18"/>
          <w:lang w:eastAsia="es-ES"/>
        </w:rPr>
        <w:t>Con fundamento en el artículo 51 de la Ley de Adquisiciones para el Distrito Federal, se podrá declarar desierta la Invitación y se procederá conforme a lo estipulado y señalado en la Ley de Adquisiciones para el Distrito Federal en los siguientes casos:</w:t>
      </w:r>
    </w:p>
    <w:p w14:paraId="12678C5E" w14:textId="6D64A744" w:rsidR="00DE38AF" w:rsidRDefault="00961AF3" w:rsidP="000704B6">
      <w:pPr>
        <w:suppressAutoHyphens w:val="0"/>
        <w:spacing w:after="120"/>
        <w:ind w:left="705" w:hanging="705"/>
        <w:jc w:val="both"/>
        <w:rPr>
          <w:b w:val="0"/>
          <w:color w:val="auto"/>
          <w:sz w:val="18"/>
          <w:szCs w:val="18"/>
          <w:lang w:val="es-MX" w:eastAsia="es-ES"/>
        </w:rPr>
      </w:pPr>
      <w:r>
        <w:rPr>
          <w:b w:val="0"/>
          <w:color w:val="auto"/>
          <w:sz w:val="18"/>
          <w:szCs w:val="18"/>
          <w:lang w:eastAsia="es-ES"/>
        </w:rPr>
        <w:t>a</w:t>
      </w:r>
      <w:r w:rsidR="0007091A">
        <w:rPr>
          <w:b w:val="0"/>
          <w:color w:val="auto"/>
          <w:sz w:val="18"/>
          <w:szCs w:val="18"/>
          <w:lang w:eastAsia="es-ES"/>
        </w:rPr>
        <w:t xml:space="preserve">) </w:t>
      </w:r>
      <w:r w:rsidR="00DE38AF" w:rsidRPr="00E63E3C">
        <w:rPr>
          <w:b w:val="0"/>
          <w:color w:val="auto"/>
          <w:sz w:val="18"/>
          <w:szCs w:val="18"/>
          <w:lang w:val="es-MX" w:eastAsia="es-ES"/>
        </w:rPr>
        <w:t>Cuando no se presenten proposiciones en el acto de presentación y apertura de proposiciones.</w:t>
      </w:r>
    </w:p>
    <w:p w14:paraId="21640D26" w14:textId="2BCCF75F" w:rsidR="00CB0B60" w:rsidRPr="00E63E3C" w:rsidRDefault="00961AF3" w:rsidP="007C0E8D">
      <w:pPr>
        <w:suppressAutoHyphens w:val="0"/>
        <w:spacing w:after="120"/>
        <w:ind w:left="284" w:hanging="284"/>
        <w:jc w:val="both"/>
        <w:rPr>
          <w:b w:val="0"/>
          <w:color w:val="auto"/>
          <w:sz w:val="18"/>
          <w:szCs w:val="18"/>
          <w:lang w:val="es-MX" w:eastAsia="es-ES"/>
        </w:rPr>
      </w:pPr>
      <w:r>
        <w:rPr>
          <w:b w:val="0"/>
          <w:color w:val="auto"/>
          <w:sz w:val="18"/>
          <w:szCs w:val="18"/>
          <w:lang w:val="es-MX" w:eastAsia="es-ES"/>
        </w:rPr>
        <w:t>b</w:t>
      </w:r>
      <w:r w:rsidR="0007091A">
        <w:rPr>
          <w:b w:val="0"/>
          <w:color w:val="auto"/>
          <w:sz w:val="18"/>
          <w:szCs w:val="18"/>
          <w:lang w:val="es-MX" w:eastAsia="es-ES"/>
        </w:rPr>
        <w:t xml:space="preserve">) </w:t>
      </w:r>
      <w:r w:rsidR="00CB0B60">
        <w:rPr>
          <w:b w:val="0"/>
          <w:snapToGrid w:val="0"/>
          <w:sz w:val="18"/>
          <w:szCs w:val="18"/>
        </w:rPr>
        <w:t xml:space="preserve">Cuando no se cuente con por lo menos tres propuestas que cumplan </w:t>
      </w:r>
      <w:r w:rsidR="007C0E8D">
        <w:rPr>
          <w:b w:val="0"/>
          <w:snapToGrid w:val="0"/>
          <w:sz w:val="18"/>
          <w:szCs w:val="18"/>
        </w:rPr>
        <w:t xml:space="preserve">cuantitativamente con los requisitos </w:t>
      </w:r>
      <w:r w:rsidR="00CB0B60">
        <w:rPr>
          <w:b w:val="0"/>
          <w:snapToGrid w:val="0"/>
          <w:sz w:val="18"/>
          <w:szCs w:val="18"/>
        </w:rPr>
        <w:t>solicitados.</w:t>
      </w:r>
    </w:p>
    <w:p w14:paraId="2980A89F" w14:textId="2C94D4E3" w:rsidR="00DE38AF" w:rsidRPr="00E63E3C" w:rsidRDefault="00961AF3" w:rsidP="0007091A">
      <w:pPr>
        <w:tabs>
          <w:tab w:val="left" w:pos="284"/>
          <w:tab w:val="left" w:pos="993"/>
        </w:tabs>
        <w:suppressAutoHyphens w:val="0"/>
        <w:spacing w:after="120"/>
        <w:ind w:left="284" w:hanging="284"/>
        <w:jc w:val="both"/>
        <w:rPr>
          <w:b w:val="0"/>
          <w:color w:val="auto"/>
          <w:sz w:val="18"/>
          <w:szCs w:val="18"/>
          <w:lang w:val="es-MX" w:eastAsia="es-ES"/>
        </w:rPr>
      </w:pPr>
      <w:r>
        <w:rPr>
          <w:b w:val="0"/>
          <w:color w:val="auto"/>
          <w:sz w:val="18"/>
          <w:szCs w:val="18"/>
          <w:lang w:val="es-MX" w:eastAsia="es-ES"/>
        </w:rPr>
        <w:t>c</w:t>
      </w:r>
      <w:r w:rsidR="0007091A">
        <w:rPr>
          <w:b w:val="0"/>
          <w:color w:val="auto"/>
          <w:sz w:val="18"/>
          <w:szCs w:val="18"/>
          <w:lang w:val="es-MX" w:eastAsia="es-ES"/>
        </w:rPr>
        <w:t xml:space="preserve">) </w:t>
      </w:r>
      <w:r w:rsidR="00DE38AF" w:rsidRPr="00E63E3C">
        <w:rPr>
          <w:b w:val="0"/>
          <w:color w:val="auto"/>
          <w:sz w:val="18"/>
          <w:szCs w:val="18"/>
          <w:lang w:val="es-MX" w:eastAsia="es-ES"/>
        </w:rPr>
        <w:t xml:space="preserve">Cuando las proposiciones presentadas no reúnan los requisitos de </w:t>
      </w:r>
      <w:r w:rsidR="006B7E62">
        <w:rPr>
          <w:b w:val="0"/>
          <w:color w:val="auto"/>
          <w:sz w:val="18"/>
          <w:szCs w:val="18"/>
          <w:lang w:val="es-MX" w:eastAsia="es-ES"/>
        </w:rPr>
        <w:t>la convocatoria de la I</w:t>
      </w:r>
      <w:r w:rsidR="00097D38">
        <w:rPr>
          <w:b w:val="0"/>
          <w:color w:val="auto"/>
          <w:sz w:val="18"/>
          <w:szCs w:val="18"/>
          <w:lang w:val="es-MX" w:eastAsia="es-ES"/>
        </w:rPr>
        <w:t>nvitación</w:t>
      </w:r>
      <w:r w:rsidR="00DE38AF" w:rsidRPr="00E63E3C">
        <w:rPr>
          <w:b w:val="0"/>
          <w:color w:val="auto"/>
          <w:sz w:val="18"/>
          <w:szCs w:val="18"/>
          <w:lang w:val="es-MX" w:eastAsia="es-ES"/>
        </w:rPr>
        <w:t xml:space="preserve"> o s</w:t>
      </w:r>
      <w:r w:rsidR="0007091A">
        <w:rPr>
          <w:b w:val="0"/>
          <w:color w:val="auto"/>
          <w:sz w:val="18"/>
          <w:szCs w:val="18"/>
          <w:lang w:val="es-MX" w:eastAsia="es-ES"/>
        </w:rPr>
        <w:t xml:space="preserve">us precios </w:t>
      </w:r>
      <w:r w:rsidR="000704B6" w:rsidRPr="00E63E3C">
        <w:rPr>
          <w:b w:val="0"/>
          <w:color w:val="auto"/>
          <w:sz w:val="18"/>
          <w:szCs w:val="18"/>
          <w:lang w:val="es-MX" w:eastAsia="es-ES"/>
        </w:rPr>
        <w:t>no fueren aceptables para la convocante, por lo que no fuese posible adjudica</w:t>
      </w:r>
      <w:r w:rsidR="0037754E">
        <w:rPr>
          <w:b w:val="0"/>
          <w:color w:val="auto"/>
          <w:sz w:val="18"/>
          <w:szCs w:val="18"/>
          <w:lang w:val="es-MX" w:eastAsia="es-ES"/>
        </w:rPr>
        <w:t>r el contrato a ningún “Invitado”</w:t>
      </w:r>
      <w:r w:rsidR="000704B6" w:rsidRPr="00E63E3C">
        <w:rPr>
          <w:b w:val="0"/>
          <w:color w:val="auto"/>
          <w:sz w:val="18"/>
          <w:szCs w:val="18"/>
          <w:lang w:val="es-MX" w:eastAsia="es-ES"/>
        </w:rPr>
        <w:t>.</w:t>
      </w:r>
    </w:p>
    <w:p w14:paraId="47D1B7A0" w14:textId="3C82F15C" w:rsidR="000704B6" w:rsidRPr="00E63E3C" w:rsidRDefault="00961AF3" w:rsidP="0007091A">
      <w:pPr>
        <w:tabs>
          <w:tab w:val="left" w:pos="284"/>
          <w:tab w:val="left" w:pos="993"/>
        </w:tabs>
        <w:suppressAutoHyphens w:val="0"/>
        <w:spacing w:after="120"/>
        <w:ind w:left="284" w:hanging="284"/>
        <w:jc w:val="both"/>
        <w:rPr>
          <w:b w:val="0"/>
          <w:color w:val="auto"/>
          <w:sz w:val="18"/>
          <w:szCs w:val="18"/>
          <w:lang w:val="es-MX" w:eastAsia="es-ES"/>
        </w:rPr>
      </w:pPr>
      <w:r>
        <w:rPr>
          <w:b w:val="0"/>
          <w:color w:val="auto"/>
          <w:sz w:val="18"/>
          <w:szCs w:val="18"/>
          <w:lang w:val="es-MX" w:eastAsia="es-ES"/>
        </w:rPr>
        <w:t>d</w:t>
      </w:r>
      <w:r w:rsidR="0007091A">
        <w:rPr>
          <w:b w:val="0"/>
          <w:color w:val="auto"/>
          <w:sz w:val="18"/>
          <w:szCs w:val="18"/>
          <w:lang w:val="es-MX" w:eastAsia="es-ES"/>
        </w:rPr>
        <w:t xml:space="preserve">) </w:t>
      </w:r>
      <w:r w:rsidR="000704B6" w:rsidRPr="00E63E3C">
        <w:rPr>
          <w:b w:val="0"/>
          <w:color w:val="auto"/>
          <w:sz w:val="18"/>
          <w:szCs w:val="18"/>
          <w:lang w:val="es-MX" w:eastAsia="es-ES"/>
        </w:rPr>
        <w:t xml:space="preserve">Si al evaluar las ofertas la convocante, observa que los precios ofertados están por encima de los del estudio </w:t>
      </w:r>
      <w:r w:rsidR="0007091A">
        <w:rPr>
          <w:b w:val="0"/>
          <w:color w:val="auto"/>
          <w:sz w:val="18"/>
          <w:szCs w:val="18"/>
          <w:lang w:val="es-MX" w:eastAsia="es-ES"/>
        </w:rPr>
        <w:t xml:space="preserve">de </w:t>
      </w:r>
      <w:r w:rsidR="000704B6" w:rsidRPr="00E63E3C">
        <w:rPr>
          <w:b w:val="0"/>
          <w:color w:val="auto"/>
          <w:sz w:val="18"/>
          <w:szCs w:val="18"/>
          <w:lang w:val="es-MX" w:eastAsia="es-ES"/>
        </w:rPr>
        <w:t>mercado.</w:t>
      </w:r>
    </w:p>
    <w:p w14:paraId="537E4320" w14:textId="77777777" w:rsidR="000704B6" w:rsidRPr="00E63E3C" w:rsidRDefault="000704B6" w:rsidP="000704B6">
      <w:pPr>
        <w:tabs>
          <w:tab w:val="left" w:pos="709"/>
          <w:tab w:val="left" w:pos="993"/>
        </w:tabs>
        <w:suppressAutoHyphens w:val="0"/>
        <w:spacing w:after="120"/>
        <w:ind w:left="705" w:hanging="705"/>
        <w:jc w:val="both"/>
        <w:rPr>
          <w:b w:val="0"/>
          <w:color w:val="auto"/>
          <w:sz w:val="18"/>
          <w:szCs w:val="18"/>
          <w:lang w:val="es-MX" w:eastAsia="es-ES"/>
        </w:rPr>
      </w:pPr>
    </w:p>
    <w:p w14:paraId="2DE1FFD6" w14:textId="5AF5AA10" w:rsidR="00DE38AF" w:rsidRDefault="00DE38AF" w:rsidP="005E2235">
      <w:pPr>
        <w:suppressAutoHyphens w:val="0"/>
        <w:spacing w:after="120"/>
        <w:jc w:val="both"/>
        <w:rPr>
          <w:b w:val="0"/>
          <w:color w:val="auto"/>
          <w:sz w:val="18"/>
          <w:szCs w:val="18"/>
          <w:lang w:val="es-MX" w:eastAsia="es-ES"/>
        </w:rPr>
      </w:pPr>
      <w:r w:rsidRPr="00E63E3C">
        <w:rPr>
          <w:b w:val="0"/>
          <w:color w:val="auto"/>
          <w:sz w:val="18"/>
          <w:szCs w:val="18"/>
          <w:lang w:val="es-MX" w:eastAsia="es-ES"/>
        </w:rPr>
        <w:t>En caso de que se declare desierta la</w:t>
      </w:r>
      <w:r w:rsidR="000900B3">
        <w:rPr>
          <w:b w:val="0"/>
          <w:color w:val="auto"/>
          <w:sz w:val="18"/>
          <w:szCs w:val="18"/>
          <w:lang w:val="es-MX" w:eastAsia="es-ES"/>
        </w:rPr>
        <w:t xml:space="preserve"> “Invitación</w:t>
      </w:r>
      <w:r w:rsidR="00097D38">
        <w:rPr>
          <w:b w:val="0"/>
          <w:color w:val="auto"/>
          <w:sz w:val="18"/>
          <w:szCs w:val="18"/>
          <w:lang w:val="es-MX" w:eastAsia="es-ES"/>
        </w:rPr>
        <w:t>”,</w:t>
      </w:r>
      <w:r w:rsidRPr="00E63E3C">
        <w:rPr>
          <w:b w:val="0"/>
          <w:color w:val="auto"/>
          <w:sz w:val="18"/>
          <w:szCs w:val="18"/>
          <w:lang w:val="es-MX" w:eastAsia="es-ES"/>
        </w:rPr>
        <w:t xml:space="preserve"> se procederá de conformidad con el artículo</w:t>
      </w:r>
      <w:r w:rsidR="00B6698F" w:rsidRPr="00E63E3C">
        <w:rPr>
          <w:b w:val="0"/>
          <w:color w:val="auto"/>
          <w:sz w:val="18"/>
          <w:szCs w:val="18"/>
          <w:lang w:val="es-MX" w:eastAsia="es-ES"/>
        </w:rPr>
        <w:t xml:space="preserve"> 54</w:t>
      </w:r>
      <w:r w:rsidRPr="00E63E3C">
        <w:rPr>
          <w:b w:val="0"/>
          <w:color w:val="auto"/>
          <w:sz w:val="18"/>
          <w:szCs w:val="18"/>
          <w:lang w:val="es-MX" w:eastAsia="es-ES"/>
        </w:rPr>
        <w:t xml:space="preserve"> </w:t>
      </w:r>
      <w:r w:rsidR="00B6698F" w:rsidRPr="00E63E3C">
        <w:rPr>
          <w:b w:val="0"/>
          <w:color w:val="auto"/>
          <w:sz w:val="18"/>
          <w:szCs w:val="18"/>
          <w:lang w:val="es-MX" w:eastAsia="es-ES"/>
        </w:rPr>
        <w:t>fracción IV de</w:t>
      </w:r>
      <w:r w:rsidRPr="00E63E3C">
        <w:rPr>
          <w:b w:val="0"/>
          <w:color w:val="auto"/>
          <w:sz w:val="18"/>
          <w:szCs w:val="18"/>
          <w:lang w:val="es-MX" w:eastAsia="es-ES"/>
        </w:rPr>
        <w:t xml:space="preserve"> “La Ley”.</w:t>
      </w:r>
    </w:p>
    <w:p w14:paraId="1CDB759C" w14:textId="77777777" w:rsidR="005435E5" w:rsidRDefault="005435E5" w:rsidP="005E2235">
      <w:pPr>
        <w:suppressAutoHyphens w:val="0"/>
        <w:spacing w:after="120"/>
        <w:jc w:val="both"/>
        <w:rPr>
          <w:b w:val="0"/>
          <w:color w:val="auto"/>
          <w:sz w:val="18"/>
          <w:szCs w:val="18"/>
          <w:lang w:val="es-MX" w:eastAsia="es-ES"/>
        </w:rPr>
      </w:pPr>
    </w:p>
    <w:p w14:paraId="43E317E1" w14:textId="5FDC6C26" w:rsidR="006513CD" w:rsidRPr="00EC5848" w:rsidRDefault="00EC5848" w:rsidP="00EC5848">
      <w:pPr>
        <w:pStyle w:val="Prrafodelista"/>
        <w:numPr>
          <w:ilvl w:val="0"/>
          <w:numId w:val="33"/>
        </w:numPr>
        <w:spacing w:after="120"/>
        <w:jc w:val="both"/>
        <w:rPr>
          <w:b/>
          <w:sz w:val="18"/>
          <w:szCs w:val="18"/>
        </w:rPr>
      </w:pPr>
      <w:r w:rsidRPr="00EC5848">
        <w:rPr>
          <w:b/>
          <w:sz w:val="18"/>
          <w:szCs w:val="18"/>
        </w:rPr>
        <w:t>DESCALIFICACIÓN</w:t>
      </w:r>
      <w:r w:rsidR="005435E5" w:rsidRPr="00EC5848">
        <w:rPr>
          <w:b/>
          <w:sz w:val="18"/>
          <w:szCs w:val="18"/>
        </w:rPr>
        <w:t xml:space="preserve"> </w:t>
      </w:r>
    </w:p>
    <w:p w14:paraId="370F405C" w14:textId="77777777" w:rsidR="006513CD" w:rsidRDefault="006513CD" w:rsidP="005435E5">
      <w:pPr>
        <w:suppressAutoHyphens w:val="0"/>
        <w:spacing w:after="120"/>
        <w:jc w:val="both"/>
        <w:rPr>
          <w:b w:val="0"/>
          <w:color w:val="auto"/>
          <w:sz w:val="18"/>
          <w:szCs w:val="18"/>
          <w:lang w:eastAsia="es-ES"/>
        </w:rPr>
      </w:pPr>
      <w:r w:rsidRPr="006513CD">
        <w:rPr>
          <w:b w:val="0"/>
          <w:color w:val="auto"/>
          <w:sz w:val="18"/>
          <w:szCs w:val="18"/>
          <w:lang w:eastAsia="es-ES"/>
        </w:rPr>
        <w:t>Causas por las que se descalificara a los Invitados en cualquier etapa del procedimiento, cuando incurran en alg</w:t>
      </w:r>
      <w:r>
        <w:rPr>
          <w:b w:val="0"/>
          <w:color w:val="auto"/>
          <w:sz w:val="18"/>
          <w:szCs w:val="18"/>
          <w:lang w:eastAsia="es-ES"/>
        </w:rPr>
        <w:t>uno de los supuestos siguientes:</w:t>
      </w:r>
    </w:p>
    <w:p w14:paraId="22A8901D" w14:textId="77777777" w:rsidR="006513CD" w:rsidRDefault="006513CD" w:rsidP="005435E5">
      <w:pPr>
        <w:suppressAutoHyphens w:val="0"/>
        <w:spacing w:after="120"/>
        <w:jc w:val="both"/>
        <w:rPr>
          <w:b w:val="0"/>
          <w:color w:val="auto"/>
          <w:sz w:val="18"/>
          <w:szCs w:val="18"/>
          <w:lang w:eastAsia="es-ES"/>
        </w:rPr>
      </w:pPr>
    </w:p>
    <w:p w14:paraId="028ACD9D" w14:textId="77459C69" w:rsidR="005435E5" w:rsidRDefault="006513CD" w:rsidP="005435E5">
      <w:pPr>
        <w:suppressAutoHyphens w:val="0"/>
        <w:spacing w:after="120"/>
        <w:jc w:val="both"/>
        <w:rPr>
          <w:b w:val="0"/>
          <w:color w:val="auto"/>
          <w:sz w:val="18"/>
          <w:szCs w:val="18"/>
          <w:lang w:eastAsia="es-ES"/>
        </w:rPr>
      </w:pPr>
      <w:r>
        <w:rPr>
          <w:b w:val="0"/>
          <w:color w:val="auto"/>
          <w:sz w:val="18"/>
          <w:szCs w:val="18"/>
          <w:lang w:eastAsia="es-ES"/>
        </w:rPr>
        <w:t>a) Sí se detecta durante el análisis cuantitativo o cualitativo que omitieron la presentación de algún documento solicitado establecida en las presentes bases.</w:t>
      </w:r>
    </w:p>
    <w:p w14:paraId="6BC81E77" w14:textId="5BACC484" w:rsidR="006513CD" w:rsidRDefault="006513CD" w:rsidP="005435E5">
      <w:pPr>
        <w:suppressAutoHyphens w:val="0"/>
        <w:spacing w:after="120"/>
        <w:jc w:val="both"/>
        <w:rPr>
          <w:b w:val="0"/>
          <w:color w:val="auto"/>
          <w:sz w:val="18"/>
          <w:szCs w:val="18"/>
          <w:lang w:eastAsia="es-ES"/>
        </w:rPr>
      </w:pPr>
      <w:r>
        <w:rPr>
          <w:b w:val="0"/>
          <w:color w:val="auto"/>
          <w:sz w:val="18"/>
          <w:szCs w:val="18"/>
          <w:lang w:eastAsia="es-ES"/>
        </w:rPr>
        <w:t>b) sí se detecta durante el análisis cualitativo, que los documentos no cumplen con los requisitos mínimos establecidos en las presentes bases.</w:t>
      </w:r>
    </w:p>
    <w:p w14:paraId="0D698EAC" w14:textId="1253C781" w:rsidR="005C2FEB" w:rsidRDefault="006513CD" w:rsidP="005435E5">
      <w:pPr>
        <w:suppressAutoHyphens w:val="0"/>
        <w:spacing w:after="120"/>
        <w:jc w:val="both"/>
        <w:rPr>
          <w:b w:val="0"/>
          <w:color w:val="auto"/>
          <w:sz w:val="18"/>
          <w:szCs w:val="18"/>
          <w:lang w:eastAsia="es-ES"/>
        </w:rPr>
      </w:pPr>
      <w:r>
        <w:rPr>
          <w:b w:val="0"/>
          <w:color w:val="auto"/>
          <w:sz w:val="18"/>
          <w:szCs w:val="18"/>
          <w:lang w:eastAsia="es-ES"/>
        </w:rPr>
        <w:t xml:space="preserve">c) Sí se comprueba que algún proveedor </w:t>
      </w:r>
      <w:r w:rsidR="0037754E">
        <w:rPr>
          <w:b w:val="0"/>
          <w:color w:val="auto"/>
          <w:sz w:val="18"/>
          <w:szCs w:val="18"/>
          <w:lang w:eastAsia="es-ES"/>
        </w:rPr>
        <w:t>o Prestador de Servicios</w:t>
      </w:r>
      <w:r w:rsidR="00966828">
        <w:rPr>
          <w:b w:val="0"/>
          <w:color w:val="auto"/>
          <w:sz w:val="18"/>
          <w:szCs w:val="18"/>
          <w:lang w:eastAsia="es-ES"/>
        </w:rPr>
        <w:t xml:space="preserve"> </w:t>
      </w:r>
      <w:r>
        <w:rPr>
          <w:b w:val="0"/>
          <w:color w:val="auto"/>
          <w:sz w:val="18"/>
          <w:szCs w:val="18"/>
          <w:lang w:eastAsia="es-ES"/>
        </w:rPr>
        <w:t>haya acordado con otro u otros elevar los precios de los bienes o servicios.</w:t>
      </w:r>
    </w:p>
    <w:p w14:paraId="69F4135A" w14:textId="6BA9E8CC" w:rsidR="006513CD" w:rsidRDefault="006513CD" w:rsidP="005435E5">
      <w:pPr>
        <w:suppressAutoHyphens w:val="0"/>
        <w:spacing w:after="120"/>
        <w:jc w:val="both"/>
        <w:rPr>
          <w:b w:val="0"/>
          <w:color w:val="auto"/>
          <w:sz w:val="18"/>
          <w:szCs w:val="18"/>
          <w:lang w:eastAsia="es-ES"/>
        </w:rPr>
      </w:pPr>
      <w:r>
        <w:rPr>
          <w:b w:val="0"/>
          <w:color w:val="auto"/>
          <w:sz w:val="18"/>
          <w:szCs w:val="18"/>
          <w:lang w:eastAsia="es-ES"/>
        </w:rPr>
        <w:t>d) Sí se encuentra de alguno de los supuestos que establece el artículo 39 de “La Ley” así como el artículo 49 fracción XV, de la Ley de Responsabilidades Administrativas de la Ciudad de México.</w:t>
      </w:r>
    </w:p>
    <w:p w14:paraId="55F9CFE8" w14:textId="22A0061E" w:rsidR="006513CD" w:rsidRDefault="006513CD" w:rsidP="005435E5">
      <w:pPr>
        <w:suppressAutoHyphens w:val="0"/>
        <w:spacing w:after="120"/>
        <w:jc w:val="both"/>
        <w:rPr>
          <w:b w:val="0"/>
          <w:color w:val="auto"/>
          <w:sz w:val="18"/>
          <w:szCs w:val="18"/>
          <w:lang w:eastAsia="es-ES"/>
        </w:rPr>
      </w:pPr>
      <w:r>
        <w:rPr>
          <w:b w:val="0"/>
          <w:color w:val="auto"/>
          <w:sz w:val="18"/>
          <w:szCs w:val="18"/>
          <w:lang w:eastAsia="es-ES"/>
        </w:rPr>
        <w:t xml:space="preserve">f) Sí no presenta la garantía de sostenimiento de propuesta, o sí la misma no ampara la cantidad mínima requerida en las presentas bases. </w:t>
      </w:r>
    </w:p>
    <w:p w14:paraId="48A0D10B" w14:textId="264E51E4" w:rsidR="0094376E" w:rsidRDefault="0094376E" w:rsidP="005435E5">
      <w:pPr>
        <w:suppressAutoHyphens w:val="0"/>
        <w:spacing w:after="120"/>
        <w:jc w:val="both"/>
        <w:rPr>
          <w:b w:val="0"/>
          <w:color w:val="auto"/>
          <w:sz w:val="18"/>
          <w:szCs w:val="18"/>
          <w:lang w:eastAsia="es-ES"/>
        </w:rPr>
      </w:pPr>
      <w:r>
        <w:rPr>
          <w:b w:val="0"/>
          <w:color w:val="auto"/>
          <w:sz w:val="18"/>
          <w:szCs w:val="18"/>
          <w:lang w:eastAsia="es-ES"/>
        </w:rPr>
        <w:t xml:space="preserve">g) Si se presentan omisiones o errores </w:t>
      </w:r>
      <w:r w:rsidR="005C2FEB">
        <w:rPr>
          <w:b w:val="0"/>
          <w:color w:val="auto"/>
          <w:sz w:val="18"/>
          <w:szCs w:val="18"/>
          <w:lang w:eastAsia="es-ES"/>
        </w:rPr>
        <w:t>aritméticos</w:t>
      </w:r>
      <w:r>
        <w:rPr>
          <w:b w:val="0"/>
          <w:color w:val="auto"/>
          <w:sz w:val="18"/>
          <w:szCs w:val="18"/>
          <w:lang w:eastAsia="es-ES"/>
        </w:rPr>
        <w:t xml:space="preserve"> en su </w:t>
      </w:r>
      <w:r w:rsidR="005C2FEB">
        <w:rPr>
          <w:b w:val="0"/>
          <w:color w:val="auto"/>
          <w:sz w:val="18"/>
          <w:szCs w:val="18"/>
          <w:lang w:eastAsia="es-ES"/>
        </w:rPr>
        <w:t>propuesta</w:t>
      </w:r>
      <w:r>
        <w:rPr>
          <w:b w:val="0"/>
          <w:color w:val="auto"/>
          <w:sz w:val="18"/>
          <w:szCs w:val="18"/>
          <w:lang w:eastAsia="es-ES"/>
        </w:rPr>
        <w:t xml:space="preserve"> económica.</w:t>
      </w:r>
    </w:p>
    <w:p w14:paraId="61B325A7" w14:textId="6D8745F9" w:rsidR="008C7F31" w:rsidRDefault="008C7F31" w:rsidP="005435E5">
      <w:pPr>
        <w:suppressAutoHyphens w:val="0"/>
        <w:spacing w:after="120"/>
        <w:jc w:val="both"/>
        <w:rPr>
          <w:b w:val="0"/>
          <w:color w:val="auto"/>
          <w:sz w:val="18"/>
          <w:szCs w:val="18"/>
          <w:lang w:eastAsia="es-ES"/>
        </w:rPr>
      </w:pPr>
      <w:r>
        <w:rPr>
          <w:b w:val="0"/>
          <w:color w:val="auto"/>
          <w:sz w:val="18"/>
          <w:szCs w:val="18"/>
          <w:lang w:eastAsia="es-ES"/>
        </w:rPr>
        <w:t>h) Si su propuesta económica no se ajusta a los términos indicados en las presentes bases.</w:t>
      </w:r>
    </w:p>
    <w:p w14:paraId="26FA5B24" w14:textId="265DD464" w:rsidR="008C7F31" w:rsidRDefault="008C7F31" w:rsidP="005435E5">
      <w:pPr>
        <w:suppressAutoHyphens w:val="0"/>
        <w:spacing w:after="120"/>
        <w:jc w:val="both"/>
        <w:rPr>
          <w:b w:val="0"/>
          <w:color w:val="auto"/>
          <w:sz w:val="18"/>
          <w:szCs w:val="18"/>
          <w:lang w:eastAsia="es-ES"/>
        </w:rPr>
      </w:pPr>
      <w:r>
        <w:rPr>
          <w:b w:val="0"/>
          <w:color w:val="auto"/>
          <w:sz w:val="18"/>
          <w:szCs w:val="18"/>
          <w:lang w:eastAsia="es-ES"/>
        </w:rPr>
        <w:t>i) Si no cotiza todos los consecutivos de la partida en la que participe, señalados en el anexo técnico. (Anexo1)</w:t>
      </w:r>
    </w:p>
    <w:p w14:paraId="78A9CD93" w14:textId="433FEEED" w:rsidR="008C7F31" w:rsidRDefault="00812D93" w:rsidP="005435E5">
      <w:pPr>
        <w:suppressAutoHyphens w:val="0"/>
        <w:spacing w:after="120"/>
        <w:jc w:val="both"/>
        <w:rPr>
          <w:b w:val="0"/>
          <w:color w:val="auto"/>
          <w:sz w:val="18"/>
          <w:szCs w:val="18"/>
          <w:lang w:eastAsia="es-ES"/>
        </w:rPr>
      </w:pPr>
      <w:r>
        <w:rPr>
          <w:b w:val="0"/>
          <w:color w:val="auto"/>
          <w:sz w:val="18"/>
          <w:szCs w:val="18"/>
          <w:lang w:val="es-MX" w:eastAsia="es-ES"/>
        </w:rPr>
        <w:t>j</w:t>
      </w:r>
      <w:r w:rsidR="008C7F31">
        <w:rPr>
          <w:b w:val="0"/>
          <w:color w:val="auto"/>
          <w:sz w:val="18"/>
          <w:szCs w:val="18"/>
          <w:lang w:val="es-MX" w:eastAsia="es-ES"/>
        </w:rPr>
        <w:t>) Si en su propuesta no específica marca.</w:t>
      </w:r>
    </w:p>
    <w:p w14:paraId="34350FFF" w14:textId="61FD42E1" w:rsidR="008C7F31" w:rsidRDefault="00812D93" w:rsidP="005435E5">
      <w:pPr>
        <w:suppressAutoHyphens w:val="0"/>
        <w:spacing w:after="120"/>
        <w:jc w:val="both"/>
        <w:rPr>
          <w:b w:val="0"/>
          <w:color w:val="auto"/>
          <w:sz w:val="18"/>
          <w:szCs w:val="18"/>
          <w:lang w:eastAsia="es-ES"/>
        </w:rPr>
      </w:pPr>
      <w:r>
        <w:rPr>
          <w:b w:val="0"/>
          <w:color w:val="auto"/>
          <w:sz w:val="18"/>
          <w:szCs w:val="18"/>
          <w:lang w:eastAsia="es-ES"/>
        </w:rPr>
        <w:t>k</w:t>
      </w:r>
      <w:r w:rsidR="008C7F31">
        <w:rPr>
          <w:b w:val="0"/>
          <w:color w:val="auto"/>
          <w:sz w:val="18"/>
          <w:szCs w:val="18"/>
          <w:lang w:eastAsia="es-ES"/>
        </w:rPr>
        <w:t xml:space="preserve">) si por causas imputables a ellos mismos, no hayan realizado en su totalidad o hayan incurrido en atrasos en el suministro de materiales o servicios requeridos, objeto de un contrato derivado de un procedimiento de contratación anterior convocado por la Administración Pública de la Ciudad de México. </w:t>
      </w:r>
    </w:p>
    <w:p w14:paraId="7337298D" w14:textId="10622DAF" w:rsidR="0094376E" w:rsidRPr="006513CD" w:rsidRDefault="00812D93" w:rsidP="005435E5">
      <w:pPr>
        <w:suppressAutoHyphens w:val="0"/>
        <w:spacing w:after="120"/>
        <w:jc w:val="both"/>
        <w:rPr>
          <w:b w:val="0"/>
          <w:color w:val="auto"/>
          <w:sz w:val="18"/>
          <w:szCs w:val="18"/>
          <w:lang w:eastAsia="es-ES"/>
        </w:rPr>
      </w:pPr>
      <w:r>
        <w:rPr>
          <w:b w:val="0"/>
          <w:color w:val="auto"/>
          <w:sz w:val="18"/>
          <w:szCs w:val="18"/>
          <w:lang w:eastAsia="es-ES"/>
        </w:rPr>
        <w:t>l</w:t>
      </w:r>
      <w:r w:rsidR="0094376E">
        <w:rPr>
          <w:b w:val="0"/>
          <w:color w:val="auto"/>
          <w:sz w:val="18"/>
          <w:szCs w:val="18"/>
          <w:lang w:eastAsia="es-ES"/>
        </w:rPr>
        <w:t>) Si proporciona información que resultare falsa.</w:t>
      </w:r>
    </w:p>
    <w:p w14:paraId="109900BD" w14:textId="4BA58492" w:rsidR="005C2FEB" w:rsidRDefault="005C2FEB" w:rsidP="005E2235">
      <w:pPr>
        <w:suppressAutoHyphens w:val="0"/>
        <w:spacing w:after="120"/>
        <w:jc w:val="both"/>
        <w:rPr>
          <w:b w:val="0"/>
          <w:color w:val="auto"/>
          <w:sz w:val="18"/>
          <w:szCs w:val="18"/>
          <w:lang w:val="es-MX" w:eastAsia="es-ES"/>
        </w:rPr>
      </w:pPr>
      <w:r>
        <w:rPr>
          <w:b w:val="0"/>
          <w:color w:val="auto"/>
          <w:sz w:val="18"/>
          <w:szCs w:val="18"/>
          <w:lang w:val="es-MX" w:eastAsia="es-ES"/>
        </w:rPr>
        <w:t>j) Si los precios ofertados no son convenientes para la “Convocante”.</w:t>
      </w:r>
    </w:p>
    <w:p w14:paraId="635B9665" w14:textId="2D80B1EF" w:rsidR="005C2FEB" w:rsidRDefault="00812D93" w:rsidP="005E2235">
      <w:pPr>
        <w:suppressAutoHyphens w:val="0"/>
        <w:spacing w:after="120"/>
        <w:jc w:val="both"/>
        <w:rPr>
          <w:b w:val="0"/>
          <w:color w:val="auto"/>
          <w:sz w:val="18"/>
          <w:szCs w:val="18"/>
          <w:lang w:val="es-MX" w:eastAsia="es-ES"/>
        </w:rPr>
      </w:pPr>
      <w:r>
        <w:rPr>
          <w:b w:val="0"/>
          <w:color w:val="auto"/>
          <w:sz w:val="18"/>
          <w:szCs w:val="18"/>
          <w:lang w:val="es-MX" w:eastAsia="es-ES"/>
        </w:rPr>
        <w:t>m</w:t>
      </w:r>
      <w:r w:rsidR="005C2FEB">
        <w:rPr>
          <w:b w:val="0"/>
          <w:color w:val="auto"/>
          <w:sz w:val="18"/>
          <w:szCs w:val="18"/>
          <w:lang w:val="es-MX" w:eastAsia="es-ES"/>
        </w:rPr>
        <w:t>) La falta u omisión de algún manifiesto solicitado por la “Convocante”</w:t>
      </w:r>
      <w:r w:rsidR="008C7F31">
        <w:rPr>
          <w:b w:val="0"/>
          <w:color w:val="auto"/>
          <w:sz w:val="18"/>
          <w:szCs w:val="18"/>
          <w:lang w:val="es-MX" w:eastAsia="es-ES"/>
        </w:rPr>
        <w:t>, así como la omisión de la leyenda “bajo protesta de decir verdad”</w:t>
      </w:r>
      <w:r w:rsidR="005C2FEB">
        <w:rPr>
          <w:b w:val="0"/>
          <w:color w:val="auto"/>
          <w:sz w:val="18"/>
          <w:szCs w:val="18"/>
          <w:lang w:val="es-MX" w:eastAsia="es-ES"/>
        </w:rPr>
        <w:t>.</w:t>
      </w:r>
    </w:p>
    <w:p w14:paraId="58B6591D" w14:textId="319B1EB0" w:rsidR="005C2FEB" w:rsidRDefault="00812D93" w:rsidP="005E2235">
      <w:pPr>
        <w:suppressAutoHyphens w:val="0"/>
        <w:spacing w:after="120"/>
        <w:jc w:val="both"/>
        <w:rPr>
          <w:b w:val="0"/>
          <w:color w:val="auto"/>
          <w:sz w:val="18"/>
          <w:szCs w:val="18"/>
          <w:lang w:val="es-MX" w:eastAsia="es-ES"/>
        </w:rPr>
      </w:pPr>
      <w:r>
        <w:rPr>
          <w:b w:val="0"/>
          <w:color w:val="auto"/>
          <w:sz w:val="18"/>
          <w:szCs w:val="18"/>
          <w:lang w:val="es-MX" w:eastAsia="es-ES"/>
        </w:rPr>
        <w:lastRenderedPageBreak/>
        <w:t>n</w:t>
      </w:r>
      <w:r w:rsidR="005C2FEB">
        <w:rPr>
          <w:b w:val="0"/>
          <w:color w:val="auto"/>
          <w:sz w:val="18"/>
          <w:szCs w:val="18"/>
          <w:lang w:val="es-MX" w:eastAsia="es-ES"/>
        </w:rPr>
        <w:t>) Cualquier otra violación a las disposiciones de “La Ley”, su “Reglamento”, o dem</w:t>
      </w:r>
      <w:r>
        <w:rPr>
          <w:b w:val="0"/>
          <w:color w:val="auto"/>
          <w:sz w:val="18"/>
          <w:szCs w:val="18"/>
          <w:lang w:val="es-MX" w:eastAsia="es-ES"/>
        </w:rPr>
        <w:t>ás disposiciones aplicables y;</w:t>
      </w:r>
    </w:p>
    <w:p w14:paraId="4844E1C9" w14:textId="76A04B4A" w:rsidR="00812D93" w:rsidRDefault="00812D93" w:rsidP="005E2235">
      <w:pPr>
        <w:suppressAutoHyphens w:val="0"/>
        <w:spacing w:after="120"/>
        <w:jc w:val="both"/>
        <w:rPr>
          <w:b w:val="0"/>
          <w:color w:val="auto"/>
          <w:sz w:val="18"/>
          <w:szCs w:val="18"/>
          <w:lang w:val="es-MX" w:eastAsia="es-ES"/>
        </w:rPr>
      </w:pPr>
      <w:r>
        <w:rPr>
          <w:b w:val="0"/>
          <w:color w:val="auto"/>
          <w:sz w:val="18"/>
          <w:szCs w:val="18"/>
          <w:lang w:val="es-MX" w:eastAsia="es-ES"/>
        </w:rPr>
        <w:t xml:space="preserve">o) En particular cualquier omisión o incumplimiento de algún requisito establecido en las presentes bases. </w:t>
      </w:r>
    </w:p>
    <w:p w14:paraId="0E99DD48" w14:textId="77777777" w:rsidR="00472018" w:rsidRPr="00E63E3C" w:rsidRDefault="00472018" w:rsidP="0012412A">
      <w:pPr>
        <w:suppressAutoHyphens w:val="0"/>
        <w:spacing w:after="120"/>
        <w:jc w:val="both"/>
        <w:rPr>
          <w:b w:val="0"/>
          <w:color w:val="auto"/>
          <w:sz w:val="18"/>
          <w:szCs w:val="18"/>
          <w:lang w:val="es-MX" w:eastAsia="es-ES"/>
        </w:rPr>
      </w:pPr>
    </w:p>
    <w:p w14:paraId="2FE6A3C6" w14:textId="3DB7087F" w:rsidR="002C6FD1" w:rsidRPr="00E63E3C" w:rsidRDefault="00472018" w:rsidP="006453CA">
      <w:pPr>
        <w:suppressAutoHyphens w:val="0"/>
        <w:spacing w:after="120"/>
        <w:jc w:val="both"/>
        <w:rPr>
          <w:color w:val="auto"/>
          <w:sz w:val="18"/>
          <w:szCs w:val="18"/>
          <w:lang w:eastAsia="es-ES"/>
        </w:rPr>
      </w:pPr>
      <w:r>
        <w:rPr>
          <w:color w:val="auto"/>
          <w:sz w:val="18"/>
          <w:szCs w:val="18"/>
          <w:lang w:eastAsia="es-ES"/>
        </w:rPr>
        <w:t>14</w:t>
      </w:r>
      <w:r w:rsidR="00DA2D41" w:rsidRPr="00E63E3C">
        <w:rPr>
          <w:color w:val="auto"/>
          <w:sz w:val="18"/>
          <w:szCs w:val="18"/>
          <w:lang w:eastAsia="es-ES"/>
        </w:rPr>
        <w:t xml:space="preserve">. </w:t>
      </w:r>
      <w:r w:rsidR="00DA2D41" w:rsidRPr="00E63E3C">
        <w:rPr>
          <w:color w:val="auto"/>
          <w:sz w:val="18"/>
          <w:szCs w:val="18"/>
          <w:lang w:eastAsia="es-ES"/>
        </w:rPr>
        <w:tab/>
        <w:t>CONTRATOS</w:t>
      </w:r>
      <w:r w:rsidR="00250A6C" w:rsidRPr="00E63E3C">
        <w:rPr>
          <w:color w:val="auto"/>
          <w:sz w:val="18"/>
          <w:szCs w:val="18"/>
          <w:lang w:eastAsia="es-ES"/>
        </w:rPr>
        <w:t xml:space="preserve"> </w:t>
      </w:r>
    </w:p>
    <w:p w14:paraId="45552AF1" w14:textId="77777777" w:rsidR="002C6FD1" w:rsidRPr="00E63E3C" w:rsidRDefault="002C6FD1" w:rsidP="00DA2D41">
      <w:pPr>
        <w:suppressAutoHyphens w:val="0"/>
        <w:spacing w:after="120"/>
        <w:ind w:firstLine="567"/>
        <w:jc w:val="both"/>
        <w:rPr>
          <w:color w:val="auto"/>
          <w:sz w:val="18"/>
          <w:szCs w:val="18"/>
          <w:lang w:eastAsia="es-ES"/>
        </w:rPr>
      </w:pPr>
    </w:p>
    <w:p w14:paraId="20A5152C" w14:textId="77317F0D" w:rsidR="002C6FD1" w:rsidRPr="00E63E3C" w:rsidRDefault="008B6E80" w:rsidP="002C6FD1">
      <w:pPr>
        <w:tabs>
          <w:tab w:val="left" w:pos="1778"/>
        </w:tabs>
        <w:spacing w:line="264" w:lineRule="auto"/>
        <w:ind w:right="-123"/>
        <w:jc w:val="both"/>
        <w:rPr>
          <w:color w:val="auto"/>
          <w:sz w:val="18"/>
          <w:szCs w:val="18"/>
        </w:rPr>
      </w:pPr>
      <w:r w:rsidRPr="00E63E3C">
        <w:rPr>
          <w:b w:val="0"/>
          <w:color w:val="auto"/>
          <w:sz w:val="18"/>
          <w:szCs w:val="18"/>
        </w:rPr>
        <w:t xml:space="preserve">Documentos que el </w:t>
      </w:r>
      <w:r w:rsidRPr="00E63E3C">
        <w:rPr>
          <w:b w:val="0"/>
          <w:color w:val="auto"/>
          <w:sz w:val="18"/>
          <w:szCs w:val="18"/>
          <w:lang w:val="es-MX" w:eastAsia="es-ES"/>
        </w:rPr>
        <w:t xml:space="preserve">“Invitado” </w:t>
      </w:r>
      <w:r w:rsidR="002C6FD1" w:rsidRPr="00E63E3C">
        <w:rPr>
          <w:b w:val="0"/>
          <w:color w:val="auto"/>
          <w:sz w:val="18"/>
          <w:szCs w:val="18"/>
        </w:rPr>
        <w:t xml:space="preserve"> que resulte adjudicado deberá de entregar para la formalización del contrato</w:t>
      </w:r>
      <w:r w:rsidR="002C6FD1" w:rsidRPr="00E63E3C">
        <w:rPr>
          <w:color w:val="auto"/>
          <w:sz w:val="18"/>
          <w:szCs w:val="18"/>
        </w:rPr>
        <w:t>:</w:t>
      </w:r>
    </w:p>
    <w:p w14:paraId="7829F539" w14:textId="77777777" w:rsidR="002C6FD1" w:rsidRPr="00E63E3C" w:rsidRDefault="002C6FD1" w:rsidP="002C6FD1">
      <w:pPr>
        <w:tabs>
          <w:tab w:val="left" w:pos="1778"/>
        </w:tabs>
        <w:spacing w:line="264" w:lineRule="auto"/>
        <w:ind w:right="-123"/>
        <w:jc w:val="both"/>
        <w:rPr>
          <w:b w:val="0"/>
          <w:color w:val="FF0000"/>
          <w:sz w:val="18"/>
          <w:szCs w:val="18"/>
        </w:rPr>
      </w:pPr>
    </w:p>
    <w:tbl>
      <w:tblPr>
        <w:tblpPr w:leftFromText="141" w:rightFromText="141" w:vertAnchor="text" w:horzAnchor="margin" w:tblpY="5"/>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258"/>
        <w:gridCol w:w="4394"/>
      </w:tblGrid>
      <w:tr w:rsidR="002C6FD1" w:rsidRPr="00E63E3C" w14:paraId="683D8CF7" w14:textId="77777777" w:rsidTr="006453CA">
        <w:trPr>
          <w:trHeight w:val="222"/>
        </w:trPr>
        <w:tc>
          <w:tcPr>
            <w:tcW w:w="779" w:type="dxa"/>
            <w:shd w:val="clear" w:color="auto" w:fill="FFFFFF"/>
            <w:vAlign w:val="center"/>
          </w:tcPr>
          <w:p w14:paraId="7CB18D68" w14:textId="77777777" w:rsidR="002C6FD1" w:rsidRPr="00E63E3C" w:rsidRDefault="002C6FD1" w:rsidP="002C6FD1">
            <w:pPr>
              <w:suppressAutoHyphens w:val="0"/>
              <w:spacing w:line="264" w:lineRule="auto"/>
              <w:jc w:val="center"/>
              <w:rPr>
                <w:sz w:val="18"/>
                <w:szCs w:val="18"/>
              </w:rPr>
            </w:pPr>
            <w:r w:rsidRPr="00E63E3C">
              <w:rPr>
                <w:sz w:val="18"/>
                <w:szCs w:val="18"/>
              </w:rPr>
              <w:t>INCISO</w:t>
            </w:r>
          </w:p>
        </w:tc>
        <w:tc>
          <w:tcPr>
            <w:tcW w:w="4258" w:type="dxa"/>
            <w:shd w:val="clear" w:color="auto" w:fill="FFFFFF"/>
          </w:tcPr>
          <w:p w14:paraId="428AB8CE" w14:textId="77777777" w:rsidR="002C6FD1" w:rsidRPr="00E63E3C" w:rsidRDefault="002C6FD1" w:rsidP="002C6FD1">
            <w:pPr>
              <w:spacing w:line="264" w:lineRule="auto"/>
              <w:jc w:val="center"/>
              <w:rPr>
                <w:sz w:val="18"/>
                <w:szCs w:val="18"/>
              </w:rPr>
            </w:pPr>
            <w:r w:rsidRPr="00E63E3C">
              <w:rPr>
                <w:sz w:val="18"/>
                <w:szCs w:val="18"/>
              </w:rPr>
              <w:t>PERSONA MORAL</w:t>
            </w:r>
          </w:p>
        </w:tc>
        <w:tc>
          <w:tcPr>
            <w:tcW w:w="4394" w:type="dxa"/>
            <w:shd w:val="clear" w:color="auto" w:fill="FFFFFF"/>
            <w:vAlign w:val="center"/>
          </w:tcPr>
          <w:p w14:paraId="5EE09193" w14:textId="77777777" w:rsidR="002C6FD1" w:rsidRPr="00E63E3C" w:rsidRDefault="002C6FD1" w:rsidP="002C6FD1">
            <w:pPr>
              <w:spacing w:line="264" w:lineRule="auto"/>
              <w:jc w:val="center"/>
              <w:rPr>
                <w:sz w:val="18"/>
                <w:szCs w:val="18"/>
              </w:rPr>
            </w:pPr>
            <w:r w:rsidRPr="00E63E3C">
              <w:rPr>
                <w:sz w:val="18"/>
                <w:szCs w:val="18"/>
              </w:rPr>
              <w:t>PERSONA FÍSICA</w:t>
            </w:r>
          </w:p>
        </w:tc>
      </w:tr>
      <w:tr w:rsidR="002C6FD1" w:rsidRPr="00E63E3C" w14:paraId="44E2140B" w14:textId="77777777" w:rsidTr="006453CA">
        <w:trPr>
          <w:trHeight w:val="222"/>
        </w:trPr>
        <w:tc>
          <w:tcPr>
            <w:tcW w:w="779" w:type="dxa"/>
            <w:shd w:val="clear" w:color="auto" w:fill="FFFFFF"/>
            <w:vAlign w:val="center"/>
          </w:tcPr>
          <w:p w14:paraId="1C55D465" w14:textId="77777777" w:rsidR="002C6FD1" w:rsidRPr="00E63E3C" w:rsidRDefault="002C6FD1" w:rsidP="002C6FD1">
            <w:pPr>
              <w:suppressAutoHyphens w:val="0"/>
              <w:spacing w:line="264" w:lineRule="auto"/>
              <w:jc w:val="center"/>
              <w:rPr>
                <w:sz w:val="18"/>
                <w:szCs w:val="18"/>
              </w:rPr>
            </w:pPr>
            <w:r w:rsidRPr="00E63E3C">
              <w:rPr>
                <w:sz w:val="18"/>
                <w:szCs w:val="18"/>
              </w:rPr>
              <w:t>a)</w:t>
            </w:r>
          </w:p>
        </w:tc>
        <w:tc>
          <w:tcPr>
            <w:tcW w:w="4258" w:type="dxa"/>
            <w:shd w:val="clear" w:color="auto" w:fill="FFFFFF"/>
          </w:tcPr>
          <w:p w14:paraId="23C1F96A" w14:textId="77777777" w:rsidR="002C6FD1" w:rsidRPr="00E63E3C" w:rsidRDefault="002C6FD1" w:rsidP="002C6FD1">
            <w:pPr>
              <w:spacing w:line="264" w:lineRule="auto"/>
              <w:rPr>
                <w:b w:val="0"/>
                <w:sz w:val="18"/>
                <w:szCs w:val="18"/>
              </w:rPr>
            </w:pPr>
            <w:r w:rsidRPr="00E63E3C">
              <w:rPr>
                <w:b w:val="0"/>
                <w:sz w:val="18"/>
                <w:szCs w:val="18"/>
              </w:rPr>
              <w:t>Acta Constitutiva inscrita en el Registro Público de la Propiedad</w:t>
            </w:r>
            <w:r w:rsidRPr="00E63E3C">
              <w:rPr>
                <w:sz w:val="18"/>
                <w:szCs w:val="18"/>
              </w:rPr>
              <w:t xml:space="preserve"> </w:t>
            </w:r>
            <w:r w:rsidRPr="00E63E3C">
              <w:rPr>
                <w:b w:val="0"/>
                <w:sz w:val="18"/>
                <w:szCs w:val="18"/>
              </w:rPr>
              <w:t>y sus modificaciones, así como sus estatutos en caso de estar protocolizados en forma independiente.</w:t>
            </w:r>
          </w:p>
        </w:tc>
        <w:tc>
          <w:tcPr>
            <w:tcW w:w="4394" w:type="dxa"/>
            <w:shd w:val="clear" w:color="auto" w:fill="FFFFFF"/>
            <w:vAlign w:val="center"/>
          </w:tcPr>
          <w:p w14:paraId="638A1F5D" w14:textId="507C481C" w:rsidR="002C6FD1" w:rsidRPr="00E63E3C" w:rsidRDefault="002C6FD1" w:rsidP="002C6FD1">
            <w:pPr>
              <w:spacing w:line="264" w:lineRule="auto"/>
              <w:jc w:val="both"/>
              <w:rPr>
                <w:b w:val="0"/>
                <w:sz w:val="18"/>
                <w:szCs w:val="18"/>
              </w:rPr>
            </w:pPr>
            <w:r w:rsidRPr="00E63E3C">
              <w:rPr>
                <w:b w:val="0"/>
                <w:sz w:val="18"/>
                <w:szCs w:val="18"/>
              </w:rPr>
              <w:t>Acta de nacimiento de la persona física</w:t>
            </w:r>
            <w:r w:rsidR="00F70045">
              <w:rPr>
                <w:b w:val="0"/>
                <w:sz w:val="18"/>
                <w:szCs w:val="18"/>
              </w:rPr>
              <w:t>.</w:t>
            </w:r>
          </w:p>
        </w:tc>
      </w:tr>
      <w:tr w:rsidR="002C6FD1" w:rsidRPr="00E63E3C" w14:paraId="442846EE" w14:textId="77777777" w:rsidTr="006453CA">
        <w:trPr>
          <w:trHeight w:val="145"/>
        </w:trPr>
        <w:tc>
          <w:tcPr>
            <w:tcW w:w="779" w:type="dxa"/>
            <w:shd w:val="clear" w:color="auto" w:fill="FFFFFF"/>
            <w:vAlign w:val="center"/>
          </w:tcPr>
          <w:p w14:paraId="3027BAFF" w14:textId="77777777" w:rsidR="002C6FD1" w:rsidRPr="00E63E3C" w:rsidRDefault="002C6FD1" w:rsidP="002C6FD1">
            <w:pPr>
              <w:suppressAutoHyphens w:val="0"/>
              <w:spacing w:line="264" w:lineRule="auto"/>
              <w:jc w:val="center"/>
              <w:rPr>
                <w:sz w:val="18"/>
                <w:szCs w:val="18"/>
              </w:rPr>
            </w:pPr>
            <w:r w:rsidRPr="00E63E3C">
              <w:rPr>
                <w:sz w:val="18"/>
                <w:szCs w:val="18"/>
              </w:rPr>
              <w:t>b)</w:t>
            </w:r>
          </w:p>
        </w:tc>
        <w:tc>
          <w:tcPr>
            <w:tcW w:w="4258" w:type="dxa"/>
            <w:shd w:val="clear" w:color="auto" w:fill="FFFFFF"/>
          </w:tcPr>
          <w:p w14:paraId="7F3D89AC" w14:textId="24839497" w:rsidR="002C6FD1" w:rsidRPr="00E63E3C" w:rsidRDefault="002C6FD1" w:rsidP="002C6FD1">
            <w:pPr>
              <w:spacing w:line="264" w:lineRule="auto"/>
              <w:rPr>
                <w:b w:val="0"/>
                <w:sz w:val="18"/>
                <w:szCs w:val="18"/>
              </w:rPr>
            </w:pPr>
            <w:r w:rsidRPr="00E63E3C">
              <w:rPr>
                <w:b w:val="0"/>
                <w:sz w:val="18"/>
                <w:szCs w:val="18"/>
              </w:rPr>
              <w:t>Poder notarial del representante legal o la persona con facultades para firmar el contrato</w:t>
            </w:r>
            <w:r w:rsidR="00F70045">
              <w:rPr>
                <w:b w:val="0"/>
                <w:sz w:val="18"/>
                <w:szCs w:val="18"/>
              </w:rPr>
              <w:t>.</w:t>
            </w:r>
          </w:p>
        </w:tc>
        <w:tc>
          <w:tcPr>
            <w:tcW w:w="4394" w:type="dxa"/>
            <w:shd w:val="clear" w:color="auto" w:fill="FFFFFF"/>
            <w:vAlign w:val="center"/>
          </w:tcPr>
          <w:p w14:paraId="76D77ECC" w14:textId="4AE73FB3" w:rsidR="002C6FD1" w:rsidRPr="00E63E3C" w:rsidRDefault="002C6FD1" w:rsidP="002C6FD1">
            <w:pPr>
              <w:spacing w:line="264" w:lineRule="auto"/>
              <w:jc w:val="both"/>
              <w:rPr>
                <w:b w:val="0"/>
                <w:sz w:val="18"/>
                <w:szCs w:val="18"/>
              </w:rPr>
            </w:pPr>
            <w:r w:rsidRPr="00E63E3C">
              <w:rPr>
                <w:b w:val="0"/>
                <w:sz w:val="18"/>
                <w:szCs w:val="18"/>
              </w:rPr>
              <w:t>No Aplica</w:t>
            </w:r>
            <w:r w:rsidR="00F70045">
              <w:rPr>
                <w:b w:val="0"/>
                <w:sz w:val="18"/>
                <w:szCs w:val="18"/>
              </w:rPr>
              <w:t>.</w:t>
            </w:r>
          </w:p>
        </w:tc>
      </w:tr>
      <w:tr w:rsidR="002C6FD1" w:rsidRPr="00E63E3C" w14:paraId="3455BA9B" w14:textId="77777777" w:rsidTr="006453CA">
        <w:trPr>
          <w:trHeight w:val="145"/>
        </w:trPr>
        <w:tc>
          <w:tcPr>
            <w:tcW w:w="779" w:type="dxa"/>
            <w:shd w:val="clear" w:color="auto" w:fill="FFFFFF"/>
            <w:vAlign w:val="center"/>
          </w:tcPr>
          <w:p w14:paraId="5835E4D0" w14:textId="77777777" w:rsidR="002C6FD1" w:rsidRPr="00E63E3C" w:rsidRDefault="002C6FD1" w:rsidP="002C6FD1">
            <w:pPr>
              <w:suppressAutoHyphens w:val="0"/>
              <w:spacing w:line="264" w:lineRule="auto"/>
              <w:jc w:val="center"/>
              <w:rPr>
                <w:sz w:val="18"/>
                <w:szCs w:val="18"/>
              </w:rPr>
            </w:pPr>
            <w:r w:rsidRPr="00E63E3C">
              <w:rPr>
                <w:sz w:val="18"/>
                <w:szCs w:val="18"/>
              </w:rPr>
              <w:t>c)</w:t>
            </w:r>
          </w:p>
        </w:tc>
        <w:tc>
          <w:tcPr>
            <w:tcW w:w="4258" w:type="dxa"/>
            <w:shd w:val="clear" w:color="auto" w:fill="FFFFFF"/>
          </w:tcPr>
          <w:p w14:paraId="2697DCED" w14:textId="77777777" w:rsidR="002C6FD1" w:rsidRPr="00E63E3C" w:rsidRDefault="002C6FD1" w:rsidP="002C6FD1">
            <w:pPr>
              <w:spacing w:line="264" w:lineRule="auto"/>
              <w:rPr>
                <w:b w:val="0"/>
                <w:sz w:val="18"/>
                <w:szCs w:val="18"/>
              </w:rPr>
            </w:pPr>
            <w:r w:rsidRPr="00E63E3C">
              <w:rPr>
                <w:b w:val="0"/>
                <w:sz w:val="18"/>
                <w:szCs w:val="18"/>
              </w:rPr>
              <w:t>Inscripción al Registro Federal de Contribuyentes.</w:t>
            </w:r>
          </w:p>
        </w:tc>
        <w:tc>
          <w:tcPr>
            <w:tcW w:w="4394" w:type="dxa"/>
            <w:shd w:val="clear" w:color="auto" w:fill="FFFFFF"/>
            <w:vAlign w:val="center"/>
          </w:tcPr>
          <w:p w14:paraId="2B033003" w14:textId="66E8212C" w:rsidR="002C6FD1" w:rsidRPr="00E63E3C" w:rsidRDefault="002C6FD1" w:rsidP="002C6FD1">
            <w:pPr>
              <w:spacing w:line="264" w:lineRule="auto"/>
              <w:jc w:val="both"/>
              <w:rPr>
                <w:b w:val="0"/>
                <w:sz w:val="18"/>
                <w:szCs w:val="18"/>
              </w:rPr>
            </w:pPr>
            <w:r w:rsidRPr="00E63E3C">
              <w:rPr>
                <w:b w:val="0"/>
                <w:sz w:val="18"/>
                <w:szCs w:val="18"/>
              </w:rPr>
              <w:t>Inscripción al Registro Federal de Contribuyentes</w:t>
            </w:r>
            <w:r w:rsidR="00F70045">
              <w:rPr>
                <w:b w:val="0"/>
                <w:sz w:val="18"/>
                <w:szCs w:val="18"/>
              </w:rPr>
              <w:t>.</w:t>
            </w:r>
          </w:p>
        </w:tc>
      </w:tr>
      <w:tr w:rsidR="002C6FD1" w:rsidRPr="00E63E3C" w14:paraId="709D3AA3" w14:textId="77777777" w:rsidTr="006453CA">
        <w:trPr>
          <w:trHeight w:val="145"/>
        </w:trPr>
        <w:tc>
          <w:tcPr>
            <w:tcW w:w="779" w:type="dxa"/>
            <w:shd w:val="clear" w:color="auto" w:fill="FFFFFF"/>
            <w:vAlign w:val="center"/>
          </w:tcPr>
          <w:p w14:paraId="57E4AC24" w14:textId="77777777" w:rsidR="002C6FD1" w:rsidRPr="00E63E3C" w:rsidRDefault="002C6FD1" w:rsidP="002C6FD1">
            <w:pPr>
              <w:suppressAutoHyphens w:val="0"/>
              <w:spacing w:line="264" w:lineRule="auto"/>
              <w:jc w:val="center"/>
              <w:rPr>
                <w:sz w:val="18"/>
                <w:szCs w:val="18"/>
              </w:rPr>
            </w:pPr>
            <w:r w:rsidRPr="00E63E3C">
              <w:rPr>
                <w:sz w:val="18"/>
                <w:szCs w:val="18"/>
              </w:rPr>
              <w:t>d)</w:t>
            </w:r>
          </w:p>
        </w:tc>
        <w:tc>
          <w:tcPr>
            <w:tcW w:w="4258" w:type="dxa"/>
            <w:shd w:val="clear" w:color="auto" w:fill="FFFFFF"/>
          </w:tcPr>
          <w:p w14:paraId="7AACC721" w14:textId="724D774A" w:rsidR="002C6FD1" w:rsidRPr="00E63E3C" w:rsidRDefault="002C6FD1" w:rsidP="002C6FD1">
            <w:pPr>
              <w:spacing w:line="264" w:lineRule="auto"/>
              <w:rPr>
                <w:b w:val="0"/>
                <w:sz w:val="18"/>
                <w:szCs w:val="18"/>
              </w:rPr>
            </w:pPr>
            <w:r w:rsidRPr="00E63E3C">
              <w:rPr>
                <w:b w:val="0"/>
                <w:sz w:val="18"/>
                <w:szCs w:val="18"/>
              </w:rPr>
              <w:t>Comprobante de domicilio</w:t>
            </w:r>
            <w:r w:rsidR="00F70045">
              <w:rPr>
                <w:b w:val="0"/>
                <w:sz w:val="18"/>
                <w:szCs w:val="18"/>
              </w:rPr>
              <w:t>.</w:t>
            </w:r>
          </w:p>
        </w:tc>
        <w:tc>
          <w:tcPr>
            <w:tcW w:w="4394" w:type="dxa"/>
            <w:shd w:val="clear" w:color="auto" w:fill="FFFFFF"/>
            <w:vAlign w:val="center"/>
          </w:tcPr>
          <w:p w14:paraId="516025F6" w14:textId="20E637B6" w:rsidR="002C6FD1" w:rsidRPr="00E63E3C" w:rsidRDefault="002C6FD1" w:rsidP="002C6FD1">
            <w:pPr>
              <w:spacing w:line="264" w:lineRule="auto"/>
              <w:jc w:val="both"/>
              <w:rPr>
                <w:b w:val="0"/>
                <w:sz w:val="18"/>
                <w:szCs w:val="18"/>
              </w:rPr>
            </w:pPr>
            <w:r w:rsidRPr="00E63E3C">
              <w:rPr>
                <w:b w:val="0"/>
                <w:sz w:val="18"/>
                <w:szCs w:val="18"/>
              </w:rPr>
              <w:t>Comprobante de domicilio</w:t>
            </w:r>
            <w:r w:rsidR="00F70045">
              <w:rPr>
                <w:b w:val="0"/>
                <w:sz w:val="18"/>
                <w:szCs w:val="18"/>
              </w:rPr>
              <w:t>.</w:t>
            </w:r>
          </w:p>
        </w:tc>
      </w:tr>
      <w:tr w:rsidR="002C6FD1" w:rsidRPr="00E63E3C" w14:paraId="437E69BE" w14:textId="77777777" w:rsidTr="006453CA">
        <w:trPr>
          <w:trHeight w:val="145"/>
        </w:trPr>
        <w:tc>
          <w:tcPr>
            <w:tcW w:w="779" w:type="dxa"/>
            <w:shd w:val="clear" w:color="auto" w:fill="FFFFFF"/>
            <w:vAlign w:val="center"/>
          </w:tcPr>
          <w:p w14:paraId="5ADF6B1C" w14:textId="77777777" w:rsidR="002C6FD1" w:rsidRPr="00E63E3C" w:rsidRDefault="002C6FD1" w:rsidP="002C6FD1">
            <w:pPr>
              <w:suppressAutoHyphens w:val="0"/>
              <w:spacing w:line="264" w:lineRule="auto"/>
              <w:jc w:val="center"/>
              <w:rPr>
                <w:sz w:val="18"/>
                <w:szCs w:val="18"/>
              </w:rPr>
            </w:pPr>
            <w:r w:rsidRPr="00E63E3C">
              <w:rPr>
                <w:sz w:val="18"/>
                <w:szCs w:val="18"/>
              </w:rPr>
              <w:t>e)</w:t>
            </w:r>
          </w:p>
        </w:tc>
        <w:tc>
          <w:tcPr>
            <w:tcW w:w="4258" w:type="dxa"/>
            <w:shd w:val="clear" w:color="auto" w:fill="FFFFFF"/>
          </w:tcPr>
          <w:p w14:paraId="481D0097" w14:textId="300CF9B5" w:rsidR="002C6FD1" w:rsidRPr="00E63E3C" w:rsidRDefault="002C6FD1" w:rsidP="002C6FD1">
            <w:pPr>
              <w:spacing w:line="264" w:lineRule="auto"/>
              <w:rPr>
                <w:b w:val="0"/>
                <w:sz w:val="18"/>
                <w:szCs w:val="18"/>
              </w:rPr>
            </w:pPr>
            <w:r w:rsidRPr="00E63E3C">
              <w:rPr>
                <w:b w:val="0"/>
                <w:sz w:val="18"/>
                <w:szCs w:val="18"/>
              </w:rPr>
              <w:t>Garantía de cumplimiento conform</w:t>
            </w:r>
            <w:r w:rsidR="00DF3FF4" w:rsidRPr="00E63E3C">
              <w:rPr>
                <w:b w:val="0"/>
                <w:sz w:val="18"/>
                <w:szCs w:val="18"/>
              </w:rPr>
              <w:t>e</w:t>
            </w:r>
            <w:r w:rsidR="001C29BE">
              <w:rPr>
                <w:b w:val="0"/>
                <w:sz w:val="18"/>
                <w:szCs w:val="18"/>
              </w:rPr>
              <w:t xml:space="preserve"> a lo señalado en el numeral 4.2</w:t>
            </w:r>
            <w:r w:rsidR="00DF3FF4" w:rsidRPr="00E63E3C">
              <w:rPr>
                <w:b w:val="0"/>
                <w:sz w:val="18"/>
                <w:szCs w:val="18"/>
              </w:rPr>
              <w:t>,</w:t>
            </w:r>
            <w:r w:rsidR="00F70045">
              <w:rPr>
                <w:b w:val="0"/>
                <w:sz w:val="18"/>
                <w:szCs w:val="18"/>
              </w:rPr>
              <w:t xml:space="preserve"> de estas bases.</w:t>
            </w:r>
          </w:p>
        </w:tc>
        <w:tc>
          <w:tcPr>
            <w:tcW w:w="4394" w:type="dxa"/>
            <w:shd w:val="clear" w:color="auto" w:fill="FFFFFF"/>
            <w:vAlign w:val="center"/>
          </w:tcPr>
          <w:p w14:paraId="1BAC7E85" w14:textId="14EAD7E3" w:rsidR="002C6FD1" w:rsidRPr="00E63E3C" w:rsidRDefault="002C6FD1" w:rsidP="002C6FD1">
            <w:pPr>
              <w:spacing w:line="264" w:lineRule="auto"/>
              <w:jc w:val="both"/>
              <w:rPr>
                <w:b w:val="0"/>
                <w:sz w:val="18"/>
                <w:szCs w:val="18"/>
              </w:rPr>
            </w:pPr>
            <w:r w:rsidRPr="00E63E3C">
              <w:rPr>
                <w:b w:val="0"/>
                <w:sz w:val="18"/>
                <w:szCs w:val="18"/>
              </w:rPr>
              <w:t xml:space="preserve">Garantía de cumplimiento conforme a lo </w:t>
            </w:r>
            <w:r w:rsidR="001C29BE">
              <w:rPr>
                <w:b w:val="0"/>
                <w:sz w:val="18"/>
                <w:szCs w:val="18"/>
              </w:rPr>
              <w:t>señalado en el numeral 4.</w:t>
            </w:r>
            <w:r w:rsidRPr="00E63E3C">
              <w:rPr>
                <w:b w:val="0"/>
                <w:sz w:val="18"/>
                <w:szCs w:val="18"/>
              </w:rPr>
              <w:t>2</w:t>
            </w:r>
            <w:r w:rsidR="00DF3FF4" w:rsidRPr="00E63E3C">
              <w:rPr>
                <w:b w:val="0"/>
                <w:sz w:val="18"/>
                <w:szCs w:val="18"/>
              </w:rPr>
              <w:t>,</w:t>
            </w:r>
            <w:r w:rsidRPr="00E63E3C">
              <w:rPr>
                <w:b w:val="0"/>
                <w:sz w:val="18"/>
                <w:szCs w:val="18"/>
              </w:rPr>
              <w:t xml:space="preserve"> de estas bases</w:t>
            </w:r>
            <w:r w:rsidR="00F70045">
              <w:rPr>
                <w:b w:val="0"/>
                <w:sz w:val="18"/>
                <w:szCs w:val="18"/>
              </w:rPr>
              <w:t>.</w:t>
            </w:r>
          </w:p>
        </w:tc>
      </w:tr>
      <w:tr w:rsidR="002C6FD1" w:rsidRPr="00E63E3C" w14:paraId="1A5F057F" w14:textId="77777777" w:rsidTr="006453CA">
        <w:trPr>
          <w:trHeight w:val="412"/>
        </w:trPr>
        <w:tc>
          <w:tcPr>
            <w:tcW w:w="779" w:type="dxa"/>
            <w:shd w:val="clear" w:color="auto" w:fill="FFFFFF"/>
            <w:vAlign w:val="center"/>
          </w:tcPr>
          <w:p w14:paraId="482D3399" w14:textId="4A629BAC" w:rsidR="002C6FD1" w:rsidRPr="00E63E3C" w:rsidRDefault="002C6FD1" w:rsidP="002C6FD1">
            <w:pPr>
              <w:suppressAutoHyphens w:val="0"/>
              <w:spacing w:line="264" w:lineRule="auto"/>
              <w:jc w:val="center"/>
              <w:rPr>
                <w:sz w:val="18"/>
                <w:szCs w:val="18"/>
              </w:rPr>
            </w:pPr>
            <w:r w:rsidRPr="00E63E3C">
              <w:rPr>
                <w:sz w:val="18"/>
                <w:szCs w:val="18"/>
              </w:rPr>
              <w:t>f)</w:t>
            </w:r>
          </w:p>
        </w:tc>
        <w:tc>
          <w:tcPr>
            <w:tcW w:w="4258" w:type="dxa"/>
            <w:shd w:val="clear" w:color="auto" w:fill="FFFFFF"/>
          </w:tcPr>
          <w:p w14:paraId="0921631B" w14:textId="16367D40" w:rsidR="002C6FD1" w:rsidRPr="00E63E3C" w:rsidRDefault="002C6FD1" w:rsidP="002C6FD1">
            <w:pPr>
              <w:spacing w:line="264" w:lineRule="auto"/>
              <w:rPr>
                <w:b w:val="0"/>
                <w:sz w:val="18"/>
                <w:szCs w:val="18"/>
              </w:rPr>
            </w:pPr>
            <w:r w:rsidRPr="00E63E3C">
              <w:rPr>
                <w:b w:val="0"/>
                <w:sz w:val="18"/>
                <w:szCs w:val="18"/>
              </w:rPr>
              <w:t>Póliza de Responsabilidad Civil, de acuerdo a lo est</w:t>
            </w:r>
            <w:r w:rsidR="00F70045">
              <w:rPr>
                <w:b w:val="0"/>
                <w:sz w:val="18"/>
                <w:szCs w:val="18"/>
              </w:rPr>
              <w:t>ablecido en las presentes bases.</w:t>
            </w:r>
          </w:p>
        </w:tc>
        <w:tc>
          <w:tcPr>
            <w:tcW w:w="4394" w:type="dxa"/>
            <w:shd w:val="clear" w:color="auto" w:fill="FFFFFF"/>
            <w:vAlign w:val="center"/>
          </w:tcPr>
          <w:p w14:paraId="60E3B336" w14:textId="436FAF15" w:rsidR="002C6FD1" w:rsidRPr="00E63E3C" w:rsidRDefault="002C6FD1" w:rsidP="002C6FD1">
            <w:pPr>
              <w:spacing w:line="264" w:lineRule="auto"/>
              <w:jc w:val="both"/>
              <w:rPr>
                <w:b w:val="0"/>
                <w:sz w:val="18"/>
                <w:szCs w:val="18"/>
              </w:rPr>
            </w:pPr>
            <w:r w:rsidRPr="00E63E3C">
              <w:rPr>
                <w:b w:val="0"/>
                <w:sz w:val="18"/>
                <w:szCs w:val="18"/>
              </w:rPr>
              <w:t>Póliza de Responsabilidad Civil, de acuerdo a lo establecido en las presentes bases</w:t>
            </w:r>
            <w:r w:rsidR="00F70045">
              <w:rPr>
                <w:b w:val="0"/>
                <w:sz w:val="18"/>
                <w:szCs w:val="18"/>
              </w:rPr>
              <w:t>.</w:t>
            </w:r>
          </w:p>
        </w:tc>
      </w:tr>
      <w:tr w:rsidR="00085C0A" w:rsidRPr="00E63E3C" w14:paraId="2E344110" w14:textId="77777777" w:rsidTr="006453CA">
        <w:trPr>
          <w:trHeight w:val="412"/>
        </w:trPr>
        <w:tc>
          <w:tcPr>
            <w:tcW w:w="779" w:type="dxa"/>
            <w:shd w:val="clear" w:color="auto" w:fill="FFFFFF"/>
            <w:vAlign w:val="center"/>
          </w:tcPr>
          <w:p w14:paraId="009174AD" w14:textId="25B0CF51" w:rsidR="00085C0A" w:rsidRPr="00E63E3C" w:rsidRDefault="00085C0A" w:rsidP="002C6FD1">
            <w:pPr>
              <w:suppressAutoHyphens w:val="0"/>
              <w:spacing w:line="264" w:lineRule="auto"/>
              <w:jc w:val="center"/>
              <w:rPr>
                <w:sz w:val="18"/>
                <w:szCs w:val="18"/>
              </w:rPr>
            </w:pPr>
            <w:r>
              <w:rPr>
                <w:sz w:val="18"/>
                <w:szCs w:val="18"/>
              </w:rPr>
              <w:t>d)</w:t>
            </w:r>
          </w:p>
        </w:tc>
        <w:tc>
          <w:tcPr>
            <w:tcW w:w="4258" w:type="dxa"/>
            <w:shd w:val="clear" w:color="auto" w:fill="FFFFFF"/>
          </w:tcPr>
          <w:p w14:paraId="6735B63C" w14:textId="5E192CE4" w:rsidR="00085C0A" w:rsidRPr="00E63E3C" w:rsidRDefault="000E373C" w:rsidP="000E373C">
            <w:pPr>
              <w:spacing w:line="264" w:lineRule="auto"/>
              <w:jc w:val="both"/>
              <w:rPr>
                <w:b w:val="0"/>
                <w:sz w:val="18"/>
                <w:szCs w:val="18"/>
              </w:rPr>
            </w:pPr>
            <w:r>
              <w:rPr>
                <w:b w:val="0"/>
                <w:sz w:val="18"/>
                <w:szCs w:val="18"/>
              </w:rPr>
              <w:t>Constancia de adeudos expedidos por la Secretaría de Administración y Finanzas y el Sistema de Aguas de la Ciudad de México conforme a lo establecido en el inc</w:t>
            </w:r>
            <w:r w:rsidR="001C29BE">
              <w:rPr>
                <w:b w:val="0"/>
                <w:sz w:val="18"/>
                <w:szCs w:val="18"/>
              </w:rPr>
              <w:t>iso d) del numeral 7</w:t>
            </w:r>
            <w:r>
              <w:rPr>
                <w:b w:val="0"/>
                <w:sz w:val="18"/>
                <w:szCs w:val="18"/>
              </w:rPr>
              <w:t xml:space="preserve">.1 de las presentes bases. </w:t>
            </w:r>
          </w:p>
        </w:tc>
        <w:tc>
          <w:tcPr>
            <w:tcW w:w="4394" w:type="dxa"/>
            <w:shd w:val="clear" w:color="auto" w:fill="FFFFFF"/>
            <w:vAlign w:val="center"/>
          </w:tcPr>
          <w:p w14:paraId="129D0E24" w14:textId="1CF26014" w:rsidR="00085C0A" w:rsidRPr="00E63E3C" w:rsidRDefault="000E373C" w:rsidP="002C6FD1">
            <w:pPr>
              <w:spacing w:line="264" w:lineRule="auto"/>
              <w:jc w:val="both"/>
              <w:rPr>
                <w:b w:val="0"/>
                <w:sz w:val="18"/>
                <w:szCs w:val="18"/>
              </w:rPr>
            </w:pPr>
            <w:r>
              <w:rPr>
                <w:b w:val="0"/>
                <w:sz w:val="18"/>
                <w:szCs w:val="18"/>
              </w:rPr>
              <w:t>Constancia de adeudos expedidos por la Secretaría de Administración y Finanzas y el Sistema de Aguas de la Ciudad de México conforme a lo estableci</w:t>
            </w:r>
            <w:r w:rsidR="001C29BE">
              <w:rPr>
                <w:b w:val="0"/>
                <w:sz w:val="18"/>
                <w:szCs w:val="18"/>
              </w:rPr>
              <w:t>do en el inciso d) del numeral 7</w:t>
            </w:r>
            <w:r>
              <w:rPr>
                <w:b w:val="0"/>
                <w:sz w:val="18"/>
                <w:szCs w:val="18"/>
              </w:rPr>
              <w:t>.1 de las presentes bases.</w:t>
            </w:r>
          </w:p>
        </w:tc>
      </w:tr>
    </w:tbl>
    <w:p w14:paraId="7785588E" w14:textId="77777777" w:rsidR="00DF3FF4" w:rsidRPr="00E63E3C" w:rsidRDefault="00DF3FF4" w:rsidP="00DA2D41">
      <w:pPr>
        <w:suppressAutoHyphens w:val="0"/>
        <w:spacing w:after="120"/>
        <w:ind w:firstLine="567"/>
        <w:jc w:val="both"/>
        <w:rPr>
          <w:color w:val="auto"/>
          <w:sz w:val="18"/>
          <w:szCs w:val="18"/>
          <w:lang w:eastAsia="es-ES"/>
        </w:rPr>
      </w:pPr>
    </w:p>
    <w:p w14:paraId="56D5D5F6" w14:textId="2776B0B5" w:rsidR="0012412A" w:rsidRPr="00E63E3C" w:rsidRDefault="00472018" w:rsidP="00BF573B">
      <w:pPr>
        <w:suppressAutoHyphens w:val="0"/>
        <w:spacing w:after="120"/>
        <w:jc w:val="both"/>
        <w:rPr>
          <w:color w:val="auto"/>
          <w:sz w:val="18"/>
          <w:szCs w:val="18"/>
          <w:lang w:eastAsia="es-ES"/>
        </w:rPr>
      </w:pPr>
      <w:r>
        <w:rPr>
          <w:color w:val="auto"/>
          <w:sz w:val="18"/>
          <w:szCs w:val="18"/>
          <w:lang w:eastAsia="es-ES"/>
        </w:rPr>
        <w:t>14</w:t>
      </w:r>
      <w:r w:rsidR="0012412A" w:rsidRPr="00E63E3C">
        <w:rPr>
          <w:color w:val="auto"/>
          <w:sz w:val="18"/>
          <w:szCs w:val="18"/>
          <w:lang w:eastAsia="es-ES"/>
        </w:rPr>
        <w:t xml:space="preserve">.1 </w:t>
      </w:r>
      <w:r w:rsidR="006C6AF0" w:rsidRPr="00E63E3C">
        <w:rPr>
          <w:color w:val="auto"/>
          <w:sz w:val="18"/>
          <w:szCs w:val="18"/>
          <w:lang w:eastAsia="es-ES"/>
        </w:rPr>
        <w:t>Cláusulas</w:t>
      </w:r>
      <w:r w:rsidR="0012412A" w:rsidRPr="00E63E3C">
        <w:rPr>
          <w:color w:val="auto"/>
          <w:sz w:val="18"/>
          <w:szCs w:val="18"/>
          <w:lang w:eastAsia="es-ES"/>
        </w:rPr>
        <w:t xml:space="preserve"> no negociables</w:t>
      </w:r>
    </w:p>
    <w:p w14:paraId="3DDF0793" w14:textId="44F156B1" w:rsidR="00F63A5D" w:rsidRPr="00F70045" w:rsidRDefault="0012412A" w:rsidP="0012412A">
      <w:pPr>
        <w:suppressAutoHyphens w:val="0"/>
        <w:spacing w:after="120"/>
        <w:jc w:val="both"/>
        <w:rPr>
          <w:b w:val="0"/>
          <w:color w:val="auto"/>
          <w:sz w:val="18"/>
          <w:szCs w:val="18"/>
          <w:lang w:eastAsia="es-ES"/>
        </w:rPr>
      </w:pPr>
      <w:r w:rsidRPr="00E63E3C">
        <w:rPr>
          <w:b w:val="0"/>
          <w:color w:val="auto"/>
          <w:sz w:val="18"/>
          <w:szCs w:val="18"/>
          <w:lang w:eastAsia="es-ES"/>
        </w:rPr>
        <w:t xml:space="preserve">Las </w:t>
      </w:r>
      <w:r w:rsidR="006C6AF0" w:rsidRPr="00E63E3C">
        <w:rPr>
          <w:b w:val="0"/>
          <w:color w:val="auto"/>
          <w:sz w:val="18"/>
          <w:szCs w:val="18"/>
          <w:lang w:eastAsia="es-ES"/>
        </w:rPr>
        <w:t xml:space="preserve">cláusulas no negociables contenidas en el </w:t>
      </w:r>
      <w:r w:rsidR="00905329" w:rsidRPr="00E63E3C">
        <w:rPr>
          <w:b w:val="0"/>
          <w:color w:val="auto"/>
          <w:sz w:val="18"/>
          <w:szCs w:val="18"/>
          <w:lang w:eastAsia="es-ES"/>
        </w:rPr>
        <w:t>(</w:t>
      </w:r>
      <w:r w:rsidR="00E36BD9" w:rsidRPr="00E63E3C">
        <w:rPr>
          <w:color w:val="auto"/>
          <w:sz w:val="18"/>
          <w:szCs w:val="18"/>
          <w:lang w:eastAsia="es-ES"/>
        </w:rPr>
        <w:t>Anexo 24</w:t>
      </w:r>
      <w:r w:rsidR="00905329" w:rsidRPr="00E63E3C">
        <w:rPr>
          <w:color w:val="auto"/>
          <w:sz w:val="18"/>
          <w:szCs w:val="18"/>
          <w:lang w:eastAsia="es-ES"/>
        </w:rPr>
        <w:t>),</w:t>
      </w:r>
      <w:r w:rsidRPr="00E63E3C">
        <w:rPr>
          <w:b w:val="0"/>
          <w:color w:val="auto"/>
          <w:sz w:val="18"/>
          <w:szCs w:val="18"/>
          <w:lang w:eastAsia="es-ES"/>
        </w:rPr>
        <w:t xml:space="preserve"> formarán parte integral del contrato.</w:t>
      </w:r>
    </w:p>
    <w:p w14:paraId="425D342D" w14:textId="3DFEC6E5" w:rsidR="0012412A" w:rsidRPr="00E63E3C" w:rsidRDefault="00472018" w:rsidP="00BF573B">
      <w:pPr>
        <w:suppressAutoHyphens w:val="0"/>
        <w:spacing w:after="120"/>
        <w:jc w:val="both"/>
        <w:rPr>
          <w:color w:val="auto"/>
          <w:sz w:val="18"/>
          <w:szCs w:val="18"/>
          <w:lang w:eastAsia="es-ES"/>
        </w:rPr>
      </w:pPr>
      <w:r>
        <w:rPr>
          <w:color w:val="auto"/>
          <w:sz w:val="18"/>
          <w:szCs w:val="18"/>
          <w:lang w:eastAsia="es-ES"/>
        </w:rPr>
        <w:t>14</w:t>
      </w:r>
      <w:r w:rsidR="0012412A" w:rsidRPr="00E63E3C">
        <w:rPr>
          <w:color w:val="auto"/>
          <w:sz w:val="18"/>
          <w:szCs w:val="18"/>
          <w:lang w:eastAsia="es-ES"/>
        </w:rPr>
        <w:t>.2</w:t>
      </w:r>
      <w:r w:rsidR="0012412A" w:rsidRPr="00E63E3C">
        <w:rPr>
          <w:color w:val="auto"/>
          <w:sz w:val="18"/>
          <w:szCs w:val="18"/>
          <w:lang w:eastAsia="es-ES"/>
        </w:rPr>
        <w:tab/>
        <w:t xml:space="preserve">Formalización de los contratos </w:t>
      </w:r>
    </w:p>
    <w:p w14:paraId="0ECD20B3" w14:textId="014A0578" w:rsidR="0012412A" w:rsidRPr="00E63E3C" w:rsidRDefault="0012412A" w:rsidP="0012412A">
      <w:pPr>
        <w:suppressAutoHyphens w:val="0"/>
        <w:spacing w:after="120"/>
        <w:jc w:val="both"/>
        <w:rPr>
          <w:b w:val="0"/>
          <w:color w:val="auto"/>
          <w:sz w:val="18"/>
          <w:szCs w:val="18"/>
          <w:lang w:eastAsia="es-ES"/>
        </w:rPr>
      </w:pPr>
      <w:r w:rsidRPr="00E63E3C">
        <w:rPr>
          <w:b w:val="0"/>
          <w:color w:val="auto"/>
          <w:sz w:val="18"/>
          <w:szCs w:val="18"/>
          <w:lang w:eastAsia="es-ES"/>
        </w:rPr>
        <w:t>La formalización de los contratos, se deberá llevarse</w:t>
      </w:r>
      <w:r w:rsidR="00382B9A" w:rsidRPr="00E63E3C">
        <w:rPr>
          <w:b w:val="0"/>
          <w:color w:val="auto"/>
          <w:sz w:val="18"/>
          <w:szCs w:val="18"/>
          <w:lang w:eastAsia="es-ES"/>
        </w:rPr>
        <w:t xml:space="preserve"> a cabo en las oficinas de la </w:t>
      </w:r>
      <w:r w:rsidRPr="00E63E3C">
        <w:rPr>
          <w:b w:val="0"/>
          <w:color w:val="auto"/>
          <w:sz w:val="18"/>
          <w:szCs w:val="18"/>
          <w:lang w:eastAsia="es-ES"/>
        </w:rPr>
        <w:t xml:space="preserve"> Unidad Departamental Recursos Materiales, Abastecimiento y Servicios, ubicada en Avenida Fray Servando Teresa de Mier, número 198, séptimo piso, Colonia Centro</w:t>
      </w:r>
      <w:r w:rsidR="00DF1EF9">
        <w:rPr>
          <w:b w:val="0"/>
          <w:color w:val="auto"/>
          <w:sz w:val="18"/>
          <w:szCs w:val="18"/>
          <w:lang w:eastAsia="es-ES"/>
        </w:rPr>
        <w:t>, Alcaldía Cuauhtémoc, C.P. 0609</w:t>
      </w:r>
      <w:r w:rsidRPr="00E63E3C">
        <w:rPr>
          <w:b w:val="0"/>
          <w:color w:val="auto"/>
          <w:sz w:val="18"/>
          <w:szCs w:val="18"/>
          <w:lang w:eastAsia="es-ES"/>
        </w:rPr>
        <w:t>0, Ciudad de México, en un término no mayor de 15 días hábiles contados a partir de la fecha en la que se llevó la notificación del fallo, esto de conformid</w:t>
      </w:r>
      <w:r w:rsidR="00DF3FF4" w:rsidRPr="00E63E3C">
        <w:rPr>
          <w:b w:val="0"/>
          <w:color w:val="auto"/>
          <w:sz w:val="18"/>
          <w:szCs w:val="18"/>
          <w:lang w:eastAsia="es-ES"/>
        </w:rPr>
        <w:t xml:space="preserve">ad al artículo 59 de “La Ley”. </w:t>
      </w:r>
    </w:p>
    <w:p w14:paraId="497D8CF6" w14:textId="01D50D8C" w:rsidR="0012412A" w:rsidRPr="00E63E3C" w:rsidRDefault="004F22E9" w:rsidP="0012412A">
      <w:pPr>
        <w:suppressAutoHyphens w:val="0"/>
        <w:spacing w:after="120"/>
        <w:jc w:val="both"/>
        <w:rPr>
          <w:b w:val="0"/>
          <w:color w:val="auto"/>
          <w:sz w:val="18"/>
          <w:szCs w:val="18"/>
          <w:lang w:eastAsia="es-ES"/>
        </w:rPr>
      </w:pPr>
      <w:r w:rsidRPr="00E63E3C">
        <w:rPr>
          <w:b w:val="0"/>
          <w:color w:val="auto"/>
          <w:sz w:val="18"/>
          <w:szCs w:val="18"/>
          <w:lang w:eastAsia="es-ES"/>
        </w:rPr>
        <w:t>“El Prestador de Servicios”</w:t>
      </w:r>
      <w:r w:rsidR="0012412A" w:rsidRPr="00E63E3C">
        <w:rPr>
          <w:b w:val="0"/>
          <w:color w:val="auto"/>
          <w:sz w:val="18"/>
          <w:szCs w:val="18"/>
          <w:lang w:eastAsia="es-ES"/>
        </w:rPr>
        <w:t xml:space="preserve"> o su representante legal que firme y recoja el contrato deberá entregar la garantía de cumplimiento del contrato en un plazo no mayor a 6 días hábiles contados a partir de la emisión del fallo a efecto de iniciar los trámites de revisión y validación del contrato por el área jurídica de “La Convocante”, el contrato deberá formalizarse dentro de los 15 días hábile</w:t>
      </w:r>
      <w:r w:rsidR="00DF3FF4" w:rsidRPr="00E63E3C">
        <w:rPr>
          <w:b w:val="0"/>
          <w:color w:val="auto"/>
          <w:sz w:val="18"/>
          <w:szCs w:val="18"/>
          <w:lang w:eastAsia="es-ES"/>
        </w:rPr>
        <w:t>s posteriores al acto de fallo.</w:t>
      </w:r>
    </w:p>
    <w:p w14:paraId="35E9A22B" w14:textId="7E713E86" w:rsidR="0012412A" w:rsidRPr="00E63E3C" w:rsidRDefault="0012412A" w:rsidP="0012412A">
      <w:pPr>
        <w:suppressAutoHyphens w:val="0"/>
        <w:spacing w:after="120"/>
        <w:jc w:val="both"/>
        <w:rPr>
          <w:b w:val="0"/>
          <w:color w:val="auto"/>
          <w:sz w:val="18"/>
          <w:szCs w:val="18"/>
          <w:lang w:eastAsia="es-ES"/>
        </w:rPr>
      </w:pPr>
      <w:r w:rsidRPr="00E63E3C">
        <w:rPr>
          <w:b w:val="0"/>
          <w:color w:val="auto"/>
          <w:sz w:val="18"/>
          <w:szCs w:val="18"/>
          <w:lang w:eastAsia="es-ES"/>
        </w:rPr>
        <w:t>Con base en el artículo 61 de “La Ley”, los derechos y obligaciones que se deriven de los contratos una vez adjudicados, no podrán cederse en forma parcial ni total, a favor de cualquier otra Persona Física o Mora</w:t>
      </w:r>
      <w:r w:rsidR="00DF3FF4" w:rsidRPr="00E63E3C">
        <w:rPr>
          <w:b w:val="0"/>
          <w:color w:val="auto"/>
          <w:sz w:val="18"/>
          <w:szCs w:val="18"/>
          <w:lang w:eastAsia="es-ES"/>
        </w:rPr>
        <w:t>l, salvo los derechos de cobro.</w:t>
      </w:r>
    </w:p>
    <w:p w14:paraId="7AB20F8A" w14:textId="407570DD" w:rsidR="0012412A" w:rsidRPr="00E63E3C" w:rsidRDefault="0012412A" w:rsidP="0012412A">
      <w:pPr>
        <w:suppressAutoHyphens w:val="0"/>
        <w:spacing w:after="120"/>
        <w:jc w:val="both"/>
        <w:rPr>
          <w:b w:val="0"/>
          <w:color w:val="auto"/>
          <w:sz w:val="18"/>
          <w:szCs w:val="18"/>
          <w:lang w:eastAsia="es-ES"/>
        </w:rPr>
      </w:pPr>
      <w:r w:rsidRPr="00E63E3C">
        <w:rPr>
          <w:b w:val="0"/>
          <w:color w:val="auto"/>
          <w:sz w:val="18"/>
          <w:szCs w:val="18"/>
          <w:lang w:eastAsia="es-ES"/>
        </w:rPr>
        <w:t xml:space="preserve">En el supuesto de que </w:t>
      </w:r>
      <w:r w:rsidR="004F22E9" w:rsidRPr="00E63E3C">
        <w:rPr>
          <w:b w:val="0"/>
          <w:color w:val="auto"/>
          <w:sz w:val="18"/>
          <w:szCs w:val="18"/>
          <w:lang w:eastAsia="es-ES"/>
        </w:rPr>
        <w:t>“El Prestador de Servicios”</w:t>
      </w:r>
      <w:r w:rsidRPr="00E63E3C">
        <w:rPr>
          <w:b w:val="0"/>
          <w:color w:val="auto"/>
          <w:sz w:val="18"/>
          <w:szCs w:val="18"/>
          <w:lang w:eastAsia="es-ES"/>
        </w:rPr>
        <w:t xml:space="preserve"> adjudicado no se presente en forma directa o a través de su representante a firmar el contrato en el tiempo establecido por “La Ley”, perderá en favor de la convocante la garantía de formalidad para el sostenimiento de la propuesta que hubiere otorgado. Asimismo si por causas imputables a él, la operación no se formaliza dentro del plazo establecido, de acuerdo con el artículo 59 párrafo tercero de “La Ley”, se procederá en términos de lo establecido en el párrafo cuarto del citado precepto legal, teniendo como precios firmes ofertados los presentados en el mejoramiento de precios señalado en el cuarto párrafo del nu</w:t>
      </w:r>
      <w:r w:rsidR="00F60439">
        <w:rPr>
          <w:b w:val="0"/>
          <w:color w:val="auto"/>
          <w:sz w:val="18"/>
          <w:szCs w:val="18"/>
          <w:lang w:eastAsia="es-ES"/>
        </w:rPr>
        <w:t>meral 8</w:t>
      </w:r>
      <w:r w:rsidR="00DF3FF4" w:rsidRPr="00E63E3C">
        <w:rPr>
          <w:b w:val="0"/>
          <w:color w:val="auto"/>
          <w:sz w:val="18"/>
          <w:szCs w:val="18"/>
          <w:lang w:eastAsia="es-ES"/>
        </w:rPr>
        <w:t xml:space="preserve"> de las presentes bases.</w:t>
      </w:r>
    </w:p>
    <w:p w14:paraId="4EB4104C" w14:textId="30AEB20B" w:rsidR="00DA2D41" w:rsidRPr="00E63E3C" w:rsidRDefault="0012412A" w:rsidP="0012412A">
      <w:pPr>
        <w:suppressAutoHyphens w:val="0"/>
        <w:spacing w:after="120"/>
        <w:jc w:val="both"/>
        <w:rPr>
          <w:b w:val="0"/>
          <w:color w:val="auto"/>
          <w:sz w:val="18"/>
          <w:szCs w:val="18"/>
          <w:lang w:eastAsia="es-ES"/>
        </w:rPr>
      </w:pPr>
      <w:r w:rsidRPr="00E63E3C">
        <w:rPr>
          <w:b w:val="0"/>
          <w:color w:val="auto"/>
          <w:sz w:val="18"/>
          <w:szCs w:val="18"/>
          <w:lang w:eastAsia="es-ES"/>
        </w:rPr>
        <w:lastRenderedPageBreak/>
        <w:t>Si existiera atraso de “La Convocante” en la formalización de los contratos respectivos, se prorrogará en igual plazo la fecha de cumplimiento de las obligacio</w:t>
      </w:r>
      <w:r w:rsidR="00DF3FF4" w:rsidRPr="00E63E3C">
        <w:rPr>
          <w:b w:val="0"/>
          <w:color w:val="auto"/>
          <w:sz w:val="18"/>
          <w:szCs w:val="18"/>
          <w:lang w:eastAsia="es-ES"/>
        </w:rPr>
        <w:t>nes asumidas por ambas partes.</w:t>
      </w:r>
    </w:p>
    <w:p w14:paraId="38F1238B" w14:textId="77777777" w:rsidR="00DF3FF4" w:rsidRPr="00E63E3C" w:rsidRDefault="00DF3FF4" w:rsidP="0012412A">
      <w:pPr>
        <w:suppressAutoHyphens w:val="0"/>
        <w:spacing w:after="120"/>
        <w:jc w:val="both"/>
        <w:rPr>
          <w:b w:val="0"/>
          <w:color w:val="auto"/>
          <w:sz w:val="18"/>
          <w:szCs w:val="18"/>
          <w:lang w:eastAsia="es-ES"/>
        </w:rPr>
      </w:pPr>
    </w:p>
    <w:p w14:paraId="51925631" w14:textId="318CA3FE" w:rsidR="00DF3FF4" w:rsidRPr="00E63E3C" w:rsidRDefault="009466E1" w:rsidP="00BF573B">
      <w:pPr>
        <w:suppressAutoHyphens w:val="0"/>
        <w:spacing w:after="120"/>
        <w:jc w:val="both"/>
        <w:rPr>
          <w:color w:val="auto"/>
          <w:sz w:val="18"/>
          <w:szCs w:val="18"/>
          <w:lang w:eastAsia="es-ES"/>
        </w:rPr>
      </w:pPr>
      <w:r>
        <w:rPr>
          <w:color w:val="auto"/>
          <w:sz w:val="18"/>
          <w:szCs w:val="18"/>
          <w:lang w:eastAsia="es-ES"/>
        </w:rPr>
        <w:t>14</w:t>
      </w:r>
      <w:r w:rsidR="0012412A" w:rsidRPr="00E63E3C">
        <w:rPr>
          <w:color w:val="auto"/>
          <w:sz w:val="18"/>
          <w:szCs w:val="18"/>
          <w:lang w:eastAsia="es-ES"/>
        </w:rPr>
        <w:t>.</w:t>
      </w:r>
      <w:r w:rsidR="00DC71E9" w:rsidRPr="00E63E3C">
        <w:rPr>
          <w:color w:val="auto"/>
          <w:sz w:val="18"/>
          <w:szCs w:val="18"/>
          <w:lang w:eastAsia="es-ES"/>
        </w:rPr>
        <w:t>3.</w:t>
      </w:r>
      <w:r w:rsidR="00F4114E" w:rsidRPr="00E63E3C">
        <w:rPr>
          <w:color w:val="auto"/>
          <w:sz w:val="18"/>
          <w:szCs w:val="18"/>
          <w:lang w:eastAsia="es-ES"/>
        </w:rPr>
        <w:t xml:space="preserve"> </w:t>
      </w:r>
      <w:r w:rsidR="00F4114E" w:rsidRPr="00E63E3C">
        <w:rPr>
          <w:color w:val="auto"/>
          <w:sz w:val="18"/>
          <w:szCs w:val="18"/>
          <w:lang w:eastAsia="es-ES"/>
        </w:rPr>
        <w:tab/>
        <w:t>Modificación a los contratos</w:t>
      </w:r>
    </w:p>
    <w:p w14:paraId="02D9CB73" w14:textId="265B25E1" w:rsidR="00E16084" w:rsidRDefault="0012412A" w:rsidP="00E16084">
      <w:pPr>
        <w:suppressAutoHyphens w:val="0"/>
        <w:spacing w:after="120"/>
        <w:jc w:val="both"/>
        <w:rPr>
          <w:b w:val="0"/>
          <w:color w:val="auto"/>
          <w:sz w:val="18"/>
          <w:szCs w:val="18"/>
          <w:lang w:eastAsia="es-ES"/>
        </w:rPr>
      </w:pPr>
      <w:r w:rsidRPr="00E63E3C">
        <w:rPr>
          <w:b w:val="0"/>
          <w:color w:val="auto"/>
          <w:sz w:val="18"/>
          <w:szCs w:val="18"/>
          <w:lang w:eastAsia="es-ES"/>
        </w:rPr>
        <w:t>Los contratos que se deriven de esta</w:t>
      </w:r>
      <w:r w:rsidR="008B6E80" w:rsidRPr="00E63E3C">
        <w:rPr>
          <w:b w:val="0"/>
          <w:color w:val="auto"/>
          <w:sz w:val="18"/>
          <w:szCs w:val="18"/>
          <w:lang w:eastAsia="es-ES"/>
        </w:rPr>
        <w:t xml:space="preserve"> “Invitación”</w:t>
      </w:r>
      <w:r w:rsidRPr="00E63E3C">
        <w:rPr>
          <w:b w:val="0"/>
          <w:color w:val="auto"/>
          <w:sz w:val="18"/>
          <w:szCs w:val="18"/>
          <w:lang w:eastAsia="es-ES"/>
        </w:rPr>
        <w:t>, estando vigentes, se podrán modificar, para incrementar las cantidades de los materiales requeridos siempre y cuando el monto total de las modificaciones de cada contrato, no rebase en su conjunto el 25% (veinticinco por ciento) del monto total del contrato, y que el precio y demás condiciones sean iguales a los pactados en el contrato que se modifica, debiendo ajustar las garantías de cumplimiento, conforme lo establece el artículo 65 primer párrafo de “La Ley”.</w:t>
      </w:r>
    </w:p>
    <w:p w14:paraId="5066D937" w14:textId="77777777" w:rsidR="00376AA1" w:rsidRDefault="00376AA1" w:rsidP="00E16084">
      <w:pPr>
        <w:suppressAutoHyphens w:val="0"/>
        <w:spacing w:after="120"/>
        <w:jc w:val="both"/>
        <w:rPr>
          <w:b w:val="0"/>
          <w:color w:val="auto"/>
          <w:sz w:val="18"/>
          <w:szCs w:val="18"/>
          <w:lang w:eastAsia="es-ES"/>
        </w:rPr>
      </w:pPr>
    </w:p>
    <w:p w14:paraId="732E3952" w14:textId="25718049" w:rsidR="00376AA1" w:rsidRPr="00E63E3C" w:rsidRDefault="00376AA1" w:rsidP="00376AA1">
      <w:pPr>
        <w:suppressAutoHyphens w:val="0"/>
        <w:autoSpaceDE w:val="0"/>
        <w:autoSpaceDN w:val="0"/>
        <w:adjustRightInd w:val="0"/>
        <w:spacing w:after="120"/>
        <w:jc w:val="both"/>
        <w:rPr>
          <w:color w:val="auto"/>
          <w:sz w:val="18"/>
          <w:szCs w:val="18"/>
          <w:lang w:eastAsia="es-ES"/>
        </w:rPr>
      </w:pPr>
      <w:r>
        <w:rPr>
          <w:color w:val="auto"/>
          <w:sz w:val="18"/>
          <w:szCs w:val="18"/>
          <w:lang w:eastAsia="es-ES"/>
        </w:rPr>
        <w:t>15</w:t>
      </w:r>
      <w:r w:rsidRPr="00E63E3C">
        <w:rPr>
          <w:color w:val="auto"/>
          <w:sz w:val="18"/>
          <w:szCs w:val="18"/>
          <w:lang w:eastAsia="es-ES"/>
        </w:rPr>
        <w:t xml:space="preserve">. </w:t>
      </w:r>
      <w:r w:rsidRPr="00E63E3C">
        <w:rPr>
          <w:color w:val="auto"/>
          <w:sz w:val="18"/>
          <w:szCs w:val="18"/>
          <w:lang w:eastAsia="es-ES"/>
        </w:rPr>
        <w:tab/>
        <w:t xml:space="preserve">RECISIÓN DEL CONTRATO </w:t>
      </w:r>
    </w:p>
    <w:p w14:paraId="4F59EAD6" w14:textId="77777777" w:rsidR="00376AA1" w:rsidRPr="00E63E3C" w:rsidRDefault="00376AA1" w:rsidP="00376AA1">
      <w:pPr>
        <w:suppressAutoHyphens w:val="0"/>
        <w:autoSpaceDE w:val="0"/>
        <w:autoSpaceDN w:val="0"/>
        <w:adjustRightInd w:val="0"/>
        <w:spacing w:after="120"/>
        <w:jc w:val="both"/>
        <w:rPr>
          <w:color w:val="auto"/>
          <w:sz w:val="18"/>
          <w:szCs w:val="18"/>
          <w:lang w:eastAsia="es-ES"/>
        </w:rPr>
      </w:pPr>
      <w:r w:rsidRPr="00E63E3C">
        <w:rPr>
          <w:b w:val="0"/>
          <w:color w:val="auto"/>
          <w:sz w:val="18"/>
          <w:szCs w:val="18"/>
          <w:lang w:eastAsia="es-ES"/>
        </w:rPr>
        <w:t>“La Convocante” podrá rescindir administrativamente el contrato que se derive de la “Invitación” por las siguientes causas:</w:t>
      </w:r>
    </w:p>
    <w:p w14:paraId="4792EAE2" w14:textId="77777777" w:rsidR="00376AA1" w:rsidRPr="00E63E3C" w:rsidRDefault="00376AA1" w:rsidP="00376AA1">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a) Por incumplimiento en alguna de las obligaciones pactadas en el contrato</w:t>
      </w:r>
      <w:r>
        <w:rPr>
          <w:b w:val="0"/>
          <w:color w:val="auto"/>
          <w:sz w:val="18"/>
          <w:szCs w:val="18"/>
          <w:lang w:eastAsia="es-ES"/>
        </w:rPr>
        <w:t>.</w:t>
      </w:r>
    </w:p>
    <w:p w14:paraId="6A49C374" w14:textId="77777777" w:rsidR="00376AA1" w:rsidRPr="00E63E3C" w:rsidRDefault="00376AA1" w:rsidP="00376AA1">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b) Por presentar información que resulte falsa</w:t>
      </w:r>
      <w:r>
        <w:rPr>
          <w:b w:val="0"/>
          <w:color w:val="auto"/>
          <w:sz w:val="18"/>
          <w:szCs w:val="18"/>
          <w:lang w:eastAsia="es-ES"/>
        </w:rPr>
        <w:t>.</w:t>
      </w:r>
    </w:p>
    <w:p w14:paraId="2ADC33CD" w14:textId="77777777" w:rsidR="00376AA1" w:rsidRPr="00E63E3C" w:rsidRDefault="00376AA1" w:rsidP="00376AA1">
      <w:pPr>
        <w:suppressAutoHyphens w:val="0"/>
        <w:autoSpaceDE w:val="0"/>
        <w:autoSpaceDN w:val="0"/>
        <w:adjustRightInd w:val="0"/>
        <w:spacing w:after="120"/>
        <w:ind w:left="284" w:hanging="284"/>
        <w:jc w:val="both"/>
        <w:rPr>
          <w:b w:val="0"/>
          <w:color w:val="auto"/>
          <w:sz w:val="18"/>
          <w:szCs w:val="18"/>
          <w:lang w:eastAsia="es-ES"/>
        </w:rPr>
      </w:pPr>
      <w:r w:rsidRPr="00E63E3C">
        <w:rPr>
          <w:b w:val="0"/>
          <w:color w:val="auto"/>
          <w:sz w:val="18"/>
          <w:szCs w:val="18"/>
          <w:lang w:eastAsia="es-ES"/>
        </w:rPr>
        <w:t>c) Sí el prestador suspende injustificadamente</w:t>
      </w:r>
      <w:r>
        <w:rPr>
          <w:b w:val="0"/>
          <w:color w:val="auto"/>
          <w:sz w:val="18"/>
          <w:szCs w:val="18"/>
          <w:lang w:eastAsia="es-ES"/>
        </w:rPr>
        <w:t xml:space="preserve">, </w:t>
      </w:r>
      <w:r w:rsidRPr="00E63E3C">
        <w:rPr>
          <w:b w:val="0"/>
          <w:color w:val="auto"/>
          <w:sz w:val="18"/>
          <w:szCs w:val="18"/>
          <w:lang w:eastAsia="es-ES"/>
        </w:rPr>
        <w:t>los servicios a que se obligó con motivo de esta “Invitación”</w:t>
      </w:r>
      <w:r>
        <w:rPr>
          <w:b w:val="0"/>
          <w:color w:val="auto"/>
          <w:sz w:val="18"/>
          <w:szCs w:val="18"/>
          <w:lang w:eastAsia="es-ES"/>
        </w:rPr>
        <w:t>.</w:t>
      </w:r>
    </w:p>
    <w:p w14:paraId="5CBC0036" w14:textId="77777777" w:rsidR="00376AA1" w:rsidRPr="00E63E3C" w:rsidRDefault="00376AA1" w:rsidP="00376AA1">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d) Sí el prestador es declarado en concurso mercantil por autoridad competente</w:t>
      </w:r>
      <w:r>
        <w:rPr>
          <w:b w:val="0"/>
          <w:color w:val="auto"/>
          <w:sz w:val="18"/>
          <w:szCs w:val="18"/>
          <w:lang w:eastAsia="es-ES"/>
        </w:rPr>
        <w:t>.</w:t>
      </w:r>
    </w:p>
    <w:p w14:paraId="3360EF0F" w14:textId="77777777" w:rsidR="00376AA1" w:rsidRDefault="00376AA1" w:rsidP="00376AA1">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 xml:space="preserve">e) Cuando se haya llegado al límite de la aplicación de penas convencionales derivado del atraso o incumplimiento por parte del prestador </w:t>
      </w:r>
      <w:r>
        <w:rPr>
          <w:b w:val="0"/>
          <w:color w:val="auto"/>
          <w:sz w:val="18"/>
          <w:szCs w:val="18"/>
          <w:lang w:eastAsia="es-ES"/>
        </w:rPr>
        <w:t>en las características pactadas.</w:t>
      </w:r>
      <w:r w:rsidRPr="00E63E3C">
        <w:rPr>
          <w:b w:val="0"/>
          <w:color w:val="auto"/>
          <w:sz w:val="18"/>
          <w:szCs w:val="18"/>
          <w:lang w:eastAsia="es-ES"/>
        </w:rPr>
        <w:t xml:space="preserve"> </w:t>
      </w:r>
    </w:p>
    <w:p w14:paraId="28BFEB51" w14:textId="77777777" w:rsidR="00376AA1" w:rsidRDefault="00376AA1" w:rsidP="00376AA1">
      <w:pPr>
        <w:suppressAutoHyphens w:val="0"/>
        <w:autoSpaceDE w:val="0"/>
        <w:autoSpaceDN w:val="0"/>
        <w:adjustRightInd w:val="0"/>
        <w:spacing w:after="120"/>
        <w:jc w:val="both"/>
        <w:rPr>
          <w:b w:val="0"/>
          <w:color w:val="auto"/>
          <w:sz w:val="18"/>
          <w:szCs w:val="18"/>
          <w:lang w:eastAsia="es-ES"/>
        </w:rPr>
      </w:pPr>
      <w:r>
        <w:rPr>
          <w:b w:val="0"/>
          <w:color w:val="auto"/>
          <w:sz w:val="18"/>
          <w:szCs w:val="18"/>
          <w:lang w:eastAsia="es-ES"/>
        </w:rPr>
        <w:t>f) Por retraso en la entrega del servicio.</w:t>
      </w:r>
    </w:p>
    <w:p w14:paraId="65B3463C" w14:textId="77777777" w:rsidR="00376AA1" w:rsidRPr="00E63E3C" w:rsidRDefault="00376AA1" w:rsidP="00376AA1">
      <w:pPr>
        <w:suppressAutoHyphens w:val="0"/>
        <w:autoSpaceDE w:val="0"/>
        <w:autoSpaceDN w:val="0"/>
        <w:adjustRightInd w:val="0"/>
        <w:spacing w:after="120"/>
        <w:jc w:val="both"/>
        <w:rPr>
          <w:b w:val="0"/>
          <w:color w:val="auto"/>
          <w:sz w:val="18"/>
          <w:szCs w:val="18"/>
          <w:lang w:eastAsia="es-ES"/>
        </w:rPr>
      </w:pPr>
      <w:r>
        <w:rPr>
          <w:b w:val="0"/>
          <w:color w:val="auto"/>
          <w:sz w:val="18"/>
          <w:szCs w:val="18"/>
          <w:lang w:eastAsia="es-ES"/>
        </w:rPr>
        <w:t>g) Por la no entrega del servicio solicitado.</w:t>
      </w:r>
    </w:p>
    <w:p w14:paraId="299A5466" w14:textId="77777777" w:rsidR="00376AA1" w:rsidRDefault="00376AA1" w:rsidP="00376AA1">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Sin responsabilidad alguna para “La Convocante” con la única obligación de notificar a “El Prestador de Servicios”, en un plazo no mayor a cinco días hábiles, para conocer las causas de su retraso, y en su caso continuar con el proceso de rescisión</w:t>
      </w:r>
      <w:r>
        <w:rPr>
          <w:b w:val="0"/>
          <w:color w:val="auto"/>
          <w:sz w:val="18"/>
          <w:szCs w:val="18"/>
          <w:lang w:eastAsia="es-ES"/>
        </w:rPr>
        <w:t>.</w:t>
      </w:r>
    </w:p>
    <w:p w14:paraId="20A49669" w14:textId="77777777" w:rsidR="00376AA1" w:rsidRPr="00E63E3C" w:rsidRDefault="00376AA1" w:rsidP="00376AA1">
      <w:pPr>
        <w:suppressAutoHyphens w:val="0"/>
        <w:autoSpaceDE w:val="0"/>
        <w:autoSpaceDN w:val="0"/>
        <w:adjustRightInd w:val="0"/>
        <w:spacing w:after="120"/>
        <w:jc w:val="both"/>
        <w:rPr>
          <w:b w:val="0"/>
          <w:color w:val="auto"/>
          <w:sz w:val="18"/>
          <w:szCs w:val="18"/>
          <w:lang w:eastAsia="es-ES"/>
        </w:rPr>
      </w:pPr>
      <w:r>
        <w:rPr>
          <w:b w:val="0"/>
          <w:color w:val="auto"/>
          <w:sz w:val="18"/>
          <w:szCs w:val="18"/>
          <w:lang w:eastAsia="es-ES"/>
        </w:rPr>
        <w:t>En términos del artículo 42 de “La Ley”, la “Convocante” podrá rescindir el contrato a “El Prestador de Servicios” cuando éste incurra en cualquiera de las causas establecidas en este punto o cualquier incumplimiento a las cláusulas del contrato siendo para tal fin el procedimiento como lo ordena el artículo 64 de su “reglamento”.</w:t>
      </w:r>
    </w:p>
    <w:p w14:paraId="652B0D50" w14:textId="77777777" w:rsidR="00376AA1" w:rsidRPr="00E63E3C" w:rsidRDefault="00376AA1" w:rsidP="00376AA1">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 xml:space="preserve"> “La Convocante” sin necesidad de un nuevo procedimiento, podrá adjudicar el contrato al </w:t>
      </w:r>
      <w:r w:rsidRPr="00E63E3C">
        <w:rPr>
          <w:b w:val="0"/>
          <w:color w:val="auto"/>
          <w:sz w:val="18"/>
          <w:szCs w:val="18"/>
          <w:lang w:val="es-MX" w:eastAsia="es-ES"/>
        </w:rPr>
        <w:t xml:space="preserve">“Invitado” </w:t>
      </w:r>
      <w:r w:rsidRPr="00E63E3C">
        <w:rPr>
          <w:b w:val="0"/>
          <w:color w:val="auto"/>
          <w:sz w:val="18"/>
          <w:szCs w:val="18"/>
          <w:lang w:eastAsia="es-ES"/>
        </w:rPr>
        <w:t>que haya presentado la siguiente proposición solvente más baja, siempre que la diferencia en precio con respecto a la propuesta que inicialmente hubiere resultado ganadora, no sea superior al 10% (diez por ciento) de acuerdo con el artículo 54 fracción III y 59 de “La Ley”.</w:t>
      </w:r>
    </w:p>
    <w:p w14:paraId="3FAAA7BB" w14:textId="4D9464BE" w:rsidR="00376AA1" w:rsidRPr="00E63E3C" w:rsidRDefault="00376AA1" w:rsidP="00376AA1">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 xml:space="preserve">Asimismo, será motivo de rescisión el no entregar la garantía de cumplimiento del contrato dentro de los 06 días hábiles siguientes al acto de fallo, conforme al </w:t>
      </w:r>
      <w:r w:rsidR="00916808" w:rsidRPr="00916808">
        <w:rPr>
          <w:b w:val="0"/>
          <w:color w:val="auto"/>
          <w:sz w:val="18"/>
          <w:szCs w:val="18"/>
          <w:lang w:eastAsia="es-ES"/>
        </w:rPr>
        <w:t>punto 4.2</w:t>
      </w:r>
      <w:r w:rsidRPr="00916808">
        <w:rPr>
          <w:b w:val="0"/>
          <w:color w:val="auto"/>
          <w:sz w:val="18"/>
          <w:szCs w:val="18"/>
          <w:lang w:eastAsia="es-ES"/>
        </w:rPr>
        <w:t>, de las presentes bases</w:t>
      </w:r>
      <w:r w:rsidRPr="00E63E3C">
        <w:rPr>
          <w:b w:val="0"/>
          <w:color w:val="auto"/>
          <w:sz w:val="18"/>
          <w:szCs w:val="18"/>
          <w:lang w:eastAsia="es-ES"/>
        </w:rPr>
        <w:t>.</w:t>
      </w:r>
    </w:p>
    <w:p w14:paraId="10F17978" w14:textId="77777777" w:rsidR="00376AA1" w:rsidRPr="00E63E3C" w:rsidRDefault="00376AA1" w:rsidP="00376AA1">
      <w:pPr>
        <w:suppressAutoHyphens w:val="0"/>
        <w:autoSpaceDE w:val="0"/>
        <w:autoSpaceDN w:val="0"/>
        <w:adjustRightInd w:val="0"/>
        <w:spacing w:after="120"/>
        <w:jc w:val="both"/>
        <w:rPr>
          <w:b w:val="0"/>
          <w:color w:val="auto"/>
          <w:sz w:val="18"/>
          <w:szCs w:val="18"/>
          <w:lang w:eastAsia="es-ES"/>
        </w:rPr>
      </w:pPr>
      <w:r w:rsidRPr="00E63E3C">
        <w:rPr>
          <w:b w:val="0"/>
          <w:color w:val="auto"/>
          <w:sz w:val="18"/>
          <w:szCs w:val="18"/>
          <w:lang w:eastAsia="es-ES"/>
        </w:rPr>
        <w:t>Será motivo de suspensión o terminación del contrato el que las autoridades fiscales detecten el incumplimiento de las obligaciones fiscales establecidas en el artículo 58 fracción III de la Ley de Austeridad, Transparencia en Remuneraciones, Prestaciones y Ejercicio de Recursos de la Ciudad de México.</w:t>
      </w:r>
    </w:p>
    <w:p w14:paraId="1ACD9D7A" w14:textId="77777777" w:rsidR="00376AA1" w:rsidRDefault="00376AA1" w:rsidP="00376AA1">
      <w:pPr>
        <w:suppressAutoHyphens w:val="0"/>
        <w:autoSpaceDE w:val="0"/>
        <w:autoSpaceDN w:val="0"/>
        <w:adjustRightInd w:val="0"/>
        <w:spacing w:after="120"/>
        <w:jc w:val="both"/>
        <w:rPr>
          <w:b w:val="0"/>
          <w:color w:val="auto"/>
          <w:sz w:val="18"/>
          <w:szCs w:val="18"/>
          <w:lang w:eastAsia="es-ES"/>
        </w:rPr>
      </w:pPr>
    </w:p>
    <w:p w14:paraId="7477947D" w14:textId="77777777" w:rsidR="00F60439" w:rsidRDefault="00F60439" w:rsidP="00376AA1">
      <w:pPr>
        <w:suppressAutoHyphens w:val="0"/>
        <w:autoSpaceDE w:val="0"/>
        <w:autoSpaceDN w:val="0"/>
        <w:adjustRightInd w:val="0"/>
        <w:spacing w:after="120"/>
        <w:jc w:val="both"/>
        <w:rPr>
          <w:b w:val="0"/>
          <w:color w:val="auto"/>
          <w:sz w:val="18"/>
          <w:szCs w:val="18"/>
          <w:lang w:eastAsia="es-ES"/>
        </w:rPr>
      </w:pPr>
    </w:p>
    <w:p w14:paraId="2A88872F" w14:textId="77777777" w:rsidR="00F60439" w:rsidRPr="00E63E3C" w:rsidRDefault="00F60439" w:rsidP="00376AA1">
      <w:pPr>
        <w:suppressAutoHyphens w:val="0"/>
        <w:autoSpaceDE w:val="0"/>
        <w:autoSpaceDN w:val="0"/>
        <w:adjustRightInd w:val="0"/>
        <w:spacing w:after="120"/>
        <w:jc w:val="both"/>
        <w:rPr>
          <w:b w:val="0"/>
          <w:color w:val="auto"/>
          <w:sz w:val="18"/>
          <w:szCs w:val="18"/>
          <w:lang w:eastAsia="es-ES"/>
        </w:rPr>
      </w:pPr>
    </w:p>
    <w:p w14:paraId="5D1F2397" w14:textId="0E53298B" w:rsidR="00376AA1" w:rsidRPr="00E63E3C" w:rsidRDefault="00376AA1" w:rsidP="00BF573B">
      <w:pPr>
        <w:suppressAutoHyphens w:val="0"/>
        <w:autoSpaceDE w:val="0"/>
        <w:autoSpaceDN w:val="0"/>
        <w:adjustRightInd w:val="0"/>
        <w:spacing w:after="120"/>
        <w:jc w:val="both"/>
        <w:rPr>
          <w:color w:val="auto"/>
          <w:sz w:val="18"/>
          <w:szCs w:val="18"/>
          <w:lang w:val="es-MX" w:eastAsia="es-ES"/>
        </w:rPr>
      </w:pPr>
      <w:r>
        <w:rPr>
          <w:color w:val="auto"/>
          <w:sz w:val="18"/>
          <w:szCs w:val="18"/>
          <w:lang w:val="es-MX" w:eastAsia="es-ES"/>
        </w:rPr>
        <w:t>15</w:t>
      </w:r>
      <w:r w:rsidRPr="00E63E3C">
        <w:rPr>
          <w:color w:val="auto"/>
          <w:sz w:val="18"/>
          <w:szCs w:val="18"/>
          <w:lang w:val="es-MX" w:eastAsia="es-ES"/>
        </w:rPr>
        <w:t>.1 Terminación anticipada</w:t>
      </w:r>
    </w:p>
    <w:p w14:paraId="0EA542A2" w14:textId="77777777" w:rsidR="00376AA1" w:rsidRPr="00E63E3C" w:rsidRDefault="00376AA1" w:rsidP="00376AA1">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“La Secretaría” podrá dar por terminado el contrato en cualquier momento, cuando concurran razones de interés general, o bien, cuando por causas justificadas se extinga la necesidad de requerir los servicios originalmente contratados, y se demuestre que de continuar con el cumplimiento de las obligaciones pactadas, se ocasionaría algún daño o perjuicio al Estado.</w:t>
      </w:r>
    </w:p>
    <w:p w14:paraId="74F9EE1B" w14:textId="6AD028C5" w:rsidR="00376AA1" w:rsidRPr="00E63E3C" w:rsidRDefault="00376AA1" w:rsidP="00376AA1">
      <w:pPr>
        <w:suppressAutoHyphens w:val="0"/>
        <w:spacing w:after="120"/>
        <w:jc w:val="both"/>
        <w:rPr>
          <w:b w:val="0"/>
          <w:color w:val="auto"/>
          <w:sz w:val="18"/>
          <w:szCs w:val="18"/>
          <w:lang w:val="es-MX" w:eastAsia="es-ES"/>
        </w:rPr>
      </w:pPr>
      <w:r w:rsidRPr="00E63E3C">
        <w:rPr>
          <w:b w:val="0"/>
          <w:color w:val="auto"/>
          <w:sz w:val="18"/>
          <w:szCs w:val="18"/>
          <w:lang w:val="es-MX" w:eastAsia="es-ES"/>
        </w:rPr>
        <w:lastRenderedPageBreak/>
        <w:t xml:space="preserve">Asimismo, se podrá dar por terminado anticipadamente el contrato cuando se determine la nulidad total o parcial de los actos que dieron origen al contrato, con motivo de la resolución de una inconformidad emitida por la Secretaría de la Función Pública, de conformidad con lo </w:t>
      </w:r>
      <w:r w:rsidR="00CD324E">
        <w:rPr>
          <w:b w:val="0"/>
          <w:color w:val="auto"/>
          <w:sz w:val="18"/>
          <w:szCs w:val="18"/>
          <w:lang w:val="es-MX" w:eastAsia="es-ES"/>
        </w:rPr>
        <w:t>dispuesto por el artículo 69</w:t>
      </w:r>
      <w:r w:rsidRPr="00E63E3C">
        <w:rPr>
          <w:b w:val="0"/>
          <w:color w:val="auto"/>
          <w:sz w:val="18"/>
          <w:szCs w:val="18"/>
          <w:lang w:val="es-MX" w:eastAsia="es-ES"/>
        </w:rPr>
        <w:t xml:space="preserve"> de “La Ley”.</w:t>
      </w:r>
    </w:p>
    <w:p w14:paraId="5D9E08CC" w14:textId="276D75BE" w:rsidR="009E0994" w:rsidRDefault="00376AA1" w:rsidP="00376AA1">
      <w:pPr>
        <w:suppressAutoHyphens w:val="0"/>
        <w:autoSpaceDE w:val="0"/>
        <w:autoSpaceDN w:val="0"/>
        <w:adjustRightInd w:val="0"/>
        <w:spacing w:after="120"/>
        <w:jc w:val="both"/>
        <w:rPr>
          <w:b w:val="0"/>
          <w:color w:val="auto"/>
          <w:sz w:val="18"/>
          <w:szCs w:val="18"/>
          <w:lang w:val="es-MX" w:eastAsia="es-ES"/>
        </w:rPr>
      </w:pPr>
      <w:r w:rsidRPr="00E63E3C">
        <w:rPr>
          <w:b w:val="0"/>
          <w:color w:val="auto"/>
          <w:sz w:val="18"/>
          <w:szCs w:val="18"/>
          <w:lang w:val="es-MX" w:eastAsia="es-ES"/>
        </w:rPr>
        <w:t>En estos supuestos “La Secretaría” reembolsará a “El Prestador de Servicios” los gastos no recuperables en que haya incurrido, siempre que éstos sean razonables, estén debidamente comprobados y se relacionen directamente con el contrato correspondiente.</w:t>
      </w:r>
    </w:p>
    <w:p w14:paraId="26E1868B" w14:textId="77777777" w:rsidR="00043332" w:rsidRPr="00376AA1" w:rsidRDefault="00043332" w:rsidP="00376AA1">
      <w:pPr>
        <w:suppressAutoHyphens w:val="0"/>
        <w:autoSpaceDE w:val="0"/>
        <w:autoSpaceDN w:val="0"/>
        <w:adjustRightInd w:val="0"/>
        <w:spacing w:after="120"/>
        <w:jc w:val="both"/>
        <w:rPr>
          <w:b w:val="0"/>
          <w:color w:val="auto"/>
          <w:sz w:val="18"/>
          <w:szCs w:val="18"/>
          <w:lang w:val="es-MX" w:eastAsia="es-ES"/>
        </w:rPr>
      </w:pPr>
    </w:p>
    <w:p w14:paraId="14D52C35" w14:textId="25285696" w:rsidR="009E0994" w:rsidRDefault="009E0994" w:rsidP="009E0994">
      <w:pPr>
        <w:suppressAutoHyphens w:val="0"/>
        <w:spacing w:after="120"/>
        <w:jc w:val="both"/>
        <w:rPr>
          <w:color w:val="auto"/>
          <w:sz w:val="18"/>
          <w:szCs w:val="18"/>
          <w:lang w:eastAsia="es-ES"/>
        </w:rPr>
      </w:pPr>
      <w:r>
        <w:rPr>
          <w:color w:val="auto"/>
          <w:sz w:val="18"/>
          <w:szCs w:val="18"/>
          <w:lang w:eastAsia="es-ES"/>
        </w:rPr>
        <w:t>1</w:t>
      </w:r>
      <w:r w:rsidR="00376AA1">
        <w:rPr>
          <w:color w:val="auto"/>
          <w:sz w:val="18"/>
          <w:szCs w:val="18"/>
          <w:lang w:eastAsia="es-ES"/>
        </w:rPr>
        <w:t>6</w:t>
      </w:r>
      <w:r>
        <w:rPr>
          <w:color w:val="auto"/>
          <w:sz w:val="18"/>
          <w:szCs w:val="18"/>
          <w:lang w:eastAsia="es-ES"/>
        </w:rPr>
        <w:t xml:space="preserve">. </w:t>
      </w:r>
      <w:r>
        <w:rPr>
          <w:color w:val="auto"/>
          <w:sz w:val="18"/>
          <w:szCs w:val="18"/>
          <w:lang w:eastAsia="es-ES"/>
        </w:rPr>
        <w:tab/>
        <w:t>SANCIONES</w:t>
      </w:r>
      <w:r w:rsidRPr="00E63E3C">
        <w:rPr>
          <w:color w:val="auto"/>
          <w:sz w:val="18"/>
          <w:szCs w:val="18"/>
          <w:lang w:eastAsia="es-ES"/>
        </w:rPr>
        <w:t xml:space="preserve"> </w:t>
      </w:r>
    </w:p>
    <w:p w14:paraId="5D349E36" w14:textId="77777777" w:rsidR="00E45BB1" w:rsidRDefault="00E45BB1" w:rsidP="009E0994">
      <w:pPr>
        <w:suppressAutoHyphens w:val="0"/>
        <w:spacing w:after="120"/>
        <w:jc w:val="both"/>
        <w:rPr>
          <w:color w:val="auto"/>
          <w:sz w:val="18"/>
          <w:szCs w:val="18"/>
          <w:lang w:eastAsia="es-ES"/>
        </w:rPr>
      </w:pPr>
    </w:p>
    <w:p w14:paraId="00BFD9DC" w14:textId="2E0CF874" w:rsidR="009E0994" w:rsidRDefault="009E0994" w:rsidP="00BF573B">
      <w:pPr>
        <w:suppressAutoHyphens w:val="0"/>
        <w:spacing w:after="120"/>
        <w:jc w:val="both"/>
        <w:rPr>
          <w:color w:val="auto"/>
          <w:sz w:val="18"/>
          <w:szCs w:val="18"/>
          <w:lang w:eastAsia="es-ES"/>
        </w:rPr>
      </w:pPr>
      <w:r>
        <w:rPr>
          <w:color w:val="auto"/>
          <w:sz w:val="18"/>
          <w:szCs w:val="18"/>
          <w:lang w:eastAsia="es-ES"/>
        </w:rPr>
        <w:t>1</w:t>
      </w:r>
      <w:r w:rsidR="00376AA1">
        <w:rPr>
          <w:color w:val="auto"/>
          <w:sz w:val="18"/>
          <w:szCs w:val="18"/>
          <w:lang w:eastAsia="es-ES"/>
        </w:rPr>
        <w:t>6</w:t>
      </w:r>
      <w:r w:rsidRPr="00E63E3C">
        <w:rPr>
          <w:color w:val="auto"/>
          <w:sz w:val="18"/>
          <w:szCs w:val="18"/>
          <w:lang w:eastAsia="es-ES"/>
        </w:rPr>
        <w:t>.</w:t>
      </w:r>
      <w:r>
        <w:rPr>
          <w:color w:val="auto"/>
          <w:sz w:val="18"/>
          <w:szCs w:val="18"/>
          <w:lang w:eastAsia="es-ES"/>
        </w:rPr>
        <w:t>1</w:t>
      </w:r>
      <w:r w:rsidRPr="00E63E3C">
        <w:rPr>
          <w:color w:val="auto"/>
          <w:sz w:val="18"/>
          <w:szCs w:val="18"/>
          <w:lang w:eastAsia="es-ES"/>
        </w:rPr>
        <w:t>.</w:t>
      </w:r>
      <w:r>
        <w:rPr>
          <w:color w:val="auto"/>
          <w:sz w:val="18"/>
          <w:szCs w:val="18"/>
          <w:lang w:eastAsia="es-ES"/>
        </w:rPr>
        <w:t xml:space="preserve"> </w:t>
      </w:r>
      <w:r>
        <w:rPr>
          <w:color w:val="auto"/>
          <w:sz w:val="18"/>
          <w:szCs w:val="18"/>
          <w:lang w:eastAsia="es-ES"/>
        </w:rPr>
        <w:tab/>
        <w:t>Ejecuci</w:t>
      </w:r>
      <w:r w:rsidR="00BF573B">
        <w:rPr>
          <w:color w:val="auto"/>
          <w:sz w:val="18"/>
          <w:szCs w:val="18"/>
          <w:lang w:eastAsia="es-ES"/>
        </w:rPr>
        <w:t>ón de la garantía de formalidad</w:t>
      </w:r>
    </w:p>
    <w:p w14:paraId="0986D72C" w14:textId="4A4A3D0D" w:rsidR="009E0994" w:rsidRPr="00376AA1" w:rsidRDefault="009E0994" w:rsidP="009E0994">
      <w:pPr>
        <w:suppressAutoHyphens w:val="0"/>
        <w:spacing w:after="120"/>
        <w:jc w:val="both"/>
        <w:rPr>
          <w:b w:val="0"/>
          <w:color w:val="auto"/>
          <w:sz w:val="18"/>
          <w:szCs w:val="18"/>
          <w:lang w:eastAsia="es-ES"/>
        </w:rPr>
      </w:pPr>
      <w:r w:rsidRPr="00376AA1">
        <w:rPr>
          <w:b w:val="0"/>
          <w:color w:val="auto"/>
          <w:sz w:val="18"/>
          <w:szCs w:val="18"/>
          <w:lang w:eastAsia="es-ES"/>
        </w:rPr>
        <w:t>Con fundamento en el artículo 60 del “Reglamento” se hará efectiva cuando se presente uno de los casos siguientes:</w:t>
      </w:r>
    </w:p>
    <w:p w14:paraId="42E4457A" w14:textId="3C90CA47" w:rsidR="009E0994" w:rsidRPr="00376AA1" w:rsidRDefault="009E0994" w:rsidP="009E0994">
      <w:pPr>
        <w:suppressAutoHyphens w:val="0"/>
        <w:spacing w:after="120"/>
        <w:ind w:left="705"/>
        <w:jc w:val="both"/>
        <w:rPr>
          <w:b w:val="0"/>
          <w:color w:val="auto"/>
          <w:sz w:val="18"/>
          <w:szCs w:val="18"/>
          <w:lang w:eastAsia="es-ES"/>
        </w:rPr>
      </w:pPr>
      <w:r w:rsidRPr="00376AA1">
        <w:rPr>
          <w:b w:val="0"/>
          <w:color w:val="auto"/>
          <w:sz w:val="18"/>
          <w:szCs w:val="18"/>
          <w:lang w:eastAsia="es-ES"/>
        </w:rPr>
        <w:t xml:space="preserve">a) Cuando el Invitado retire su propuesta una vez iniciado el acto de presentación y apertura del sobre que contenga la documentación legal y administrativa, propuesta técnica y </w:t>
      </w:r>
      <w:r w:rsidR="00376AA1" w:rsidRPr="00376AA1">
        <w:rPr>
          <w:b w:val="0"/>
          <w:color w:val="auto"/>
          <w:sz w:val="18"/>
          <w:szCs w:val="18"/>
          <w:lang w:eastAsia="es-ES"/>
        </w:rPr>
        <w:t>económica</w:t>
      </w:r>
      <w:r w:rsidRPr="00376AA1">
        <w:rPr>
          <w:b w:val="0"/>
          <w:color w:val="auto"/>
          <w:sz w:val="18"/>
          <w:szCs w:val="18"/>
          <w:lang w:eastAsia="es-ES"/>
        </w:rPr>
        <w:t>.</w:t>
      </w:r>
    </w:p>
    <w:p w14:paraId="32921673" w14:textId="7D5FAF10" w:rsidR="009E0994" w:rsidRDefault="009E0994" w:rsidP="009E0994">
      <w:pPr>
        <w:suppressAutoHyphens w:val="0"/>
        <w:spacing w:after="120"/>
        <w:ind w:left="705"/>
        <w:jc w:val="both"/>
        <w:rPr>
          <w:b w:val="0"/>
          <w:color w:val="auto"/>
          <w:sz w:val="18"/>
          <w:szCs w:val="18"/>
          <w:lang w:eastAsia="es-ES"/>
        </w:rPr>
      </w:pPr>
      <w:r w:rsidRPr="00376AA1">
        <w:rPr>
          <w:b w:val="0"/>
          <w:color w:val="auto"/>
          <w:sz w:val="18"/>
          <w:szCs w:val="18"/>
          <w:lang w:eastAsia="es-ES"/>
        </w:rPr>
        <w:t>b) Cuando habiendo sido notificado el “Invitado” ganador, de la adjudicación de que fue sujeto, por causas imputables a este, no se formalice el contrato dentro de los 15 días hábiles a la fecha en que se hubiese llevado a cabo el acto de fallo.</w:t>
      </w:r>
    </w:p>
    <w:p w14:paraId="2B487116" w14:textId="77777777" w:rsidR="00BF573B" w:rsidRDefault="00BF573B" w:rsidP="009E0994">
      <w:pPr>
        <w:suppressAutoHyphens w:val="0"/>
        <w:spacing w:after="120"/>
        <w:ind w:left="705"/>
        <w:jc w:val="both"/>
        <w:rPr>
          <w:b w:val="0"/>
          <w:color w:val="auto"/>
          <w:sz w:val="18"/>
          <w:szCs w:val="18"/>
          <w:lang w:eastAsia="es-ES"/>
        </w:rPr>
      </w:pPr>
    </w:p>
    <w:p w14:paraId="7A796F1C" w14:textId="1C34C2C9" w:rsidR="00376AA1" w:rsidRPr="00BF573B" w:rsidRDefault="00376AA1" w:rsidP="00BF573B">
      <w:pPr>
        <w:suppressAutoHyphens w:val="0"/>
        <w:spacing w:after="120"/>
        <w:jc w:val="both"/>
        <w:rPr>
          <w:color w:val="auto"/>
          <w:sz w:val="18"/>
          <w:szCs w:val="18"/>
          <w:lang w:eastAsia="es-ES"/>
        </w:rPr>
      </w:pPr>
      <w:r>
        <w:rPr>
          <w:color w:val="auto"/>
          <w:sz w:val="18"/>
          <w:szCs w:val="18"/>
          <w:lang w:eastAsia="es-ES"/>
        </w:rPr>
        <w:t>16</w:t>
      </w:r>
      <w:r w:rsidRPr="00E63E3C">
        <w:rPr>
          <w:color w:val="auto"/>
          <w:sz w:val="18"/>
          <w:szCs w:val="18"/>
          <w:lang w:eastAsia="es-ES"/>
        </w:rPr>
        <w:t>.</w:t>
      </w:r>
      <w:r>
        <w:rPr>
          <w:color w:val="auto"/>
          <w:sz w:val="18"/>
          <w:szCs w:val="18"/>
          <w:lang w:eastAsia="es-ES"/>
        </w:rPr>
        <w:t>2</w:t>
      </w:r>
      <w:r w:rsidRPr="00E63E3C">
        <w:rPr>
          <w:color w:val="auto"/>
          <w:sz w:val="18"/>
          <w:szCs w:val="18"/>
          <w:lang w:eastAsia="es-ES"/>
        </w:rPr>
        <w:t>.</w:t>
      </w:r>
      <w:r>
        <w:rPr>
          <w:color w:val="auto"/>
          <w:sz w:val="18"/>
          <w:szCs w:val="18"/>
          <w:lang w:eastAsia="es-ES"/>
        </w:rPr>
        <w:t xml:space="preserve"> </w:t>
      </w:r>
      <w:r>
        <w:rPr>
          <w:color w:val="auto"/>
          <w:sz w:val="18"/>
          <w:szCs w:val="18"/>
          <w:lang w:eastAsia="es-ES"/>
        </w:rPr>
        <w:tab/>
        <w:t>Ejecución de la garant</w:t>
      </w:r>
      <w:r w:rsidR="00BF573B">
        <w:rPr>
          <w:color w:val="auto"/>
          <w:sz w:val="18"/>
          <w:szCs w:val="18"/>
          <w:lang w:eastAsia="es-ES"/>
        </w:rPr>
        <w:t>ía de cumplimiento del contrato</w:t>
      </w:r>
    </w:p>
    <w:p w14:paraId="12C46170" w14:textId="164D2DD7" w:rsidR="009E0994" w:rsidRDefault="00376AA1" w:rsidP="00E16084">
      <w:pPr>
        <w:suppressAutoHyphens w:val="0"/>
        <w:spacing w:after="120"/>
        <w:jc w:val="both"/>
        <w:rPr>
          <w:b w:val="0"/>
          <w:color w:val="auto"/>
          <w:sz w:val="18"/>
          <w:szCs w:val="18"/>
          <w:lang w:eastAsia="es-ES"/>
        </w:rPr>
      </w:pPr>
      <w:r>
        <w:rPr>
          <w:b w:val="0"/>
          <w:color w:val="auto"/>
          <w:sz w:val="18"/>
          <w:szCs w:val="18"/>
          <w:lang w:eastAsia="es-ES"/>
        </w:rPr>
        <w:t>Esta garantía se hará efectiva cuando se rescinda el contrato por cualquiera de las siguientes causas:</w:t>
      </w:r>
    </w:p>
    <w:p w14:paraId="48C3B03F" w14:textId="43DDAAF9" w:rsidR="00376AA1" w:rsidRDefault="00376AA1" w:rsidP="00376AA1">
      <w:pPr>
        <w:suppressAutoHyphens w:val="0"/>
        <w:spacing w:after="120"/>
        <w:ind w:left="705"/>
        <w:jc w:val="both"/>
        <w:rPr>
          <w:b w:val="0"/>
          <w:color w:val="auto"/>
          <w:sz w:val="18"/>
          <w:szCs w:val="18"/>
          <w:lang w:eastAsia="es-ES"/>
        </w:rPr>
      </w:pPr>
      <w:r>
        <w:rPr>
          <w:b w:val="0"/>
          <w:color w:val="auto"/>
          <w:sz w:val="18"/>
          <w:szCs w:val="18"/>
          <w:lang w:eastAsia="es-ES"/>
        </w:rPr>
        <w:t>a) Cuando por</w:t>
      </w:r>
      <w:r w:rsidR="00966828">
        <w:rPr>
          <w:b w:val="0"/>
          <w:color w:val="auto"/>
          <w:sz w:val="18"/>
          <w:szCs w:val="18"/>
          <w:lang w:eastAsia="es-ES"/>
        </w:rPr>
        <w:t xml:space="preserve"> causas imputables al “Prestador de Servicios</w:t>
      </w:r>
      <w:r>
        <w:rPr>
          <w:b w:val="0"/>
          <w:color w:val="auto"/>
          <w:sz w:val="18"/>
          <w:szCs w:val="18"/>
          <w:lang w:eastAsia="es-ES"/>
        </w:rPr>
        <w:t>” no se entreguen el servicio o bienes que formen parte de este en el tiempo establecido en el contrato y se agote el límite de la pena convencional.</w:t>
      </w:r>
    </w:p>
    <w:p w14:paraId="5071B6A6" w14:textId="0937688B" w:rsidR="00376AA1" w:rsidRDefault="00376AA1" w:rsidP="00376AA1">
      <w:pPr>
        <w:suppressAutoHyphens w:val="0"/>
        <w:spacing w:after="120"/>
        <w:ind w:left="705"/>
        <w:jc w:val="both"/>
        <w:rPr>
          <w:b w:val="0"/>
          <w:color w:val="auto"/>
          <w:sz w:val="18"/>
          <w:szCs w:val="18"/>
          <w:lang w:eastAsia="es-ES"/>
        </w:rPr>
      </w:pPr>
      <w:r>
        <w:rPr>
          <w:b w:val="0"/>
          <w:color w:val="auto"/>
          <w:sz w:val="18"/>
          <w:szCs w:val="18"/>
          <w:lang w:eastAsia="es-ES"/>
        </w:rPr>
        <w:t>b) Cuando no se cumpla con las especificaciones, calidad y características convenidas en el contrato conforme a las propuestas presentadas.</w:t>
      </w:r>
    </w:p>
    <w:p w14:paraId="67D59EBB" w14:textId="216C195E" w:rsidR="00376AA1" w:rsidRDefault="00966828" w:rsidP="00376AA1">
      <w:pPr>
        <w:suppressAutoHyphens w:val="0"/>
        <w:spacing w:after="120"/>
        <w:ind w:left="705"/>
        <w:jc w:val="both"/>
        <w:rPr>
          <w:b w:val="0"/>
          <w:color w:val="auto"/>
          <w:sz w:val="18"/>
          <w:szCs w:val="18"/>
          <w:lang w:eastAsia="es-ES"/>
        </w:rPr>
      </w:pPr>
      <w:r>
        <w:rPr>
          <w:b w:val="0"/>
          <w:color w:val="auto"/>
          <w:sz w:val="18"/>
          <w:szCs w:val="18"/>
          <w:lang w:eastAsia="es-ES"/>
        </w:rPr>
        <w:t>c) Cuando el “Prestador de Servicios</w:t>
      </w:r>
      <w:r w:rsidR="00376AA1">
        <w:rPr>
          <w:b w:val="0"/>
          <w:color w:val="auto"/>
          <w:sz w:val="18"/>
          <w:szCs w:val="18"/>
          <w:lang w:eastAsia="es-ES"/>
        </w:rPr>
        <w:t>” reincida en atrasos del suministro del servicio requerido.</w:t>
      </w:r>
    </w:p>
    <w:p w14:paraId="689170CD" w14:textId="01823494" w:rsidR="00376AA1" w:rsidRDefault="00376AA1" w:rsidP="00376AA1">
      <w:pPr>
        <w:suppressAutoHyphens w:val="0"/>
        <w:spacing w:after="120"/>
        <w:ind w:left="705"/>
        <w:jc w:val="both"/>
        <w:rPr>
          <w:b w:val="0"/>
          <w:color w:val="auto"/>
          <w:sz w:val="18"/>
          <w:szCs w:val="18"/>
          <w:lang w:eastAsia="es-ES"/>
        </w:rPr>
      </w:pPr>
      <w:r>
        <w:rPr>
          <w:b w:val="0"/>
          <w:color w:val="auto"/>
          <w:sz w:val="18"/>
          <w:szCs w:val="18"/>
          <w:lang w:eastAsia="es-ES"/>
        </w:rPr>
        <w:t>d) Por otra irregularidad grave que de motivo para la rescisión del contrato.</w:t>
      </w:r>
    </w:p>
    <w:p w14:paraId="4E2031E0" w14:textId="77777777" w:rsidR="00E5124C" w:rsidRDefault="00E5124C" w:rsidP="00E45BB1">
      <w:pPr>
        <w:suppressAutoHyphens w:val="0"/>
        <w:spacing w:after="120"/>
        <w:jc w:val="both"/>
        <w:rPr>
          <w:b w:val="0"/>
          <w:color w:val="auto"/>
          <w:sz w:val="18"/>
          <w:szCs w:val="18"/>
          <w:lang w:eastAsia="es-ES"/>
        </w:rPr>
      </w:pPr>
    </w:p>
    <w:p w14:paraId="7C5DCF82" w14:textId="562AEAE1" w:rsidR="00E5124C" w:rsidRDefault="00E5124C" w:rsidP="00E5124C">
      <w:pPr>
        <w:suppressAutoHyphens w:val="0"/>
        <w:spacing w:after="120"/>
        <w:jc w:val="both"/>
        <w:rPr>
          <w:color w:val="auto"/>
          <w:sz w:val="18"/>
          <w:szCs w:val="18"/>
          <w:lang w:eastAsia="es-ES"/>
        </w:rPr>
      </w:pPr>
      <w:r w:rsidRPr="00E63E3C">
        <w:rPr>
          <w:color w:val="auto"/>
          <w:sz w:val="18"/>
          <w:szCs w:val="18"/>
          <w:lang w:eastAsia="es-ES"/>
        </w:rPr>
        <w:t>1</w:t>
      </w:r>
      <w:r>
        <w:rPr>
          <w:color w:val="auto"/>
          <w:sz w:val="18"/>
          <w:szCs w:val="18"/>
          <w:lang w:eastAsia="es-ES"/>
        </w:rPr>
        <w:t>7.</w:t>
      </w:r>
      <w:r>
        <w:rPr>
          <w:color w:val="auto"/>
          <w:sz w:val="18"/>
          <w:szCs w:val="18"/>
          <w:lang w:eastAsia="es-ES"/>
        </w:rPr>
        <w:tab/>
      </w:r>
      <w:r w:rsidR="00463680">
        <w:rPr>
          <w:color w:val="auto"/>
          <w:sz w:val="18"/>
          <w:szCs w:val="18"/>
          <w:lang w:eastAsia="es-ES"/>
        </w:rPr>
        <w:t>DE LAS PRÓRROGAS, DIFERIMENTOS O ESPERAS</w:t>
      </w:r>
    </w:p>
    <w:p w14:paraId="58231D61" w14:textId="6A801460" w:rsidR="00463680" w:rsidRPr="00472EBC" w:rsidRDefault="00F55B70" w:rsidP="00E5124C">
      <w:pPr>
        <w:suppressAutoHyphens w:val="0"/>
        <w:spacing w:after="120"/>
        <w:jc w:val="both"/>
        <w:rPr>
          <w:b w:val="0"/>
          <w:color w:val="auto"/>
          <w:sz w:val="18"/>
          <w:szCs w:val="18"/>
          <w:lang w:eastAsia="es-ES"/>
        </w:rPr>
      </w:pPr>
      <w:r w:rsidRPr="00472EBC">
        <w:rPr>
          <w:b w:val="0"/>
          <w:color w:val="auto"/>
          <w:sz w:val="18"/>
          <w:szCs w:val="18"/>
          <w:lang w:eastAsia="es-ES"/>
        </w:rPr>
        <w:t>Podrán otorgarse prórrogas para el cumplimiento de las obligaciones contractuales en casos fortuitos y de fuerza mayor o debidamente justificados, debiéndose solicitar por escrito a la “Convocante”, quien evaluará su procedencia y determinará lo conducente.</w:t>
      </w:r>
    </w:p>
    <w:p w14:paraId="3E3AA2B0" w14:textId="77777777" w:rsidR="00F55B70" w:rsidRPr="00472EBC" w:rsidRDefault="00F55B70" w:rsidP="00E5124C">
      <w:pPr>
        <w:suppressAutoHyphens w:val="0"/>
        <w:spacing w:after="120"/>
        <w:jc w:val="both"/>
        <w:rPr>
          <w:b w:val="0"/>
          <w:color w:val="auto"/>
          <w:sz w:val="18"/>
          <w:szCs w:val="18"/>
          <w:lang w:eastAsia="es-ES"/>
        </w:rPr>
      </w:pPr>
    </w:p>
    <w:p w14:paraId="355D4AF6" w14:textId="77777777" w:rsidR="00F55B70" w:rsidRPr="00472EBC" w:rsidRDefault="00F55B70" w:rsidP="00E5124C">
      <w:pPr>
        <w:suppressAutoHyphens w:val="0"/>
        <w:spacing w:after="120"/>
        <w:jc w:val="both"/>
        <w:rPr>
          <w:b w:val="0"/>
          <w:color w:val="auto"/>
          <w:sz w:val="18"/>
          <w:szCs w:val="18"/>
          <w:lang w:eastAsia="es-ES"/>
        </w:rPr>
      </w:pPr>
      <w:r w:rsidRPr="00472EBC">
        <w:rPr>
          <w:b w:val="0"/>
          <w:color w:val="auto"/>
          <w:sz w:val="18"/>
          <w:szCs w:val="18"/>
          <w:lang w:eastAsia="es-ES"/>
        </w:rPr>
        <w:t>Se podrán otorgar prórrogas en la entrega del servicio requerido, de acuerdo con lo siguiente:</w:t>
      </w:r>
    </w:p>
    <w:p w14:paraId="56B41481" w14:textId="22A9958E" w:rsidR="00F55B70" w:rsidRPr="00472EBC" w:rsidRDefault="00F55B70" w:rsidP="00E5124C">
      <w:pPr>
        <w:suppressAutoHyphens w:val="0"/>
        <w:spacing w:after="120"/>
        <w:jc w:val="both"/>
        <w:rPr>
          <w:b w:val="0"/>
          <w:color w:val="auto"/>
          <w:sz w:val="18"/>
          <w:szCs w:val="18"/>
          <w:lang w:eastAsia="es-ES"/>
        </w:rPr>
      </w:pPr>
      <w:r w:rsidRPr="00472EBC">
        <w:rPr>
          <w:b w:val="0"/>
          <w:color w:val="auto"/>
          <w:sz w:val="18"/>
          <w:szCs w:val="18"/>
          <w:lang w:eastAsia="es-ES"/>
        </w:rPr>
        <w:t>a) Por una sola vez en cada caso.</w:t>
      </w:r>
    </w:p>
    <w:p w14:paraId="4E9A89EE" w14:textId="732D4F34" w:rsidR="00F55B70" w:rsidRPr="00472EBC" w:rsidRDefault="00966828" w:rsidP="00E5124C">
      <w:pPr>
        <w:suppressAutoHyphens w:val="0"/>
        <w:spacing w:after="120"/>
        <w:jc w:val="both"/>
        <w:rPr>
          <w:b w:val="0"/>
          <w:color w:val="auto"/>
          <w:sz w:val="18"/>
          <w:szCs w:val="18"/>
          <w:lang w:eastAsia="es-ES"/>
        </w:rPr>
      </w:pPr>
      <w:r>
        <w:rPr>
          <w:b w:val="0"/>
          <w:color w:val="auto"/>
          <w:sz w:val="18"/>
          <w:szCs w:val="18"/>
          <w:lang w:eastAsia="es-ES"/>
        </w:rPr>
        <w:t>b) Que el “Prestador de Servicios</w:t>
      </w:r>
      <w:r w:rsidR="00F55B70" w:rsidRPr="00472EBC">
        <w:rPr>
          <w:b w:val="0"/>
          <w:color w:val="auto"/>
          <w:sz w:val="18"/>
          <w:szCs w:val="18"/>
          <w:lang w:eastAsia="es-ES"/>
        </w:rPr>
        <w:t xml:space="preserve">” lo solicite por escrito con anticipación a la fecha límite de la entra del servicio. </w:t>
      </w:r>
    </w:p>
    <w:p w14:paraId="5EDB37DC" w14:textId="150AB12E" w:rsidR="00F55B70" w:rsidRPr="00472EBC" w:rsidRDefault="00966828" w:rsidP="00E5124C">
      <w:pPr>
        <w:suppressAutoHyphens w:val="0"/>
        <w:spacing w:after="120"/>
        <w:jc w:val="both"/>
        <w:rPr>
          <w:b w:val="0"/>
          <w:color w:val="auto"/>
          <w:sz w:val="18"/>
          <w:szCs w:val="18"/>
          <w:lang w:eastAsia="es-ES"/>
        </w:rPr>
      </w:pPr>
      <w:r>
        <w:rPr>
          <w:b w:val="0"/>
          <w:color w:val="auto"/>
          <w:sz w:val="18"/>
          <w:szCs w:val="18"/>
          <w:lang w:eastAsia="es-ES"/>
        </w:rPr>
        <w:t>c) Que el “Prestador de Servicios</w:t>
      </w:r>
      <w:r w:rsidR="00F55B70" w:rsidRPr="00472EBC">
        <w:rPr>
          <w:b w:val="0"/>
          <w:color w:val="auto"/>
          <w:sz w:val="18"/>
          <w:szCs w:val="18"/>
          <w:lang w:eastAsia="es-ES"/>
        </w:rPr>
        <w:t xml:space="preserve">” presente justificación amplia, detallada e informe las causas excepcionales que motivan la solicitud por caso fortuito, de fuerza mayor, entendiéndose por éstos, los sucesos de la naturaleza o del </w:t>
      </w:r>
      <w:r>
        <w:rPr>
          <w:b w:val="0"/>
          <w:color w:val="auto"/>
          <w:sz w:val="18"/>
          <w:szCs w:val="18"/>
          <w:lang w:eastAsia="es-ES"/>
        </w:rPr>
        <w:t>hombre, ajenos al “Prestador de servicios</w:t>
      </w:r>
      <w:r w:rsidR="00F55B70" w:rsidRPr="00472EBC">
        <w:rPr>
          <w:b w:val="0"/>
          <w:color w:val="auto"/>
          <w:sz w:val="18"/>
          <w:szCs w:val="18"/>
          <w:lang w:eastAsia="es-ES"/>
        </w:rPr>
        <w:t xml:space="preserve">”, que lo imposibilitan jurídicamente a cumplir, constituyendo una imposibilidad verdadera u obstáculo insuperable que impida el cumplimiento parcial o total de sus obligaciones, siendo necesario que tales hechos no le sean imputables directa o indirectamente y escapen a toda previsión, de conformidad </w:t>
      </w:r>
      <w:r w:rsidR="00472EBC" w:rsidRPr="00472EBC">
        <w:rPr>
          <w:b w:val="0"/>
          <w:color w:val="auto"/>
          <w:sz w:val="18"/>
          <w:szCs w:val="18"/>
          <w:lang w:eastAsia="es-ES"/>
        </w:rPr>
        <w:t>con el artículo 58 del “Reglamento”.</w:t>
      </w:r>
    </w:p>
    <w:p w14:paraId="44264793" w14:textId="77777777" w:rsidR="00E5124C" w:rsidRPr="00472EBC" w:rsidRDefault="00E5124C" w:rsidP="00376AA1">
      <w:pPr>
        <w:suppressAutoHyphens w:val="0"/>
        <w:spacing w:after="120"/>
        <w:ind w:left="705"/>
        <w:jc w:val="both"/>
        <w:rPr>
          <w:b w:val="0"/>
          <w:color w:val="auto"/>
          <w:sz w:val="18"/>
          <w:szCs w:val="18"/>
          <w:lang w:eastAsia="es-ES"/>
        </w:rPr>
      </w:pPr>
    </w:p>
    <w:p w14:paraId="42BCB657" w14:textId="385310B0" w:rsidR="00472EBC" w:rsidRDefault="00472EBC" w:rsidP="00472EBC">
      <w:pPr>
        <w:suppressAutoHyphens w:val="0"/>
        <w:spacing w:after="120"/>
        <w:jc w:val="both"/>
        <w:rPr>
          <w:color w:val="auto"/>
          <w:sz w:val="18"/>
          <w:szCs w:val="18"/>
          <w:lang w:eastAsia="es-ES"/>
        </w:rPr>
      </w:pPr>
      <w:r w:rsidRPr="00E63E3C">
        <w:rPr>
          <w:color w:val="auto"/>
          <w:sz w:val="18"/>
          <w:szCs w:val="18"/>
          <w:lang w:eastAsia="es-ES"/>
        </w:rPr>
        <w:t>1</w:t>
      </w:r>
      <w:r w:rsidR="00902044">
        <w:rPr>
          <w:color w:val="auto"/>
          <w:sz w:val="18"/>
          <w:szCs w:val="18"/>
          <w:lang w:eastAsia="es-ES"/>
        </w:rPr>
        <w:t>8</w:t>
      </w:r>
      <w:r>
        <w:rPr>
          <w:color w:val="auto"/>
          <w:sz w:val="18"/>
          <w:szCs w:val="18"/>
          <w:lang w:eastAsia="es-ES"/>
        </w:rPr>
        <w:t>.</w:t>
      </w:r>
      <w:r>
        <w:rPr>
          <w:color w:val="auto"/>
          <w:sz w:val="18"/>
          <w:szCs w:val="18"/>
          <w:lang w:eastAsia="es-ES"/>
        </w:rPr>
        <w:tab/>
        <w:t>INTERVENCIÓN DE LA CONTRALORÍA EN EL PROCEDIMIENTO DE LA INVITACIÓN</w:t>
      </w:r>
    </w:p>
    <w:p w14:paraId="2D568AA3" w14:textId="0B06DA42" w:rsidR="00472EBC" w:rsidRPr="005E23AC" w:rsidRDefault="00472EBC" w:rsidP="00472EBC">
      <w:pPr>
        <w:suppressAutoHyphens w:val="0"/>
        <w:spacing w:after="120"/>
        <w:jc w:val="both"/>
        <w:rPr>
          <w:b w:val="0"/>
          <w:color w:val="auto"/>
          <w:sz w:val="18"/>
          <w:szCs w:val="18"/>
          <w:lang w:eastAsia="es-ES"/>
        </w:rPr>
      </w:pPr>
      <w:r w:rsidRPr="005E23AC">
        <w:rPr>
          <w:b w:val="0"/>
          <w:color w:val="auto"/>
          <w:sz w:val="18"/>
          <w:szCs w:val="18"/>
          <w:lang w:eastAsia="es-ES"/>
        </w:rPr>
        <w:lastRenderedPageBreak/>
        <w:t>La Secretaría de la Contraloría General de la Ciudad de México podrá intervenir en cualquier acto que contravenga las disposiciones de “La Ley”, declarando la suspensión temporal o definitiva del procedimiento de la presente Invitación.</w:t>
      </w:r>
    </w:p>
    <w:p w14:paraId="6FBB99C4" w14:textId="0E6A1372" w:rsidR="00472EBC" w:rsidRPr="005E23AC" w:rsidRDefault="00472EBC" w:rsidP="00472EBC">
      <w:pPr>
        <w:suppressAutoHyphens w:val="0"/>
        <w:spacing w:after="120"/>
        <w:jc w:val="both"/>
        <w:rPr>
          <w:b w:val="0"/>
          <w:color w:val="auto"/>
          <w:sz w:val="18"/>
          <w:szCs w:val="18"/>
          <w:lang w:eastAsia="es-ES"/>
        </w:rPr>
      </w:pPr>
      <w:r w:rsidRPr="005E23AC">
        <w:rPr>
          <w:b w:val="0"/>
          <w:color w:val="auto"/>
          <w:sz w:val="18"/>
          <w:szCs w:val="18"/>
          <w:lang w:eastAsia="es-ES"/>
        </w:rPr>
        <w:t xml:space="preserve">En caso que la Secretaría de la Contraloría General de la Ciudad de México en el ejercicio de sus funciones detecte violaciones a las disposiciones de “La Ley”, podrá instruir a la “Convocante” que proceda a declarar la suspensión temporal o la terminación anticipada </w:t>
      </w:r>
      <w:r w:rsidR="005E23AC" w:rsidRPr="005E23AC">
        <w:rPr>
          <w:b w:val="0"/>
          <w:color w:val="auto"/>
          <w:sz w:val="18"/>
          <w:szCs w:val="18"/>
          <w:lang w:eastAsia="es-ES"/>
        </w:rPr>
        <w:t>de los contratos que deriven de este procedimiento.</w:t>
      </w:r>
    </w:p>
    <w:p w14:paraId="10E0298E" w14:textId="4581BE2B" w:rsidR="00323169" w:rsidRPr="00323169" w:rsidRDefault="005E23AC" w:rsidP="00323169">
      <w:pPr>
        <w:suppressAutoHyphens w:val="0"/>
        <w:spacing w:after="120"/>
        <w:jc w:val="both"/>
        <w:rPr>
          <w:b w:val="0"/>
          <w:color w:val="auto"/>
          <w:sz w:val="18"/>
          <w:szCs w:val="18"/>
          <w:lang w:eastAsia="es-ES"/>
        </w:rPr>
      </w:pPr>
      <w:r w:rsidRPr="005E23AC">
        <w:rPr>
          <w:b w:val="0"/>
          <w:color w:val="auto"/>
          <w:sz w:val="18"/>
          <w:szCs w:val="18"/>
          <w:lang w:eastAsia="es-ES"/>
        </w:rPr>
        <w:t>Asimismo podrá suspender definitivamente el procedimiento de la Invitación y no celebrar contratos, previa opinión de la Secretaría de la Contraloría General de la Ciudad de México, cuando para ello concurran razones de interés público o general, por caso fortuito o causa de fuerza mayor debidamente justificadas, de conformidad con el artículo 35 de “La Ley” y 42 de su “Reglamento”.</w:t>
      </w:r>
    </w:p>
    <w:p w14:paraId="785EA52F" w14:textId="77777777" w:rsidR="00E16084" w:rsidRPr="00E63E3C" w:rsidRDefault="00E16084" w:rsidP="00E16084">
      <w:pPr>
        <w:suppressAutoHyphens w:val="0"/>
        <w:spacing w:after="120"/>
        <w:contextualSpacing/>
        <w:jc w:val="both"/>
        <w:rPr>
          <w:b w:val="0"/>
          <w:color w:val="auto"/>
          <w:sz w:val="18"/>
          <w:szCs w:val="18"/>
          <w:lang w:val="es-MX" w:eastAsia="es-ES"/>
        </w:rPr>
      </w:pPr>
    </w:p>
    <w:p w14:paraId="61F3F4EF" w14:textId="489155D3" w:rsidR="00E16084" w:rsidRPr="00E63E3C" w:rsidRDefault="00211EE4" w:rsidP="009E0994">
      <w:pPr>
        <w:suppressAutoHyphens w:val="0"/>
        <w:spacing w:after="120"/>
        <w:jc w:val="both"/>
        <w:rPr>
          <w:color w:val="auto"/>
          <w:sz w:val="18"/>
          <w:szCs w:val="18"/>
          <w:lang w:eastAsia="es-ES"/>
        </w:rPr>
      </w:pPr>
      <w:r w:rsidRPr="00E63E3C">
        <w:rPr>
          <w:color w:val="auto"/>
          <w:sz w:val="18"/>
          <w:szCs w:val="18"/>
          <w:lang w:eastAsia="es-ES"/>
        </w:rPr>
        <w:t>1</w:t>
      </w:r>
      <w:r w:rsidR="00902044">
        <w:rPr>
          <w:color w:val="auto"/>
          <w:sz w:val="18"/>
          <w:szCs w:val="18"/>
          <w:lang w:eastAsia="es-ES"/>
        </w:rPr>
        <w:t>9</w:t>
      </w:r>
      <w:r w:rsidR="009E0994">
        <w:rPr>
          <w:color w:val="auto"/>
          <w:sz w:val="18"/>
          <w:szCs w:val="18"/>
          <w:lang w:eastAsia="es-ES"/>
        </w:rPr>
        <w:t>.</w:t>
      </w:r>
      <w:r w:rsidR="009E0994">
        <w:rPr>
          <w:color w:val="auto"/>
          <w:sz w:val="18"/>
          <w:szCs w:val="18"/>
          <w:lang w:eastAsia="es-ES"/>
        </w:rPr>
        <w:tab/>
      </w:r>
      <w:r w:rsidR="00E16084" w:rsidRPr="00E63E3C">
        <w:rPr>
          <w:color w:val="auto"/>
          <w:sz w:val="18"/>
          <w:szCs w:val="18"/>
          <w:lang w:eastAsia="es-ES"/>
        </w:rPr>
        <w:t xml:space="preserve">GRADO DE INTEGRACIÓN </w:t>
      </w:r>
    </w:p>
    <w:p w14:paraId="67086524" w14:textId="77777777" w:rsidR="00E16084" w:rsidRPr="00E63E3C" w:rsidRDefault="00E16084" w:rsidP="00E16084">
      <w:pPr>
        <w:suppressAutoHyphens w:val="0"/>
        <w:spacing w:after="120"/>
        <w:contextualSpacing/>
        <w:jc w:val="both"/>
        <w:rPr>
          <w:color w:val="auto"/>
          <w:sz w:val="18"/>
          <w:szCs w:val="18"/>
          <w:lang w:eastAsia="es-ES"/>
        </w:rPr>
      </w:pPr>
    </w:p>
    <w:p w14:paraId="481CFAA2" w14:textId="556E5E91" w:rsidR="00E16084" w:rsidRPr="00E63E3C" w:rsidRDefault="00E16084" w:rsidP="00E16084">
      <w:pPr>
        <w:suppressAutoHyphens w:val="0"/>
        <w:spacing w:after="120"/>
        <w:contextualSpacing/>
        <w:jc w:val="both"/>
        <w:rPr>
          <w:b w:val="0"/>
          <w:color w:val="auto"/>
          <w:sz w:val="18"/>
          <w:szCs w:val="18"/>
          <w:lang w:eastAsia="es-ES"/>
        </w:rPr>
      </w:pPr>
      <w:r w:rsidRPr="00E63E3C">
        <w:rPr>
          <w:b w:val="0"/>
          <w:color w:val="auto"/>
          <w:sz w:val="18"/>
          <w:szCs w:val="18"/>
          <w:lang w:eastAsia="es-ES"/>
        </w:rPr>
        <w:t xml:space="preserve">De conformidad con el artículo 30 </w:t>
      </w:r>
      <w:proofErr w:type="gramStart"/>
      <w:r w:rsidRPr="00E63E3C">
        <w:rPr>
          <w:b w:val="0"/>
          <w:color w:val="auto"/>
          <w:sz w:val="18"/>
          <w:szCs w:val="18"/>
          <w:lang w:eastAsia="es-ES"/>
        </w:rPr>
        <w:t>fracción</w:t>
      </w:r>
      <w:proofErr w:type="gramEnd"/>
      <w:r w:rsidRPr="00E63E3C">
        <w:rPr>
          <w:b w:val="0"/>
          <w:color w:val="auto"/>
          <w:sz w:val="18"/>
          <w:szCs w:val="18"/>
          <w:lang w:eastAsia="es-ES"/>
        </w:rPr>
        <w:t xml:space="preserve"> I de “La Ley”, los materiales a adquirir, deberán de contener por lo menos un cincuenta por ciento</w:t>
      </w:r>
      <w:r w:rsidR="00DF1EF9">
        <w:rPr>
          <w:b w:val="0"/>
          <w:color w:val="auto"/>
          <w:sz w:val="18"/>
          <w:szCs w:val="18"/>
          <w:lang w:eastAsia="es-ES"/>
        </w:rPr>
        <w:t xml:space="preserve"> (50%)</w:t>
      </w:r>
      <w:r w:rsidRPr="00E63E3C">
        <w:rPr>
          <w:b w:val="0"/>
          <w:color w:val="auto"/>
          <w:sz w:val="18"/>
          <w:szCs w:val="18"/>
          <w:lang w:eastAsia="es-ES"/>
        </w:rPr>
        <w:t xml:space="preserve"> de contenido de integración nacional.</w:t>
      </w:r>
    </w:p>
    <w:p w14:paraId="1AC7E98D" w14:textId="77777777" w:rsidR="00E16084" w:rsidRPr="00E63E3C" w:rsidRDefault="00E16084" w:rsidP="00E16084">
      <w:pPr>
        <w:suppressAutoHyphens w:val="0"/>
        <w:spacing w:after="120"/>
        <w:contextualSpacing/>
        <w:jc w:val="both"/>
        <w:rPr>
          <w:b w:val="0"/>
          <w:color w:val="auto"/>
          <w:sz w:val="18"/>
          <w:szCs w:val="18"/>
          <w:lang w:eastAsia="es-ES"/>
        </w:rPr>
      </w:pPr>
    </w:p>
    <w:p w14:paraId="025791C1" w14:textId="4A292674" w:rsidR="00E16084" w:rsidRPr="00E63E3C" w:rsidRDefault="00E16084" w:rsidP="00E16084">
      <w:pPr>
        <w:suppressAutoHyphens w:val="0"/>
        <w:spacing w:after="120"/>
        <w:contextualSpacing/>
        <w:jc w:val="both"/>
        <w:rPr>
          <w:b w:val="0"/>
          <w:color w:val="auto"/>
          <w:sz w:val="18"/>
          <w:szCs w:val="18"/>
          <w:lang w:eastAsia="es-ES"/>
        </w:rPr>
      </w:pPr>
      <w:r w:rsidRPr="00E63E3C">
        <w:rPr>
          <w:b w:val="0"/>
          <w:color w:val="auto"/>
          <w:sz w:val="18"/>
          <w:szCs w:val="18"/>
          <w:lang w:eastAsia="es-ES"/>
        </w:rPr>
        <w:t xml:space="preserve">a) Los </w:t>
      </w:r>
      <w:r w:rsidR="008B6E80" w:rsidRPr="00E63E3C">
        <w:rPr>
          <w:b w:val="0"/>
          <w:sz w:val="18"/>
          <w:szCs w:val="18"/>
          <w:lang w:val="es-MX"/>
        </w:rPr>
        <w:t xml:space="preserve">“Invitados” </w:t>
      </w:r>
      <w:r w:rsidRPr="00E63E3C">
        <w:rPr>
          <w:b w:val="0"/>
          <w:color w:val="auto"/>
          <w:sz w:val="18"/>
          <w:szCs w:val="18"/>
          <w:lang w:eastAsia="es-ES"/>
        </w:rPr>
        <w:t>deberán un escrito en el que manifiesten, bajo pro</w:t>
      </w:r>
      <w:r w:rsidR="000100B5" w:rsidRPr="00E63E3C">
        <w:rPr>
          <w:b w:val="0"/>
          <w:color w:val="auto"/>
          <w:sz w:val="18"/>
          <w:szCs w:val="18"/>
          <w:lang w:eastAsia="es-ES"/>
        </w:rPr>
        <w:t>testa de decir verdad, que los servicios</w:t>
      </w:r>
      <w:r w:rsidR="008F6270">
        <w:rPr>
          <w:b w:val="0"/>
          <w:color w:val="auto"/>
          <w:sz w:val="18"/>
          <w:szCs w:val="18"/>
          <w:lang w:eastAsia="es-ES"/>
        </w:rPr>
        <w:t xml:space="preserve"> que ofertan para la partida respectiva</w:t>
      </w:r>
      <w:r w:rsidRPr="00E63E3C">
        <w:rPr>
          <w:b w:val="0"/>
          <w:color w:val="auto"/>
          <w:sz w:val="18"/>
          <w:szCs w:val="18"/>
          <w:lang w:eastAsia="es-ES"/>
        </w:rPr>
        <w:t xml:space="preserve"> y que entr</w:t>
      </w:r>
      <w:r w:rsidR="008F6270">
        <w:rPr>
          <w:b w:val="0"/>
          <w:color w:val="auto"/>
          <w:sz w:val="18"/>
          <w:szCs w:val="18"/>
          <w:lang w:eastAsia="es-ES"/>
        </w:rPr>
        <w:t>egará, contendrá</w:t>
      </w:r>
      <w:r w:rsidR="00F562AD" w:rsidRPr="00E63E3C">
        <w:rPr>
          <w:b w:val="0"/>
          <w:color w:val="auto"/>
          <w:sz w:val="18"/>
          <w:szCs w:val="18"/>
          <w:lang w:eastAsia="es-ES"/>
        </w:rPr>
        <w:t xml:space="preserve"> como mínimo el </w:t>
      </w:r>
      <w:r w:rsidR="00DF1EF9">
        <w:rPr>
          <w:b w:val="0"/>
          <w:color w:val="auto"/>
          <w:sz w:val="18"/>
          <w:szCs w:val="18"/>
          <w:lang w:eastAsia="es-ES"/>
        </w:rPr>
        <w:t xml:space="preserve"> cincuenta por ciento (</w:t>
      </w:r>
      <w:r w:rsidR="00F562AD" w:rsidRPr="00E63E3C">
        <w:rPr>
          <w:b w:val="0"/>
          <w:color w:val="auto"/>
          <w:sz w:val="18"/>
          <w:szCs w:val="18"/>
          <w:lang w:eastAsia="es-ES"/>
        </w:rPr>
        <w:t>50%</w:t>
      </w:r>
      <w:r w:rsidR="00DF1EF9">
        <w:rPr>
          <w:b w:val="0"/>
          <w:color w:val="auto"/>
          <w:sz w:val="18"/>
          <w:szCs w:val="18"/>
          <w:lang w:eastAsia="es-ES"/>
        </w:rPr>
        <w:t>)</w:t>
      </w:r>
      <w:r w:rsidR="00F562AD" w:rsidRPr="00E63E3C">
        <w:rPr>
          <w:b w:val="0"/>
          <w:color w:val="auto"/>
          <w:sz w:val="18"/>
          <w:szCs w:val="18"/>
          <w:lang w:eastAsia="es-ES"/>
        </w:rPr>
        <w:t xml:space="preserve"> d</w:t>
      </w:r>
      <w:r w:rsidRPr="00E63E3C">
        <w:rPr>
          <w:b w:val="0"/>
          <w:color w:val="auto"/>
          <w:sz w:val="18"/>
          <w:szCs w:val="18"/>
          <w:lang w:eastAsia="es-ES"/>
        </w:rPr>
        <w:t>e contenido nacional requerido en las</w:t>
      </w:r>
      <w:r w:rsidR="008F6270">
        <w:rPr>
          <w:b w:val="0"/>
          <w:color w:val="auto"/>
          <w:sz w:val="18"/>
          <w:szCs w:val="18"/>
          <w:lang w:eastAsia="es-ES"/>
        </w:rPr>
        <w:t xml:space="preserve"> bases de la presente </w:t>
      </w:r>
      <w:r w:rsidR="008F6270" w:rsidRPr="008F6270">
        <w:rPr>
          <w:b w:val="0"/>
          <w:color w:val="auto"/>
          <w:sz w:val="18"/>
          <w:szCs w:val="18"/>
          <w:lang w:eastAsia="es-ES"/>
        </w:rPr>
        <w:t>“Invitación”</w:t>
      </w:r>
      <w:r w:rsidRPr="00E63E3C">
        <w:rPr>
          <w:b w:val="0"/>
          <w:color w:val="auto"/>
          <w:sz w:val="18"/>
          <w:szCs w:val="18"/>
          <w:lang w:eastAsia="es-ES"/>
        </w:rPr>
        <w:t>.</w:t>
      </w:r>
      <w:r w:rsidR="00B00436" w:rsidRPr="00E63E3C">
        <w:rPr>
          <w:color w:val="auto"/>
          <w:sz w:val="18"/>
          <w:szCs w:val="18"/>
          <w:lang w:eastAsia="es-ES"/>
        </w:rPr>
        <w:t xml:space="preserve"> (Anexo 13</w:t>
      </w:r>
      <w:r w:rsidRPr="00E63E3C">
        <w:rPr>
          <w:color w:val="auto"/>
          <w:sz w:val="18"/>
          <w:szCs w:val="18"/>
          <w:lang w:eastAsia="es-ES"/>
        </w:rPr>
        <w:t>)</w:t>
      </w:r>
      <w:r w:rsidR="00012763" w:rsidRPr="00E63E3C">
        <w:rPr>
          <w:color w:val="auto"/>
          <w:sz w:val="18"/>
          <w:szCs w:val="18"/>
          <w:lang w:eastAsia="es-ES"/>
        </w:rPr>
        <w:t xml:space="preserve"> </w:t>
      </w:r>
    </w:p>
    <w:p w14:paraId="747F502F" w14:textId="77777777" w:rsidR="00E16084" w:rsidRPr="00E63E3C" w:rsidRDefault="00E16084" w:rsidP="00E16084">
      <w:pPr>
        <w:suppressAutoHyphens w:val="0"/>
        <w:spacing w:after="120"/>
        <w:contextualSpacing/>
        <w:jc w:val="both"/>
        <w:rPr>
          <w:b w:val="0"/>
          <w:color w:val="auto"/>
          <w:sz w:val="18"/>
          <w:szCs w:val="18"/>
          <w:lang w:eastAsia="es-ES"/>
        </w:rPr>
      </w:pPr>
    </w:p>
    <w:p w14:paraId="53340852" w14:textId="5636AD25" w:rsidR="00E16084" w:rsidRPr="00E63E3C" w:rsidRDefault="00E16084" w:rsidP="00E16084">
      <w:pPr>
        <w:suppressAutoHyphens w:val="0"/>
        <w:spacing w:after="120"/>
        <w:contextualSpacing/>
        <w:jc w:val="both"/>
        <w:rPr>
          <w:b w:val="0"/>
          <w:color w:val="auto"/>
          <w:sz w:val="18"/>
          <w:szCs w:val="18"/>
          <w:lang w:eastAsia="es-ES"/>
        </w:rPr>
      </w:pPr>
      <w:r w:rsidRPr="00E63E3C">
        <w:rPr>
          <w:b w:val="0"/>
          <w:color w:val="auto"/>
          <w:sz w:val="18"/>
          <w:szCs w:val="18"/>
          <w:lang w:eastAsia="es-ES"/>
        </w:rPr>
        <w:t xml:space="preserve">b) Los </w:t>
      </w:r>
      <w:r w:rsidR="008B6E80" w:rsidRPr="00E63E3C">
        <w:rPr>
          <w:b w:val="0"/>
          <w:sz w:val="18"/>
          <w:szCs w:val="18"/>
          <w:lang w:val="es-MX"/>
        </w:rPr>
        <w:t xml:space="preserve">“Invitados” </w:t>
      </w:r>
      <w:r w:rsidRPr="00E63E3C">
        <w:rPr>
          <w:b w:val="0"/>
          <w:color w:val="auto"/>
          <w:sz w:val="18"/>
          <w:szCs w:val="18"/>
          <w:lang w:eastAsia="es-ES"/>
        </w:rPr>
        <w:t xml:space="preserve">de los bienes adjudicados estarán obligados a conservar la información relativa a esta </w:t>
      </w:r>
      <w:r w:rsidR="008B6E80" w:rsidRPr="00E63E3C">
        <w:rPr>
          <w:b w:val="0"/>
          <w:color w:val="auto"/>
          <w:sz w:val="18"/>
          <w:szCs w:val="18"/>
          <w:lang w:eastAsia="es-ES"/>
        </w:rPr>
        <w:t xml:space="preserve">“Invitación” </w:t>
      </w:r>
      <w:r w:rsidRPr="00E63E3C">
        <w:rPr>
          <w:b w:val="0"/>
          <w:color w:val="auto"/>
          <w:sz w:val="18"/>
          <w:szCs w:val="18"/>
          <w:lang w:eastAsia="es-ES"/>
        </w:rPr>
        <w:t xml:space="preserve">durante un término de cinco años contados a partir de la entrega de los </w:t>
      </w:r>
      <w:r w:rsidR="00F562AD" w:rsidRPr="00E63E3C">
        <w:rPr>
          <w:b w:val="0"/>
          <w:color w:val="auto"/>
          <w:sz w:val="18"/>
          <w:szCs w:val="18"/>
          <w:lang w:eastAsia="es-ES"/>
        </w:rPr>
        <w:t>servicios</w:t>
      </w:r>
      <w:r w:rsidRPr="00E63E3C">
        <w:rPr>
          <w:b w:val="0"/>
          <w:color w:val="auto"/>
          <w:sz w:val="18"/>
          <w:szCs w:val="18"/>
          <w:lang w:eastAsia="es-ES"/>
        </w:rPr>
        <w:t>, incluso la proporcionada por los fabricantes nacionales o comercializadores, que les permita sustentar en todo momento el contenido y veracidad de la</w:t>
      </w:r>
      <w:r w:rsidR="00DA2D41" w:rsidRPr="00E63E3C">
        <w:rPr>
          <w:b w:val="0"/>
          <w:color w:val="auto"/>
          <w:sz w:val="18"/>
          <w:szCs w:val="18"/>
          <w:lang w:eastAsia="es-ES"/>
        </w:rPr>
        <w:t>s manifestaciones, para que dich</w:t>
      </w:r>
      <w:r w:rsidRPr="00E63E3C">
        <w:rPr>
          <w:b w:val="0"/>
          <w:color w:val="auto"/>
          <w:sz w:val="18"/>
          <w:szCs w:val="18"/>
          <w:lang w:eastAsia="es-ES"/>
        </w:rPr>
        <w:t>a información sea presentada ante la autoridad competente cuando le sea requerida por motivo de una verificación.</w:t>
      </w:r>
    </w:p>
    <w:p w14:paraId="0E301C44" w14:textId="77777777" w:rsidR="00E16084" w:rsidRPr="00E63E3C" w:rsidRDefault="00E16084" w:rsidP="00E16084">
      <w:pPr>
        <w:suppressAutoHyphens w:val="0"/>
        <w:spacing w:after="120"/>
        <w:contextualSpacing/>
        <w:jc w:val="both"/>
        <w:rPr>
          <w:b w:val="0"/>
          <w:color w:val="auto"/>
          <w:sz w:val="18"/>
          <w:szCs w:val="18"/>
          <w:lang w:eastAsia="es-ES"/>
        </w:rPr>
      </w:pPr>
    </w:p>
    <w:p w14:paraId="66B91473" w14:textId="394D1BC6" w:rsidR="00E16084" w:rsidRPr="00E63E3C" w:rsidRDefault="00E16084" w:rsidP="00E16084">
      <w:pPr>
        <w:suppressAutoHyphens w:val="0"/>
        <w:spacing w:after="120"/>
        <w:contextualSpacing/>
        <w:jc w:val="both"/>
        <w:rPr>
          <w:b w:val="0"/>
          <w:color w:val="auto"/>
          <w:sz w:val="18"/>
          <w:szCs w:val="18"/>
          <w:lang w:eastAsia="es-ES"/>
        </w:rPr>
      </w:pPr>
      <w:r w:rsidRPr="00E63E3C">
        <w:rPr>
          <w:b w:val="0"/>
          <w:color w:val="auto"/>
          <w:sz w:val="18"/>
          <w:szCs w:val="18"/>
          <w:lang w:eastAsia="es-ES"/>
        </w:rPr>
        <w:t>c) La “Convocante” podrá realizar visitas a las instalaciones de los</w:t>
      </w:r>
      <w:r w:rsidR="008B6E80" w:rsidRPr="00E63E3C">
        <w:rPr>
          <w:b w:val="0"/>
          <w:sz w:val="18"/>
          <w:szCs w:val="18"/>
          <w:lang w:val="es-MX"/>
        </w:rPr>
        <w:t>“Invitados”</w:t>
      </w:r>
      <w:r w:rsidRPr="00E63E3C">
        <w:rPr>
          <w:b w:val="0"/>
          <w:color w:val="auto"/>
          <w:sz w:val="18"/>
          <w:szCs w:val="18"/>
          <w:lang w:eastAsia="es-ES"/>
        </w:rPr>
        <w:t xml:space="preserve">, con objeto de constatar que los </w:t>
      </w:r>
      <w:r w:rsidR="000C58E5" w:rsidRPr="00E63E3C">
        <w:rPr>
          <w:b w:val="0"/>
          <w:color w:val="auto"/>
          <w:sz w:val="18"/>
          <w:szCs w:val="18"/>
          <w:lang w:eastAsia="es-ES"/>
        </w:rPr>
        <w:t xml:space="preserve">servicios a adquirir cuentan con </w:t>
      </w:r>
      <w:r w:rsidRPr="00E63E3C">
        <w:rPr>
          <w:b w:val="0"/>
          <w:color w:val="auto"/>
          <w:sz w:val="18"/>
          <w:szCs w:val="18"/>
          <w:lang w:eastAsia="es-ES"/>
        </w:rPr>
        <w:t>contenido n</w:t>
      </w:r>
      <w:r w:rsidR="000C58E5" w:rsidRPr="00E63E3C">
        <w:rPr>
          <w:b w:val="0"/>
          <w:color w:val="auto"/>
          <w:sz w:val="18"/>
          <w:szCs w:val="18"/>
          <w:lang w:eastAsia="es-ES"/>
        </w:rPr>
        <w:t xml:space="preserve">acional requerido </w:t>
      </w:r>
      <w:r w:rsidRPr="00E63E3C">
        <w:rPr>
          <w:b w:val="0"/>
          <w:color w:val="auto"/>
          <w:sz w:val="18"/>
          <w:szCs w:val="18"/>
          <w:lang w:eastAsia="es-ES"/>
        </w:rPr>
        <w:t>De conformidad con los Lineamientos para la Determinación y Acreditación del grado de Integración o Contenido Nacional, así como los criterios para</w:t>
      </w:r>
      <w:r w:rsidR="00DA2D41" w:rsidRPr="00E63E3C">
        <w:rPr>
          <w:b w:val="0"/>
          <w:color w:val="auto"/>
          <w:sz w:val="18"/>
          <w:szCs w:val="18"/>
          <w:lang w:eastAsia="es-ES"/>
        </w:rPr>
        <w:t xml:space="preserve"> la disminución u omisión del p</w:t>
      </w:r>
      <w:r w:rsidRPr="00E63E3C">
        <w:rPr>
          <w:b w:val="0"/>
          <w:color w:val="auto"/>
          <w:sz w:val="18"/>
          <w:szCs w:val="18"/>
          <w:lang w:eastAsia="es-ES"/>
        </w:rPr>
        <w:t>o</w:t>
      </w:r>
      <w:r w:rsidR="00DA2D41" w:rsidRPr="00E63E3C">
        <w:rPr>
          <w:b w:val="0"/>
          <w:color w:val="auto"/>
          <w:sz w:val="18"/>
          <w:szCs w:val="18"/>
          <w:lang w:eastAsia="es-ES"/>
        </w:rPr>
        <w:t>r</w:t>
      </w:r>
      <w:r w:rsidRPr="00E63E3C">
        <w:rPr>
          <w:b w:val="0"/>
          <w:color w:val="auto"/>
          <w:sz w:val="18"/>
          <w:szCs w:val="18"/>
          <w:lang w:eastAsia="es-ES"/>
        </w:rPr>
        <w:t>centaje de integración o contenido nacional.</w:t>
      </w:r>
    </w:p>
    <w:p w14:paraId="1D694FBD" w14:textId="77777777" w:rsidR="00323169" w:rsidRDefault="00323169" w:rsidP="00E16084">
      <w:pPr>
        <w:suppressAutoHyphens w:val="0"/>
        <w:spacing w:after="120"/>
        <w:contextualSpacing/>
        <w:jc w:val="both"/>
        <w:rPr>
          <w:b w:val="0"/>
          <w:color w:val="auto"/>
          <w:sz w:val="18"/>
          <w:szCs w:val="18"/>
          <w:lang w:eastAsia="es-ES"/>
        </w:rPr>
      </w:pPr>
    </w:p>
    <w:p w14:paraId="1146CE65" w14:textId="319BDDC6" w:rsidR="00323169" w:rsidRDefault="00902044" w:rsidP="00323169">
      <w:pPr>
        <w:suppressAutoHyphens w:val="0"/>
        <w:spacing w:after="120"/>
        <w:jc w:val="both"/>
        <w:rPr>
          <w:color w:val="auto"/>
          <w:sz w:val="18"/>
          <w:szCs w:val="18"/>
          <w:lang w:eastAsia="es-ES"/>
        </w:rPr>
      </w:pPr>
      <w:r>
        <w:rPr>
          <w:color w:val="auto"/>
          <w:sz w:val="18"/>
          <w:szCs w:val="18"/>
          <w:lang w:eastAsia="es-ES"/>
        </w:rPr>
        <w:t>20</w:t>
      </w:r>
      <w:r w:rsidR="00323169">
        <w:rPr>
          <w:color w:val="auto"/>
          <w:sz w:val="18"/>
          <w:szCs w:val="18"/>
          <w:lang w:eastAsia="es-ES"/>
        </w:rPr>
        <w:t>.</w:t>
      </w:r>
      <w:r w:rsidR="00323169">
        <w:rPr>
          <w:color w:val="auto"/>
          <w:sz w:val="18"/>
          <w:szCs w:val="18"/>
          <w:lang w:eastAsia="es-ES"/>
        </w:rPr>
        <w:tab/>
      </w:r>
      <w:r w:rsidR="00A90A3F">
        <w:rPr>
          <w:color w:val="auto"/>
          <w:sz w:val="18"/>
          <w:szCs w:val="18"/>
          <w:lang w:eastAsia="es-ES"/>
        </w:rPr>
        <w:t>PROTECCIÓN DE DATOS PERSONALES</w:t>
      </w:r>
    </w:p>
    <w:p w14:paraId="7182EE20" w14:textId="7CADCA77" w:rsidR="00A90A3F" w:rsidRPr="00A90A3F" w:rsidRDefault="00A90A3F" w:rsidP="00323169">
      <w:pPr>
        <w:suppressAutoHyphens w:val="0"/>
        <w:spacing w:after="120"/>
        <w:jc w:val="both"/>
        <w:rPr>
          <w:b w:val="0"/>
          <w:color w:val="auto"/>
          <w:sz w:val="18"/>
          <w:szCs w:val="18"/>
          <w:lang w:eastAsia="es-ES"/>
        </w:rPr>
      </w:pPr>
      <w:r w:rsidRPr="00A90A3F">
        <w:rPr>
          <w:b w:val="0"/>
          <w:color w:val="auto"/>
          <w:sz w:val="18"/>
          <w:szCs w:val="18"/>
          <w:lang w:eastAsia="es-ES"/>
        </w:rPr>
        <w:t>En cumplimiento de los artículos 6 y 7 de la Ley de Protección de Datos Personales en Posesión de Sujetos Obligados de la Ciudad de México, se hace de su conocimiento que los Datos Personales serán protegidos conforme a la normatividad aplicable.</w:t>
      </w:r>
    </w:p>
    <w:p w14:paraId="2413CAC3" w14:textId="77777777" w:rsidR="00CE1C62" w:rsidRPr="00E63E3C" w:rsidRDefault="00CE1C62" w:rsidP="006377D2">
      <w:pPr>
        <w:suppressAutoHyphens w:val="0"/>
        <w:spacing w:after="120"/>
        <w:contextualSpacing/>
        <w:jc w:val="both"/>
        <w:rPr>
          <w:color w:val="auto"/>
          <w:sz w:val="18"/>
          <w:szCs w:val="18"/>
          <w:lang w:eastAsia="es-ES"/>
        </w:rPr>
      </w:pPr>
    </w:p>
    <w:p w14:paraId="2656580F" w14:textId="68495C59" w:rsidR="00E16084" w:rsidRPr="00E63E3C" w:rsidRDefault="00902044" w:rsidP="00376AA1">
      <w:pPr>
        <w:suppressAutoHyphens w:val="0"/>
        <w:spacing w:after="120"/>
        <w:contextualSpacing/>
        <w:jc w:val="both"/>
        <w:rPr>
          <w:color w:val="auto"/>
          <w:sz w:val="18"/>
          <w:szCs w:val="18"/>
          <w:lang w:eastAsia="es-ES"/>
        </w:rPr>
      </w:pPr>
      <w:r>
        <w:rPr>
          <w:color w:val="auto"/>
          <w:sz w:val="18"/>
          <w:szCs w:val="18"/>
          <w:lang w:eastAsia="es-ES"/>
        </w:rPr>
        <w:t>21</w:t>
      </w:r>
      <w:r w:rsidR="00E16084" w:rsidRPr="00E63E3C">
        <w:rPr>
          <w:color w:val="auto"/>
          <w:sz w:val="18"/>
          <w:szCs w:val="18"/>
          <w:lang w:eastAsia="es-ES"/>
        </w:rPr>
        <w:t>.</w:t>
      </w:r>
      <w:r w:rsidR="00CE1C62" w:rsidRPr="00E63E3C">
        <w:rPr>
          <w:color w:val="auto"/>
          <w:sz w:val="18"/>
          <w:szCs w:val="18"/>
          <w:lang w:eastAsia="es-ES"/>
        </w:rPr>
        <w:tab/>
        <w:t xml:space="preserve">INCONFORMIDADES </w:t>
      </w:r>
    </w:p>
    <w:p w14:paraId="597CFA49" w14:textId="77777777" w:rsidR="00E16084" w:rsidRPr="00E63E3C" w:rsidRDefault="00E16084" w:rsidP="00E16084">
      <w:pPr>
        <w:suppressAutoHyphens w:val="0"/>
        <w:spacing w:after="120"/>
        <w:contextualSpacing/>
        <w:jc w:val="both"/>
        <w:rPr>
          <w:color w:val="auto"/>
          <w:sz w:val="18"/>
          <w:szCs w:val="18"/>
          <w:lang w:eastAsia="es-ES"/>
        </w:rPr>
      </w:pPr>
    </w:p>
    <w:p w14:paraId="2A9A9D42" w14:textId="7BCBD319" w:rsidR="00E16084" w:rsidRDefault="00E16084" w:rsidP="00E16084">
      <w:pPr>
        <w:suppressAutoHyphens w:val="0"/>
        <w:spacing w:after="120"/>
        <w:contextualSpacing/>
        <w:jc w:val="both"/>
        <w:rPr>
          <w:b w:val="0"/>
          <w:color w:val="auto"/>
          <w:sz w:val="18"/>
          <w:szCs w:val="18"/>
          <w:lang w:eastAsia="es-ES"/>
        </w:rPr>
      </w:pPr>
      <w:r w:rsidRPr="00E63E3C">
        <w:rPr>
          <w:b w:val="0"/>
          <w:color w:val="auto"/>
          <w:sz w:val="18"/>
          <w:szCs w:val="18"/>
          <w:lang w:eastAsia="es-ES"/>
        </w:rPr>
        <w:t xml:space="preserve">Los </w:t>
      </w:r>
      <w:r w:rsidR="008B6E80" w:rsidRPr="00E63E3C">
        <w:rPr>
          <w:b w:val="0"/>
          <w:sz w:val="18"/>
          <w:szCs w:val="18"/>
          <w:lang w:val="es-MX"/>
        </w:rPr>
        <w:t xml:space="preserve">“Invitados” </w:t>
      </w:r>
      <w:r w:rsidRPr="00E63E3C">
        <w:rPr>
          <w:b w:val="0"/>
          <w:color w:val="auto"/>
          <w:sz w:val="18"/>
          <w:szCs w:val="18"/>
          <w:lang w:eastAsia="es-ES"/>
        </w:rPr>
        <w:t xml:space="preserve">que se sientan afectados por un acto o resolución en esta </w:t>
      </w:r>
      <w:r w:rsidR="008B6E80" w:rsidRPr="00E63E3C">
        <w:rPr>
          <w:b w:val="0"/>
          <w:color w:val="auto"/>
          <w:sz w:val="18"/>
          <w:szCs w:val="18"/>
          <w:lang w:eastAsia="es-ES"/>
        </w:rPr>
        <w:t xml:space="preserve">“Invitación” </w:t>
      </w:r>
      <w:r w:rsidRPr="00E63E3C">
        <w:rPr>
          <w:b w:val="0"/>
          <w:color w:val="auto"/>
          <w:sz w:val="18"/>
          <w:szCs w:val="18"/>
          <w:lang w:eastAsia="es-ES"/>
        </w:rPr>
        <w:t xml:space="preserve">o que se encuentren en este supuesto podrán inconformarse ante la </w:t>
      </w:r>
      <w:r w:rsidR="00F70045">
        <w:rPr>
          <w:b w:val="0"/>
          <w:color w:val="auto"/>
          <w:sz w:val="18"/>
          <w:szCs w:val="18"/>
          <w:lang w:eastAsia="es-ES"/>
        </w:rPr>
        <w:t xml:space="preserve">Secretaría de la </w:t>
      </w:r>
      <w:r w:rsidRPr="00E63E3C">
        <w:rPr>
          <w:b w:val="0"/>
          <w:color w:val="auto"/>
          <w:sz w:val="18"/>
          <w:szCs w:val="18"/>
          <w:lang w:eastAsia="es-ES"/>
        </w:rPr>
        <w:t>Contraloría General de la Ciudad de México, dentro los 5 días hábiles siguientes a la notificación del acto o resolución que se recurra o de que el recurrente tenga conocimiento del mismo, como se establec</w:t>
      </w:r>
      <w:r w:rsidR="00DF1EF9">
        <w:rPr>
          <w:b w:val="0"/>
          <w:color w:val="auto"/>
          <w:sz w:val="18"/>
          <w:szCs w:val="18"/>
          <w:lang w:eastAsia="es-ES"/>
        </w:rPr>
        <w:t xml:space="preserve">e en el artículo 88 de “La Ley”, </w:t>
      </w:r>
      <w:r w:rsidR="00DF1EF9" w:rsidRPr="00DF1EF9">
        <w:rPr>
          <w:b w:val="0"/>
          <w:color w:val="auto"/>
          <w:sz w:val="18"/>
          <w:szCs w:val="18"/>
          <w:lang w:eastAsia="es-ES"/>
        </w:rPr>
        <w:t>debiendo</w:t>
      </w:r>
      <w:r w:rsidR="00DF1EF9">
        <w:rPr>
          <w:b w:val="0"/>
          <w:color w:val="auto"/>
          <w:sz w:val="18"/>
          <w:szCs w:val="18"/>
          <w:lang w:eastAsia="es-ES"/>
        </w:rPr>
        <w:t xml:space="preserve"> para tal efecto</w:t>
      </w:r>
      <w:r w:rsidR="00DF1EF9" w:rsidRPr="00DF1EF9">
        <w:rPr>
          <w:b w:val="0"/>
          <w:color w:val="auto"/>
          <w:sz w:val="18"/>
          <w:szCs w:val="18"/>
          <w:lang w:eastAsia="es-ES"/>
        </w:rPr>
        <w:t xml:space="preserve"> cumplir con los requisitos que marca la Ley de Procedimiento Adm</w:t>
      </w:r>
      <w:r w:rsidR="00DF1EF9">
        <w:rPr>
          <w:b w:val="0"/>
          <w:color w:val="auto"/>
          <w:sz w:val="18"/>
          <w:szCs w:val="18"/>
          <w:lang w:eastAsia="es-ES"/>
        </w:rPr>
        <w:t>inistrativo de la Ciudad de México.</w:t>
      </w:r>
    </w:p>
    <w:p w14:paraId="2305C3D7" w14:textId="77777777" w:rsidR="00A90A3F" w:rsidRDefault="00A90A3F" w:rsidP="00E16084">
      <w:pPr>
        <w:suppressAutoHyphens w:val="0"/>
        <w:spacing w:after="120"/>
        <w:contextualSpacing/>
        <w:jc w:val="both"/>
        <w:rPr>
          <w:b w:val="0"/>
          <w:color w:val="auto"/>
          <w:sz w:val="18"/>
          <w:szCs w:val="18"/>
          <w:lang w:eastAsia="es-ES"/>
        </w:rPr>
      </w:pPr>
    </w:p>
    <w:p w14:paraId="1361EA3A" w14:textId="4FB3341E" w:rsidR="00A90A3F" w:rsidRPr="006377D2" w:rsidRDefault="00A90A3F" w:rsidP="00E16084">
      <w:pPr>
        <w:suppressAutoHyphens w:val="0"/>
        <w:spacing w:after="120"/>
        <w:contextualSpacing/>
        <w:jc w:val="both"/>
        <w:rPr>
          <w:b w:val="0"/>
          <w:color w:val="auto"/>
          <w:sz w:val="18"/>
          <w:szCs w:val="18"/>
          <w:lang w:eastAsia="es-ES"/>
        </w:rPr>
      </w:pPr>
      <w:r>
        <w:rPr>
          <w:b w:val="0"/>
          <w:color w:val="auto"/>
          <w:sz w:val="18"/>
          <w:szCs w:val="18"/>
          <w:lang w:eastAsia="es-ES"/>
        </w:rPr>
        <w:t>Nota: Los formatos que se incluyen en estas bases deben considerarse solo como una guía en la presente Invitación, por lo que la adecuada presentación de las propuestas es responsabili</w:t>
      </w:r>
      <w:r w:rsidR="006377D2">
        <w:rPr>
          <w:b w:val="0"/>
          <w:color w:val="auto"/>
          <w:sz w:val="18"/>
          <w:szCs w:val="18"/>
          <w:lang w:eastAsia="es-ES"/>
        </w:rPr>
        <w:t>dad exclusiva de los Invitados.</w:t>
      </w:r>
    </w:p>
    <w:p w14:paraId="088FC58C" w14:textId="77777777" w:rsidR="00CA1A7A" w:rsidRPr="00E63E3C" w:rsidRDefault="00CA1A7A">
      <w:pPr>
        <w:suppressAutoHyphens w:val="0"/>
        <w:rPr>
          <w:b w:val="0"/>
          <w:color w:val="auto"/>
          <w:sz w:val="18"/>
          <w:szCs w:val="18"/>
          <w:lang w:eastAsia="es-ES"/>
        </w:rPr>
      </w:pPr>
      <w:r w:rsidRPr="00E63E3C">
        <w:rPr>
          <w:b w:val="0"/>
          <w:color w:val="auto"/>
          <w:sz w:val="18"/>
          <w:szCs w:val="18"/>
          <w:lang w:eastAsia="es-ES"/>
        </w:rPr>
        <w:br w:type="page"/>
      </w:r>
    </w:p>
    <w:p w14:paraId="5DBFE887" w14:textId="77777777" w:rsidR="00916808" w:rsidRPr="000433C9" w:rsidRDefault="00916808" w:rsidP="00916808">
      <w:pPr>
        <w:suppressAutoHyphens w:val="0"/>
        <w:spacing w:after="120"/>
        <w:jc w:val="center"/>
        <w:rPr>
          <w:color w:val="auto"/>
          <w:sz w:val="18"/>
          <w:szCs w:val="18"/>
          <w:lang w:val="es-MX" w:eastAsia="es-ES"/>
        </w:rPr>
      </w:pPr>
      <w:r w:rsidRPr="000433C9">
        <w:rPr>
          <w:color w:val="auto"/>
          <w:sz w:val="18"/>
          <w:szCs w:val="18"/>
          <w:lang w:val="es-MX" w:eastAsia="es-ES"/>
        </w:rPr>
        <w:lastRenderedPageBreak/>
        <w:t>INVITACIÓN RESTRINGIDA A CUANDO MENOS TRES PROVEEDORES PRESENCIAL.</w:t>
      </w:r>
    </w:p>
    <w:p w14:paraId="1AD3ECD8"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765609B9" w14:textId="77777777" w:rsidR="00916808" w:rsidRDefault="00916808" w:rsidP="00916808">
      <w:pPr>
        <w:tabs>
          <w:tab w:val="left" w:pos="1560"/>
          <w:tab w:val="left" w:pos="2160"/>
        </w:tabs>
        <w:spacing w:line="288" w:lineRule="auto"/>
        <w:rPr>
          <w:sz w:val="18"/>
          <w:szCs w:val="18"/>
          <w:lang w:val="es-MX"/>
        </w:rPr>
      </w:pPr>
    </w:p>
    <w:p w14:paraId="0E9A33CD" w14:textId="77777777" w:rsidR="00CA1A7A" w:rsidRPr="00E63E3C" w:rsidRDefault="00CA1A7A" w:rsidP="00CA1A7A">
      <w:pPr>
        <w:tabs>
          <w:tab w:val="left" w:pos="1560"/>
          <w:tab w:val="left" w:pos="2160"/>
        </w:tabs>
        <w:spacing w:line="288" w:lineRule="auto"/>
        <w:ind w:left="1560" w:hanging="1560"/>
        <w:jc w:val="right"/>
        <w:rPr>
          <w:b w:val="0"/>
          <w:sz w:val="18"/>
          <w:szCs w:val="18"/>
          <w:lang w:val="es-MX"/>
        </w:rPr>
      </w:pPr>
      <w:r w:rsidRPr="00E63E3C">
        <w:rPr>
          <w:sz w:val="18"/>
          <w:szCs w:val="18"/>
          <w:lang w:val="es-MX"/>
        </w:rPr>
        <w:t>ANEXO 1</w:t>
      </w:r>
    </w:p>
    <w:p w14:paraId="4CC1EBD4" w14:textId="77777777" w:rsidR="00CA1A7A" w:rsidRPr="00E63E3C" w:rsidRDefault="00CA1A7A" w:rsidP="00CA1A7A">
      <w:pPr>
        <w:jc w:val="center"/>
        <w:rPr>
          <w:b w:val="0"/>
          <w:sz w:val="18"/>
          <w:szCs w:val="18"/>
        </w:rPr>
      </w:pPr>
      <w:r w:rsidRPr="00E63E3C">
        <w:rPr>
          <w:sz w:val="18"/>
          <w:szCs w:val="18"/>
        </w:rPr>
        <w:t xml:space="preserve">ANEXO TÉCNICO </w:t>
      </w:r>
    </w:p>
    <w:p w14:paraId="4681123C" w14:textId="77777777" w:rsidR="00CA1A7A" w:rsidRPr="00E63E3C" w:rsidRDefault="00CA1A7A" w:rsidP="00CA1A7A">
      <w:pPr>
        <w:pStyle w:val="Prrafodelista"/>
        <w:tabs>
          <w:tab w:val="left" w:pos="1560"/>
          <w:tab w:val="left" w:pos="2160"/>
        </w:tabs>
        <w:spacing w:line="288" w:lineRule="auto"/>
        <w:jc w:val="right"/>
        <w:rPr>
          <w:b/>
          <w:sz w:val="18"/>
          <w:szCs w:val="18"/>
        </w:rPr>
      </w:pPr>
    </w:p>
    <w:p w14:paraId="60A5690D" w14:textId="77777777" w:rsidR="00CA1A7A" w:rsidRPr="00E63E3C" w:rsidRDefault="00CA1A7A" w:rsidP="00CA1A7A">
      <w:pPr>
        <w:spacing w:after="120"/>
        <w:jc w:val="center"/>
        <w:rPr>
          <w:sz w:val="18"/>
          <w:szCs w:val="18"/>
          <w:lang w:val="es-ES_tradnl"/>
        </w:rPr>
      </w:pPr>
      <w:r w:rsidRPr="00E63E3C">
        <w:rPr>
          <w:sz w:val="18"/>
          <w:szCs w:val="18"/>
          <w:lang w:val="es-ES_tradnl"/>
        </w:rPr>
        <w:t>Condiciones y Especificaciones Técnicas del Servicio</w:t>
      </w:r>
    </w:p>
    <w:p w14:paraId="44BC0F15" w14:textId="77777777" w:rsidR="00CA1A7A" w:rsidRPr="00E63E3C" w:rsidRDefault="00CA1A7A" w:rsidP="00CA1A7A">
      <w:pPr>
        <w:spacing w:after="120"/>
        <w:jc w:val="center"/>
        <w:rPr>
          <w:sz w:val="18"/>
          <w:szCs w:val="18"/>
          <w:lang w:val="es-MX"/>
        </w:rPr>
      </w:pPr>
    </w:p>
    <w:p w14:paraId="7D9B8007" w14:textId="77777777" w:rsidR="00CA1A7A" w:rsidRPr="00E63E3C" w:rsidRDefault="00CA1A7A" w:rsidP="008241B0">
      <w:pPr>
        <w:widowControl w:val="0"/>
        <w:numPr>
          <w:ilvl w:val="0"/>
          <w:numId w:val="14"/>
        </w:numPr>
        <w:suppressAutoHyphens w:val="0"/>
        <w:overflowPunct w:val="0"/>
        <w:autoSpaceDE w:val="0"/>
        <w:autoSpaceDN w:val="0"/>
        <w:adjustRightInd w:val="0"/>
        <w:spacing w:after="120"/>
        <w:jc w:val="both"/>
        <w:textAlignment w:val="baseline"/>
        <w:rPr>
          <w:b w:val="0"/>
          <w:sz w:val="18"/>
          <w:szCs w:val="18"/>
          <w:lang w:val="es-MX"/>
        </w:rPr>
      </w:pPr>
      <w:bookmarkStart w:id="2" w:name="_Toc286754326"/>
      <w:r w:rsidRPr="00E63E3C">
        <w:rPr>
          <w:sz w:val="18"/>
          <w:szCs w:val="18"/>
          <w:lang w:val="es-MX"/>
        </w:rPr>
        <w:t>INFORMACIÓN GENERAL.</w:t>
      </w:r>
    </w:p>
    <w:p w14:paraId="518B7FDB" w14:textId="4F31E2EC" w:rsidR="00CA1A7A" w:rsidRDefault="00CA1A7A" w:rsidP="0061609A">
      <w:pPr>
        <w:widowControl w:val="0"/>
        <w:overflowPunct w:val="0"/>
        <w:autoSpaceDE w:val="0"/>
        <w:autoSpaceDN w:val="0"/>
        <w:adjustRightInd w:val="0"/>
        <w:spacing w:after="120"/>
        <w:ind w:left="360"/>
        <w:jc w:val="both"/>
        <w:textAlignment w:val="baseline"/>
        <w:rPr>
          <w:b w:val="0"/>
          <w:sz w:val="18"/>
          <w:szCs w:val="18"/>
          <w:lang w:val="es-MX"/>
        </w:rPr>
      </w:pPr>
      <w:r w:rsidRPr="00E63E3C">
        <w:rPr>
          <w:b w:val="0"/>
          <w:sz w:val="18"/>
          <w:szCs w:val="18"/>
          <w:lang w:val="es-MX"/>
        </w:rPr>
        <w:t>Para coadyuvar con el cumplimiento del programa de trabajo de las distintas áreas que integran la Secretaría de Pueblos y Barrios Originarios y Comunidades Indígenas Residentes de la Ciudad de México</w:t>
      </w:r>
      <w:r w:rsidR="00EC19BA">
        <w:rPr>
          <w:b w:val="0"/>
          <w:sz w:val="18"/>
          <w:szCs w:val="18"/>
          <w:lang w:val="es-MX"/>
        </w:rPr>
        <w:t xml:space="preserve"> </w:t>
      </w:r>
      <w:r w:rsidR="00221E1D">
        <w:rPr>
          <w:b w:val="0"/>
          <w:sz w:val="18"/>
          <w:szCs w:val="18"/>
          <w:lang w:val="es-MX"/>
        </w:rPr>
        <w:t>y por lo</w:t>
      </w:r>
      <w:r w:rsidR="00EC19BA">
        <w:rPr>
          <w:b w:val="0"/>
          <w:sz w:val="18"/>
          <w:szCs w:val="18"/>
          <w:lang w:val="es-MX"/>
        </w:rPr>
        <w:t xml:space="preserve"> cual cada área requirente indicada, será única y exclusivamente responsable individualmente por las características, materiales insumos y especificaciones técnicas solicitadas, </w:t>
      </w:r>
      <w:r w:rsidRPr="00E63E3C">
        <w:rPr>
          <w:b w:val="0"/>
          <w:sz w:val="18"/>
          <w:szCs w:val="18"/>
          <w:lang w:val="es-MX"/>
        </w:rPr>
        <w:t xml:space="preserve">se requiere contratar el </w:t>
      </w:r>
      <w:r w:rsidR="00B0678E" w:rsidRPr="00E63E3C">
        <w:rPr>
          <w:color w:val="auto"/>
          <w:sz w:val="18"/>
          <w:szCs w:val="18"/>
          <w:lang w:val="es-MX" w:eastAsia="es-ES"/>
        </w:rPr>
        <w:t>“</w:t>
      </w:r>
      <w:r w:rsidR="0061609A" w:rsidRPr="00E63E3C">
        <w:rPr>
          <w:color w:val="auto"/>
          <w:sz w:val="18"/>
          <w:szCs w:val="18"/>
          <w:lang w:val="es-MX" w:eastAsia="es-ES"/>
        </w:rPr>
        <w:t xml:space="preserve">SERVICIO DE ARRENDAMIENTO DE BIENES PARA DIVERSOS EVENTOS </w:t>
      </w:r>
      <w:r w:rsidR="00097D38">
        <w:rPr>
          <w:color w:val="auto"/>
          <w:sz w:val="18"/>
          <w:szCs w:val="18"/>
          <w:lang w:val="es-MX" w:eastAsia="es-ES"/>
        </w:rPr>
        <w:t xml:space="preserve">DE </w:t>
      </w:r>
      <w:r w:rsidR="0061609A" w:rsidRPr="00E63E3C">
        <w:rPr>
          <w:color w:val="auto"/>
          <w:sz w:val="18"/>
          <w:szCs w:val="18"/>
          <w:lang w:val="es-MX" w:eastAsia="es-ES"/>
        </w:rPr>
        <w:t xml:space="preserve">LA SECRETARÍA DE PUEBLOS Y BARRIOS ORIGINARIOS Y COMUNIDADES INDÍGENAS RESIDENTES </w:t>
      </w:r>
      <w:r w:rsidR="001956CF">
        <w:rPr>
          <w:color w:val="auto"/>
          <w:sz w:val="18"/>
          <w:szCs w:val="18"/>
          <w:lang w:val="es-MX" w:eastAsia="es-ES"/>
        </w:rPr>
        <w:t>DE LA CIUDAD DE MÉXICO</w:t>
      </w:r>
      <w:r w:rsidR="00966828">
        <w:rPr>
          <w:color w:val="auto"/>
          <w:sz w:val="18"/>
          <w:szCs w:val="18"/>
          <w:lang w:val="es-MX" w:eastAsia="es-ES"/>
        </w:rPr>
        <w:t>, PARA EL EJERCICIO FISCAL 2020</w:t>
      </w:r>
      <w:r w:rsidR="00B0678E" w:rsidRPr="00E63E3C">
        <w:rPr>
          <w:color w:val="auto"/>
          <w:sz w:val="18"/>
          <w:szCs w:val="18"/>
          <w:lang w:val="es-MX" w:eastAsia="es-ES"/>
        </w:rPr>
        <w:t>”</w:t>
      </w:r>
      <w:r w:rsidR="00BA6532">
        <w:rPr>
          <w:color w:val="auto"/>
          <w:sz w:val="18"/>
          <w:szCs w:val="18"/>
          <w:lang w:val="es-MX" w:eastAsia="es-ES"/>
        </w:rPr>
        <w:t>.</w:t>
      </w:r>
      <w:r w:rsidR="00E45BB1">
        <w:rPr>
          <w:b w:val="0"/>
          <w:sz w:val="18"/>
          <w:szCs w:val="18"/>
          <w:lang w:val="es-MX"/>
        </w:rPr>
        <w:t xml:space="preserve"> </w:t>
      </w:r>
      <w:r w:rsidRPr="00E63E3C">
        <w:rPr>
          <w:b w:val="0"/>
          <w:sz w:val="18"/>
          <w:szCs w:val="18"/>
          <w:lang w:val="es-MX"/>
        </w:rPr>
        <w:t>El prestador de servicios adjudicado deberá contar con elementos técnicos, administrativos y financieros, además del personal técnico, tecnología, capacidad de servicio y contar con respuesta inmediata y equipo de trabajo suficiente para prestar los servicios que la Secretaría requiera.</w:t>
      </w:r>
    </w:p>
    <w:tbl>
      <w:tblPr>
        <w:tblpPr w:leftFromText="141" w:rightFromText="141" w:vertAnchor="text" w:horzAnchor="margin" w:tblpXSpec="center" w:tblpY="215"/>
        <w:tblW w:w="4223" w:type="pct"/>
        <w:tblLayout w:type="fixed"/>
        <w:tblCellMar>
          <w:left w:w="70" w:type="dxa"/>
          <w:right w:w="70" w:type="dxa"/>
        </w:tblCellMar>
        <w:tblLook w:val="04A0" w:firstRow="1" w:lastRow="0" w:firstColumn="1" w:lastColumn="0" w:noHBand="0" w:noVBand="1"/>
      </w:tblPr>
      <w:tblGrid>
        <w:gridCol w:w="1635"/>
        <w:gridCol w:w="3736"/>
        <w:gridCol w:w="1196"/>
        <w:gridCol w:w="1495"/>
      </w:tblGrid>
      <w:tr w:rsidR="005A3EDE" w:rsidRPr="00811794" w14:paraId="50B2E467" w14:textId="77777777" w:rsidTr="0006654A">
        <w:trPr>
          <w:trHeight w:val="840"/>
        </w:trPr>
        <w:tc>
          <w:tcPr>
            <w:tcW w:w="5000" w:type="pct"/>
            <w:gridSpan w:val="4"/>
            <w:tcBorders>
              <w:top w:val="single" w:sz="8" w:space="0" w:color="auto"/>
              <w:left w:val="single" w:sz="8" w:space="0" w:color="auto"/>
              <w:bottom w:val="nil"/>
              <w:right w:val="single" w:sz="8" w:space="0" w:color="auto"/>
            </w:tcBorders>
            <w:shd w:val="clear" w:color="000000" w:fill="BFBFBF"/>
            <w:vAlign w:val="center"/>
          </w:tcPr>
          <w:p w14:paraId="4CD16B10" w14:textId="77777777" w:rsidR="005A3EDE" w:rsidRDefault="005A3EDE" w:rsidP="005A3EDE">
            <w:pPr>
              <w:jc w:val="center"/>
              <w:rPr>
                <w:bCs/>
                <w:sz w:val="18"/>
                <w:szCs w:val="18"/>
                <w:lang w:val="es-MX" w:eastAsia="es-MX"/>
              </w:rPr>
            </w:pPr>
            <w:r>
              <w:rPr>
                <w:bCs/>
                <w:sz w:val="18"/>
                <w:szCs w:val="18"/>
                <w:lang w:val="es-MX" w:eastAsia="es-MX"/>
              </w:rPr>
              <w:t xml:space="preserve">PARTIDA PRESUPUESTAL 3291 </w:t>
            </w:r>
          </w:p>
          <w:p w14:paraId="1EE84BDB" w14:textId="190526F9" w:rsidR="005A3EDE" w:rsidRPr="00811794" w:rsidRDefault="005A3EDE" w:rsidP="00E45BB1">
            <w:pPr>
              <w:jc w:val="center"/>
              <w:rPr>
                <w:bCs/>
                <w:sz w:val="18"/>
                <w:szCs w:val="18"/>
                <w:lang w:val="es-MX" w:eastAsia="es-MX"/>
              </w:rPr>
            </w:pPr>
            <w:r>
              <w:rPr>
                <w:bCs/>
                <w:sz w:val="18"/>
                <w:szCs w:val="18"/>
                <w:lang w:val="es-MX" w:eastAsia="es-MX"/>
              </w:rPr>
              <w:t>“OTROS ARRENDAMIENTOS”</w:t>
            </w:r>
          </w:p>
        </w:tc>
      </w:tr>
      <w:tr w:rsidR="005A3EDE" w:rsidRPr="00811794" w14:paraId="153B43F0" w14:textId="77777777" w:rsidTr="0006654A">
        <w:trPr>
          <w:trHeight w:val="840"/>
        </w:trPr>
        <w:tc>
          <w:tcPr>
            <w:tcW w:w="1014" w:type="pct"/>
            <w:tcBorders>
              <w:top w:val="single" w:sz="8" w:space="0" w:color="auto"/>
              <w:left w:val="single" w:sz="8" w:space="0" w:color="auto"/>
              <w:bottom w:val="nil"/>
              <w:right w:val="single" w:sz="8" w:space="0" w:color="auto"/>
            </w:tcBorders>
            <w:shd w:val="clear" w:color="000000" w:fill="BFBFBF"/>
            <w:vAlign w:val="center"/>
            <w:hideMark/>
          </w:tcPr>
          <w:p w14:paraId="173BC644" w14:textId="77777777" w:rsidR="005A3EDE" w:rsidRPr="00811794" w:rsidRDefault="005A3EDE" w:rsidP="00CD725E">
            <w:pPr>
              <w:jc w:val="center"/>
              <w:rPr>
                <w:b w:val="0"/>
                <w:bCs/>
                <w:sz w:val="18"/>
                <w:szCs w:val="18"/>
                <w:lang w:val="es-MX" w:eastAsia="es-MX"/>
              </w:rPr>
            </w:pPr>
            <w:r w:rsidRPr="00811794">
              <w:rPr>
                <w:bCs/>
                <w:sz w:val="18"/>
                <w:szCs w:val="18"/>
                <w:lang w:val="es-MX" w:eastAsia="es-MX"/>
              </w:rPr>
              <w:t>CONSECUTIVO</w:t>
            </w:r>
          </w:p>
        </w:tc>
        <w:tc>
          <w:tcPr>
            <w:tcW w:w="2317" w:type="pct"/>
            <w:tcBorders>
              <w:top w:val="single" w:sz="8" w:space="0" w:color="auto"/>
              <w:left w:val="single" w:sz="8" w:space="0" w:color="auto"/>
              <w:bottom w:val="nil"/>
              <w:right w:val="single" w:sz="8" w:space="0" w:color="auto"/>
            </w:tcBorders>
            <w:shd w:val="clear" w:color="000000" w:fill="BFBFBF"/>
            <w:vAlign w:val="center"/>
            <w:hideMark/>
          </w:tcPr>
          <w:p w14:paraId="6B31E55C" w14:textId="77777777" w:rsidR="005A3EDE" w:rsidRPr="00811794" w:rsidRDefault="005A3EDE" w:rsidP="00CD725E">
            <w:pPr>
              <w:jc w:val="center"/>
              <w:rPr>
                <w:b w:val="0"/>
                <w:bCs/>
                <w:sz w:val="18"/>
                <w:szCs w:val="18"/>
                <w:lang w:val="es-MX" w:eastAsia="es-MX"/>
              </w:rPr>
            </w:pPr>
            <w:r w:rsidRPr="00811794">
              <w:rPr>
                <w:bCs/>
                <w:sz w:val="18"/>
                <w:szCs w:val="18"/>
                <w:lang w:val="es-MX" w:eastAsia="es-MX"/>
              </w:rPr>
              <w:t>DESCRIPCIÓN</w:t>
            </w:r>
          </w:p>
        </w:tc>
        <w:tc>
          <w:tcPr>
            <w:tcW w:w="742" w:type="pct"/>
            <w:tcBorders>
              <w:top w:val="single" w:sz="8" w:space="0" w:color="auto"/>
              <w:left w:val="single" w:sz="8" w:space="0" w:color="auto"/>
              <w:bottom w:val="nil"/>
              <w:right w:val="single" w:sz="8" w:space="0" w:color="auto"/>
            </w:tcBorders>
            <w:shd w:val="clear" w:color="000000" w:fill="BFBFBF"/>
            <w:vAlign w:val="center"/>
            <w:hideMark/>
          </w:tcPr>
          <w:p w14:paraId="7438DF46" w14:textId="77777777" w:rsidR="005A3EDE" w:rsidRPr="00811794" w:rsidRDefault="005A3EDE" w:rsidP="00CD725E">
            <w:pPr>
              <w:jc w:val="center"/>
              <w:rPr>
                <w:b w:val="0"/>
                <w:bCs/>
                <w:sz w:val="18"/>
                <w:szCs w:val="18"/>
                <w:lang w:val="es-MX" w:eastAsia="es-MX"/>
              </w:rPr>
            </w:pPr>
            <w:r w:rsidRPr="00811794">
              <w:rPr>
                <w:bCs/>
                <w:sz w:val="18"/>
                <w:szCs w:val="18"/>
                <w:lang w:val="es-MX" w:eastAsia="es-MX"/>
              </w:rPr>
              <w:t>CANTIDAD</w:t>
            </w:r>
          </w:p>
        </w:tc>
        <w:tc>
          <w:tcPr>
            <w:tcW w:w="927" w:type="pct"/>
            <w:tcBorders>
              <w:top w:val="single" w:sz="8" w:space="0" w:color="auto"/>
              <w:left w:val="single" w:sz="8" w:space="0" w:color="auto"/>
              <w:bottom w:val="nil"/>
              <w:right w:val="single" w:sz="8" w:space="0" w:color="auto"/>
            </w:tcBorders>
            <w:shd w:val="clear" w:color="000000" w:fill="BFBFBF"/>
            <w:vAlign w:val="center"/>
            <w:hideMark/>
          </w:tcPr>
          <w:p w14:paraId="44DA6D27" w14:textId="77777777" w:rsidR="005A3EDE" w:rsidRPr="00811794" w:rsidRDefault="005A3EDE" w:rsidP="00CD725E">
            <w:pPr>
              <w:jc w:val="center"/>
              <w:rPr>
                <w:b w:val="0"/>
                <w:bCs/>
                <w:sz w:val="18"/>
                <w:szCs w:val="18"/>
                <w:lang w:val="es-MX" w:eastAsia="es-MX"/>
              </w:rPr>
            </w:pPr>
            <w:r w:rsidRPr="00811794">
              <w:rPr>
                <w:bCs/>
                <w:sz w:val="18"/>
                <w:szCs w:val="18"/>
                <w:lang w:val="es-MX" w:eastAsia="es-MX"/>
              </w:rPr>
              <w:t>UNIDAD DE MEDIDA</w:t>
            </w:r>
          </w:p>
        </w:tc>
      </w:tr>
      <w:tr w:rsidR="005A3EDE" w:rsidRPr="00811794" w14:paraId="04413A3D" w14:textId="77777777" w:rsidTr="0006654A">
        <w:trPr>
          <w:trHeight w:val="36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A1539"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FCE6AE" w14:textId="03B63623" w:rsidR="005A3EDE" w:rsidRPr="00E45BB1" w:rsidRDefault="005A3EDE" w:rsidP="00CD725E">
            <w:pPr>
              <w:jc w:val="both"/>
              <w:rPr>
                <w:b w:val="0"/>
                <w:sz w:val="18"/>
                <w:szCs w:val="18"/>
                <w:lang w:val="es-MX" w:eastAsia="es-MX"/>
              </w:rPr>
            </w:pPr>
            <w:r w:rsidRPr="00E45BB1">
              <w:rPr>
                <w:b w:val="0"/>
                <w:sz w:val="18"/>
                <w:szCs w:val="18"/>
                <w:lang w:val="es-MX" w:eastAsia="es-MX"/>
              </w:rPr>
              <w:t>RENTA DE UNIDAD SANITARIA TIPO ESTÁNDAR. CONSTRUIDA EN POLIETILENO DE ALTO IMPACTO, CON CAPACIDAD DE ALMACENAMIENTO DE 300 LITROS EN EL TANQUE. INCLUYE</w:t>
            </w:r>
            <w:r w:rsidR="002D27E5">
              <w:rPr>
                <w:b w:val="0"/>
                <w:sz w:val="18"/>
                <w:szCs w:val="18"/>
                <w:lang w:val="es-MX" w:eastAsia="es-MX"/>
              </w:rPr>
              <w:t>:</w:t>
            </w:r>
            <w:r w:rsidRPr="00E45BB1">
              <w:rPr>
                <w:b w:val="0"/>
                <w:sz w:val="18"/>
                <w:szCs w:val="18"/>
                <w:lang w:val="es-MX" w:eastAsia="es-MX"/>
              </w:rPr>
              <w:t xml:space="preserve"> WC CON TAPA, MINGITORIO, INDICADOR DE CASETAS PARA HOMBRES Y MUJERES, CHIMENEA DE VENTILACIÓN DE OLORES, INDICADOR DE USO DE ABIERTO/CERRADO EN LA PUERTA DE LA CASETA, INCLUYE</w:t>
            </w:r>
            <w:r w:rsidR="002D27E5">
              <w:rPr>
                <w:b w:val="0"/>
                <w:sz w:val="18"/>
                <w:szCs w:val="18"/>
                <w:lang w:val="es-MX" w:eastAsia="es-MX"/>
              </w:rPr>
              <w:t>:</w:t>
            </w:r>
            <w:r w:rsidRPr="00E45BB1">
              <w:rPr>
                <w:b w:val="0"/>
                <w:sz w:val="18"/>
                <w:szCs w:val="18"/>
                <w:lang w:val="es-MX" w:eastAsia="es-MX"/>
              </w:rPr>
              <w:t xml:space="preserve"> SERVICIO DE ACONDICIONAMIENTO DEL TANQUE DEL WC CON PRODUCTOS AROMATIZANTES Y DESINFECTANTES, DOTACIÓN DE PAPEL SANITARIO EN CADA SERVICIO DE LIMPIEZA, LAVADO DE CASETA POR DENTRO Y POR FUERA EN CADA SERVICIO.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2A52D1"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7D8D7"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05639CC9" w14:textId="77777777" w:rsidTr="0006654A">
        <w:trPr>
          <w:trHeight w:val="3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3F327" w14:textId="77777777" w:rsidR="005A3EDE" w:rsidRPr="00E45BB1" w:rsidRDefault="005A3EDE" w:rsidP="00CD725E">
            <w:pPr>
              <w:jc w:val="center"/>
              <w:rPr>
                <w:b w:val="0"/>
                <w:sz w:val="18"/>
                <w:szCs w:val="18"/>
                <w:lang w:val="es-MX" w:eastAsia="es-MX"/>
              </w:rPr>
            </w:pPr>
            <w:r w:rsidRPr="00E45BB1">
              <w:rPr>
                <w:b w:val="0"/>
                <w:sz w:val="18"/>
                <w:szCs w:val="18"/>
                <w:lang w:val="es-MX" w:eastAsia="es-MX"/>
              </w:rPr>
              <w:lastRenderedPageBreak/>
              <w:t>2</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73F376" w14:textId="00477F09" w:rsidR="005A3EDE" w:rsidRPr="00E45BB1" w:rsidRDefault="005A3EDE" w:rsidP="00CD725E">
            <w:pPr>
              <w:jc w:val="both"/>
              <w:rPr>
                <w:b w:val="0"/>
                <w:sz w:val="18"/>
                <w:szCs w:val="18"/>
                <w:lang w:val="es-MX" w:eastAsia="es-MX"/>
              </w:rPr>
            </w:pPr>
            <w:r w:rsidRPr="00E45BB1">
              <w:rPr>
                <w:b w:val="0"/>
                <w:sz w:val="18"/>
                <w:szCs w:val="18"/>
                <w:lang w:val="es-MX" w:eastAsia="es-MX"/>
              </w:rPr>
              <w:t>RENTA DE UNIDAD SANITARIA TIPO MÓDULO PARÍS O ELITE. DE 10 X 5 M, O 9MX 6MX 3.5MX INCLUYE</w:t>
            </w:r>
            <w:r w:rsidR="002D27E5">
              <w:rPr>
                <w:b w:val="0"/>
                <w:sz w:val="18"/>
                <w:szCs w:val="18"/>
                <w:lang w:val="es-MX" w:eastAsia="es-MX"/>
              </w:rPr>
              <w:t>:</w:t>
            </w:r>
            <w:r w:rsidRPr="00E45BB1">
              <w:rPr>
                <w:b w:val="0"/>
                <w:sz w:val="18"/>
                <w:szCs w:val="18"/>
                <w:lang w:val="es-MX" w:eastAsia="es-MX"/>
              </w:rPr>
              <w:t xml:space="preserve"> WC CON TAPA, MINGITORIO, INDICADOR DE CASETAS, CHIMENEA DE VENTILACIÓN DE OLORES, INDICADOR DE USO DE ABIERTO/CERRADO EN LA PUERTA DE LA CASETA, INCLUYE</w:t>
            </w:r>
            <w:r w:rsidR="00E45BB1">
              <w:rPr>
                <w:b w:val="0"/>
                <w:sz w:val="18"/>
                <w:szCs w:val="18"/>
                <w:lang w:val="es-MX" w:eastAsia="es-MX"/>
              </w:rPr>
              <w:t>:</w:t>
            </w:r>
            <w:r w:rsidRPr="00E45BB1">
              <w:rPr>
                <w:b w:val="0"/>
                <w:sz w:val="18"/>
                <w:szCs w:val="18"/>
                <w:lang w:val="es-MX" w:eastAsia="es-MX"/>
              </w:rPr>
              <w:t xml:space="preserve"> SERVICIO DE ACONDICIONAMIENTO Y REABASTECIMIENTO DEL TANQUE DEL WC CON PRODUCTOS AROMATIZANTES Y DESINFECTANTES, DOTACIÓN DE PAPEL SANITARIO EN CADA SERVICIO DE LIMPIEZA, LAVADO DE CASETA POR DENTRO Y POR FUERA EN CADA SERVICIO.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FDCF8"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DCED88"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19CAC0F3" w14:textId="77777777" w:rsidTr="0006654A">
        <w:trPr>
          <w:trHeight w:val="30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26E03" w14:textId="77777777" w:rsidR="005A3EDE" w:rsidRPr="00E45BB1" w:rsidRDefault="005A3EDE" w:rsidP="00CD725E">
            <w:pPr>
              <w:jc w:val="center"/>
              <w:rPr>
                <w:b w:val="0"/>
                <w:sz w:val="18"/>
                <w:szCs w:val="18"/>
                <w:lang w:val="es-MX" w:eastAsia="es-MX"/>
              </w:rPr>
            </w:pPr>
            <w:r w:rsidRPr="00E45BB1">
              <w:rPr>
                <w:b w:val="0"/>
                <w:sz w:val="18"/>
                <w:szCs w:val="18"/>
                <w:lang w:val="es-MX" w:eastAsia="es-MX"/>
              </w:rPr>
              <w:t>3</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33C42" w14:textId="71EFEF0B" w:rsidR="005A3EDE" w:rsidRPr="00E45BB1" w:rsidRDefault="005A3EDE" w:rsidP="00CD725E">
            <w:pPr>
              <w:jc w:val="both"/>
              <w:rPr>
                <w:b w:val="0"/>
                <w:sz w:val="18"/>
                <w:szCs w:val="18"/>
                <w:lang w:val="es-MX" w:eastAsia="es-MX"/>
              </w:rPr>
            </w:pPr>
            <w:r w:rsidRPr="00E45BB1">
              <w:rPr>
                <w:b w:val="0"/>
                <w:sz w:val="18"/>
                <w:szCs w:val="18"/>
                <w:lang w:val="es-MX" w:eastAsia="es-MX"/>
              </w:rPr>
              <w:t>RENTA</w:t>
            </w:r>
            <w:r w:rsidR="00F43D37">
              <w:rPr>
                <w:b w:val="0"/>
                <w:sz w:val="18"/>
                <w:szCs w:val="18"/>
                <w:lang w:val="es-MX" w:eastAsia="es-MX"/>
              </w:rPr>
              <w:t xml:space="preserve"> </w:t>
            </w:r>
            <w:r w:rsidRPr="00E45BB1">
              <w:rPr>
                <w:b w:val="0"/>
                <w:sz w:val="18"/>
                <w:szCs w:val="18"/>
                <w:lang w:val="es-MX" w:eastAsia="es-MX"/>
              </w:rPr>
              <w:t xml:space="preserve"> DE UNIDAD SANITARIA TIPO MÓDULO MUNICH. DE 10 X 5 M, INCLUYE</w:t>
            </w:r>
            <w:r w:rsidR="00E45BB1">
              <w:rPr>
                <w:b w:val="0"/>
                <w:sz w:val="18"/>
                <w:szCs w:val="18"/>
                <w:lang w:val="es-MX" w:eastAsia="es-MX"/>
              </w:rPr>
              <w:t>:</w:t>
            </w:r>
            <w:r w:rsidRPr="00E45BB1">
              <w:rPr>
                <w:b w:val="0"/>
                <w:sz w:val="18"/>
                <w:szCs w:val="18"/>
                <w:lang w:val="es-MX" w:eastAsia="es-MX"/>
              </w:rPr>
              <w:t xml:space="preserve"> WC CON TAPA, MINGITORIO, INDICADOR DE CASETAS, CHIMENEA DE VENTILACIÓN DE OLORES, INDICADOR DE USO DE ABIERTO/CERRADO EN LA PUERTA DE LA CASETA, INCLUYE</w:t>
            </w:r>
            <w:r w:rsidR="002D27E5">
              <w:rPr>
                <w:b w:val="0"/>
                <w:sz w:val="18"/>
                <w:szCs w:val="18"/>
                <w:lang w:val="es-MX" w:eastAsia="es-MX"/>
              </w:rPr>
              <w:t>:</w:t>
            </w:r>
            <w:r w:rsidRPr="00E45BB1">
              <w:rPr>
                <w:b w:val="0"/>
                <w:sz w:val="18"/>
                <w:szCs w:val="18"/>
                <w:lang w:val="es-MX" w:eastAsia="es-MX"/>
              </w:rPr>
              <w:t xml:space="preserve"> SERVICIO DE ACONDICIONAMIENTO Y REABASTECIMIENTO DEL TANQUE DEL WC CON PRODUCTOS AROMATIZANTES Y DESINFECTANTES, DOTACIÓN DE PAPEL SANITARIO EN CADA SERVICIO DE LIMPIEZA, LAVADO DE CASETA POR DENTRO Y POR FUERA EN CADA SERVICIO.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BA1A5"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4FF8B"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6053CABC" w14:textId="77777777" w:rsidTr="0006654A">
        <w:trPr>
          <w:trHeight w:val="21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8DB0F" w14:textId="77777777" w:rsidR="005A3EDE" w:rsidRPr="00E45BB1" w:rsidRDefault="005A3EDE" w:rsidP="00CD725E">
            <w:pPr>
              <w:jc w:val="center"/>
              <w:rPr>
                <w:b w:val="0"/>
                <w:sz w:val="18"/>
                <w:szCs w:val="18"/>
                <w:lang w:val="es-MX" w:eastAsia="es-MX"/>
              </w:rPr>
            </w:pPr>
            <w:r w:rsidRPr="00E45BB1">
              <w:rPr>
                <w:b w:val="0"/>
                <w:sz w:val="18"/>
                <w:szCs w:val="18"/>
                <w:lang w:val="es-MX" w:eastAsia="es-MX"/>
              </w:rPr>
              <w:t>4</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8B70" w14:textId="4476474A" w:rsidR="005A3EDE" w:rsidRPr="00E45BB1" w:rsidRDefault="005A3EDE" w:rsidP="00CD725E">
            <w:pPr>
              <w:jc w:val="both"/>
              <w:rPr>
                <w:b w:val="0"/>
                <w:sz w:val="18"/>
                <w:szCs w:val="18"/>
                <w:lang w:val="es-MX" w:eastAsia="es-MX"/>
              </w:rPr>
            </w:pPr>
            <w:r w:rsidRPr="00E45BB1">
              <w:rPr>
                <w:b w:val="0"/>
                <w:sz w:val="18"/>
                <w:szCs w:val="18"/>
                <w:lang w:val="es-MX" w:eastAsia="es-MX"/>
              </w:rPr>
              <w:t>RENTA DE UNIDAD SANITARIA PARA CAPACIDADES ESPECIALES. CONSTRUIDA EN POLIETILENO DE ALTO IMPACTO CON CAPACIDAD DE ALMACENAMIENTO DE 120 LITROS EN EL TANQUE. INCLUYE</w:t>
            </w:r>
            <w:r w:rsidR="00E45BB1">
              <w:rPr>
                <w:b w:val="0"/>
                <w:sz w:val="18"/>
                <w:szCs w:val="18"/>
                <w:lang w:val="es-MX" w:eastAsia="es-MX"/>
              </w:rPr>
              <w:t>:</w:t>
            </w:r>
            <w:r w:rsidRPr="00E45BB1">
              <w:rPr>
                <w:b w:val="0"/>
                <w:sz w:val="18"/>
                <w:szCs w:val="18"/>
                <w:lang w:val="es-MX" w:eastAsia="es-MX"/>
              </w:rPr>
              <w:t xml:space="preserve"> TUBOS PASAMANOS, PAPELERA, INDICADOR DE USO DE ABIERTO/CERRADO EN LA PUERTA DE LA CASETA, PUERTA CON BRAZO HIDRÁULICO QUE PERMITE CERRARSE SOLA.</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A4259"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01124"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1C5E3AD6" w14:textId="77777777" w:rsidTr="0006654A">
        <w:trPr>
          <w:trHeight w:val="18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957361" w14:textId="77777777" w:rsidR="005A3EDE" w:rsidRPr="00E45BB1" w:rsidRDefault="005A3EDE" w:rsidP="00CD725E">
            <w:pPr>
              <w:jc w:val="center"/>
              <w:rPr>
                <w:b w:val="0"/>
                <w:sz w:val="18"/>
                <w:szCs w:val="18"/>
                <w:lang w:val="es-MX" w:eastAsia="es-MX"/>
              </w:rPr>
            </w:pPr>
            <w:r w:rsidRPr="00E45BB1">
              <w:rPr>
                <w:b w:val="0"/>
                <w:sz w:val="18"/>
                <w:szCs w:val="18"/>
                <w:lang w:val="es-MX" w:eastAsia="es-MX"/>
              </w:rPr>
              <w:t>5</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7804FD" w14:textId="77777777" w:rsidR="005A3EDE" w:rsidRPr="00E45BB1" w:rsidRDefault="005A3EDE" w:rsidP="00CD725E">
            <w:pPr>
              <w:jc w:val="both"/>
              <w:rPr>
                <w:b w:val="0"/>
                <w:sz w:val="18"/>
                <w:szCs w:val="18"/>
                <w:lang w:val="es-MX" w:eastAsia="es-MX"/>
              </w:rPr>
            </w:pPr>
            <w:r w:rsidRPr="00E45BB1">
              <w:rPr>
                <w:b w:val="0"/>
                <w:sz w:val="18"/>
                <w:szCs w:val="18"/>
                <w:lang w:val="es-MX" w:eastAsia="es-MX"/>
              </w:rPr>
              <w:t xml:space="preserve">RENTA DE VALLA HEAVY: VALLA DE ALTA RESISTENCIA CON BASE DE MADERA CON MARCO METÁLICO Y REJA METÁLICA CON LA SIGUIENTE MEDIDA, 1.25 DE LARGO POR 1.20 DE ALTURA. CON MUDANZA, COLOCACIÓN Y RETIRO.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432F5"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39AB3"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7D03178E" w14:textId="77777777" w:rsidTr="0006654A">
        <w:trPr>
          <w:trHeight w:val="15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3D7BE" w14:textId="77777777" w:rsidR="005A3EDE" w:rsidRPr="00E45BB1" w:rsidRDefault="005A3EDE" w:rsidP="00CD725E">
            <w:pPr>
              <w:jc w:val="center"/>
              <w:rPr>
                <w:b w:val="0"/>
                <w:sz w:val="18"/>
                <w:szCs w:val="18"/>
                <w:lang w:val="es-MX" w:eastAsia="es-MX"/>
              </w:rPr>
            </w:pPr>
            <w:r w:rsidRPr="00E45BB1">
              <w:rPr>
                <w:b w:val="0"/>
                <w:sz w:val="18"/>
                <w:szCs w:val="18"/>
                <w:lang w:val="es-MX" w:eastAsia="es-MX"/>
              </w:rPr>
              <w:t>6</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78701C"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VALLA BARRICADA, SANDBAGS DE CONTRAPESOS, TRANSPORTACIÓN, COLOCACIÓN Y DESMONTAJE</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1C513"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2611C"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60316498" w14:textId="77777777" w:rsidTr="0006654A">
        <w:trPr>
          <w:trHeight w:val="12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B918D" w14:textId="77777777" w:rsidR="005A3EDE" w:rsidRPr="00E45BB1" w:rsidRDefault="005A3EDE" w:rsidP="00CD725E">
            <w:pPr>
              <w:jc w:val="center"/>
              <w:rPr>
                <w:b w:val="0"/>
                <w:sz w:val="18"/>
                <w:szCs w:val="18"/>
                <w:lang w:val="es-MX" w:eastAsia="es-MX"/>
              </w:rPr>
            </w:pPr>
            <w:r w:rsidRPr="00E45BB1">
              <w:rPr>
                <w:b w:val="0"/>
                <w:sz w:val="18"/>
                <w:szCs w:val="18"/>
                <w:lang w:val="es-MX" w:eastAsia="es-MX"/>
              </w:rPr>
              <w:lastRenderedPageBreak/>
              <w:t>7</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FBCEE0" w14:textId="0899B462" w:rsidR="005A3EDE" w:rsidRPr="00E45BB1" w:rsidRDefault="005A3EDE" w:rsidP="00CD725E">
            <w:pPr>
              <w:jc w:val="both"/>
              <w:rPr>
                <w:b w:val="0"/>
                <w:sz w:val="18"/>
                <w:szCs w:val="18"/>
                <w:lang w:val="es-MX" w:eastAsia="es-MX"/>
              </w:rPr>
            </w:pPr>
            <w:r w:rsidRPr="00E45BB1">
              <w:rPr>
                <w:b w:val="0"/>
                <w:sz w:val="18"/>
                <w:szCs w:val="18"/>
                <w:lang w:val="es-MX" w:eastAsia="es-MX"/>
              </w:rPr>
              <w:t>RENTA DE VALLA DE POPOTILLO METÁLICA  DE 2.20M X 1.20M PARA CERCADO PERIMETRAL DEL ZOCALO. INCLUYE</w:t>
            </w:r>
            <w:r w:rsidR="00E45BB1">
              <w:rPr>
                <w:b w:val="0"/>
                <w:sz w:val="18"/>
                <w:szCs w:val="18"/>
                <w:lang w:val="es-MX" w:eastAsia="es-MX"/>
              </w:rPr>
              <w:t>:</w:t>
            </w:r>
            <w:r w:rsidRPr="00E45BB1">
              <w:rPr>
                <w:b w:val="0"/>
                <w:sz w:val="18"/>
                <w:szCs w:val="18"/>
                <w:lang w:val="es-MX" w:eastAsia="es-MX"/>
              </w:rPr>
              <w:t xml:space="preserve"> TRANSPORTE A SITIO, COLOCACIÓN, DESMONTAJE Y GUARDIA.</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C3C92"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C74AB"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5B056ABC"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CFD00" w14:textId="77777777" w:rsidR="005A3EDE" w:rsidRPr="00E45BB1" w:rsidRDefault="005A3EDE" w:rsidP="00CD725E">
            <w:pPr>
              <w:jc w:val="center"/>
              <w:rPr>
                <w:b w:val="0"/>
                <w:sz w:val="18"/>
                <w:szCs w:val="18"/>
                <w:lang w:val="es-MX" w:eastAsia="es-MX"/>
              </w:rPr>
            </w:pPr>
            <w:r w:rsidRPr="00E45BB1">
              <w:rPr>
                <w:b w:val="0"/>
                <w:sz w:val="18"/>
                <w:szCs w:val="18"/>
                <w:lang w:val="es-MX" w:eastAsia="es-MX"/>
              </w:rPr>
              <w:t>8</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2C469"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UNIFILAS DE CINTA RETRÁCTIL NEGRA Y POSTE NEGRO.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25E10F"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7F262"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2E2E4D3E" w14:textId="77777777" w:rsidTr="0006654A">
        <w:trPr>
          <w:trHeight w:val="3455"/>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C8CC7" w14:textId="77777777" w:rsidR="005A3EDE" w:rsidRPr="00E45BB1" w:rsidRDefault="005A3EDE" w:rsidP="00CD725E">
            <w:pPr>
              <w:jc w:val="center"/>
              <w:rPr>
                <w:b w:val="0"/>
                <w:sz w:val="18"/>
                <w:szCs w:val="18"/>
                <w:lang w:val="es-MX" w:eastAsia="es-MX"/>
              </w:rPr>
            </w:pPr>
            <w:r w:rsidRPr="00E45BB1">
              <w:rPr>
                <w:b w:val="0"/>
                <w:sz w:val="18"/>
                <w:szCs w:val="18"/>
                <w:lang w:val="es-MX" w:eastAsia="es-MX"/>
              </w:rPr>
              <w:t>9</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1B05F" w14:textId="7DDA40AA" w:rsidR="005A3EDE" w:rsidRPr="00E45BB1" w:rsidRDefault="005A3EDE" w:rsidP="00CD725E">
            <w:pPr>
              <w:jc w:val="both"/>
              <w:rPr>
                <w:b w:val="0"/>
                <w:sz w:val="18"/>
                <w:szCs w:val="18"/>
                <w:lang w:val="es-MX" w:eastAsia="es-MX"/>
              </w:rPr>
            </w:pPr>
            <w:r w:rsidRPr="00E45BB1">
              <w:rPr>
                <w:b w:val="0"/>
                <w:sz w:val="18"/>
                <w:szCs w:val="18"/>
                <w:lang w:val="es-MX" w:eastAsia="es-MX"/>
              </w:rPr>
              <w:t>RENTA DE EXTINGUIDORES DE FUEGO QUIMICO ABC POLVO EXTINTOR DE PRESIÓN CONTENIDA A BASE DE POLVO QUÍMICO SECO TIPO ABC AL 75% DE FOSFATO MONOAMÓNICO.</w:t>
            </w:r>
            <w:r w:rsidRPr="00E45BB1">
              <w:rPr>
                <w:b w:val="0"/>
                <w:sz w:val="18"/>
                <w:szCs w:val="18"/>
                <w:lang w:val="es-MX" w:eastAsia="es-MX"/>
              </w:rPr>
              <w:br/>
              <w:t>CARACTERISTICAS</w:t>
            </w:r>
            <w:r w:rsidR="00E45BB1">
              <w:rPr>
                <w:b w:val="0"/>
                <w:sz w:val="18"/>
                <w:szCs w:val="18"/>
                <w:lang w:val="es-MX" w:eastAsia="es-MX"/>
              </w:rPr>
              <w:t>:</w:t>
            </w:r>
            <w:r w:rsidR="00E45BB1">
              <w:rPr>
                <w:b w:val="0"/>
                <w:sz w:val="18"/>
                <w:szCs w:val="18"/>
                <w:lang w:val="es-MX" w:eastAsia="es-MX"/>
              </w:rPr>
              <w:br/>
              <w:t>-CAPACIDADES DE 4.5 KG.</w:t>
            </w:r>
            <w:r w:rsidR="00E45BB1">
              <w:rPr>
                <w:b w:val="0"/>
                <w:sz w:val="18"/>
                <w:szCs w:val="18"/>
                <w:lang w:val="es-MX" w:eastAsia="es-MX"/>
              </w:rPr>
              <w:br/>
              <w:t>-</w:t>
            </w:r>
            <w:r w:rsidRPr="00E45BB1">
              <w:rPr>
                <w:b w:val="0"/>
                <w:sz w:val="18"/>
                <w:szCs w:val="18"/>
                <w:lang w:val="es-MX" w:eastAsia="es-MX"/>
              </w:rPr>
              <w:t>CILINDRO FABRICADO EN LAMINA CALIBRE 14 ROLADA EN FRIÓ, PINTURA HORNEADA DE ALTA RESISTENCIA Y VÁL</w:t>
            </w:r>
            <w:r w:rsidR="00E45BB1">
              <w:rPr>
                <w:b w:val="0"/>
                <w:sz w:val="18"/>
                <w:szCs w:val="18"/>
                <w:lang w:val="es-MX" w:eastAsia="es-MX"/>
              </w:rPr>
              <w:t>VULA DE PERFIL DE ALUMINIO</w:t>
            </w:r>
            <w:r w:rsidR="00E45BB1">
              <w:rPr>
                <w:b w:val="0"/>
                <w:sz w:val="18"/>
                <w:szCs w:val="18"/>
                <w:lang w:val="es-MX" w:eastAsia="es-MX"/>
              </w:rPr>
              <w:br/>
              <w:t>-</w:t>
            </w:r>
            <w:r w:rsidRPr="00E45BB1">
              <w:rPr>
                <w:b w:val="0"/>
                <w:sz w:val="18"/>
                <w:szCs w:val="18"/>
                <w:lang w:val="es-MX" w:eastAsia="es-MX"/>
              </w:rPr>
              <w:t xml:space="preserve">FABRICADO DE ACUERDO A NORMAS OFICIALES NOM – 100 – STPS – 1994 Y NOM – 104 – STPS – 1994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7EC93"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2BA8DB"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3EAF8738" w14:textId="77777777" w:rsidTr="0006654A">
        <w:trPr>
          <w:trHeight w:val="21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60682"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10</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491E7" w14:textId="38EFC533" w:rsidR="005A3EDE" w:rsidRPr="00E45BB1" w:rsidRDefault="005A3EDE" w:rsidP="00CD725E">
            <w:pPr>
              <w:jc w:val="both"/>
              <w:rPr>
                <w:b w:val="0"/>
                <w:sz w:val="18"/>
                <w:szCs w:val="18"/>
                <w:lang w:val="es-MX" w:eastAsia="es-MX"/>
              </w:rPr>
            </w:pPr>
            <w:r w:rsidRPr="00E45BB1">
              <w:rPr>
                <w:b w:val="0"/>
                <w:sz w:val="18"/>
                <w:szCs w:val="18"/>
                <w:lang w:val="es-MX" w:eastAsia="es-MX"/>
              </w:rPr>
              <w:t>RENTA DE EXTINGUIDORES DE GAS HALOTRON</w:t>
            </w:r>
            <w:r w:rsidRPr="00E45BB1">
              <w:rPr>
                <w:b w:val="0"/>
                <w:sz w:val="18"/>
                <w:szCs w:val="18"/>
                <w:lang w:val="es-MX" w:eastAsia="es-MX"/>
              </w:rPr>
              <w:br/>
              <w:t>AGENTE LIMPIO</w:t>
            </w:r>
            <w:r w:rsidRPr="00E45BB1">
              <w:rPr>
                <w:b w:val="0"/>
                <w:sz w:val="18"/>
                <w:szCs w:val="18"/>
                <w:lang w:val="es-MX" w:eastAsia="es-MX"/>
              </w:rPr>
              <w:br/>
              <w:t>CARACTERÍSTICAS</w:t>
            </w:r>
            <w:r w:rsidR="00E45BB1">
              <w:rPr>
                <w:b w:val="0"/>
                <w:sz w:val="18"/>
                <w:szCs w:val="18"/>
                <w:lang w:val="es-MX" w:eastAsia="es-MX"/>
              </w:rPr>
              <w:t>:</w:t>
            </w:r>
            <w:r w:rsidRPr="00E45BB1">
              <w:rPr>
                <w:b w:val="0"/>
                <w:sz w:val="18"/>
                <w:szCs w:val="18"/>
                <w:lang w:val="es-MX" w:eastAsia="es-MX"/>
              </w:rPr>
              <w:br/>
              <w:t>-    CAPACIDADES DE 4.5, FABRICADO EN LÁMINA CALIBRE 14 ROLADA EN FRIÓ, PINTURA HORNEADA DE ALTA RESISTENCIA Y VÁLVULA DE PERFIL DE ALUMINIO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E1B3F"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7E894"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048BD49F" w14:textId="77777777" w:rsidTr="0006654A">
        <w:trPr>
          <w:trHeight w:val="15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3437C"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11</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0EB94" w14:textId="77777777" w:rsidR="005A3EDE" w:rsidRPr="00E45BB1" w:rsidRDefault="005A3EDE" w:rsidP="00CD725E">
            <w:pPr>
              <w:jc w:val="both"/>
              <w:rPr>
                <w:b w:val="0"/>
                <w:sz w:val="18"/>
                <w:szCs w:val="18"/>
                <w:lang w:val="es-MX" w:eastAsia="es-MX"/>
              </w:rPr>
            </w:pPr>
            <w:r w:rsidRPr="00E45BB1">
              <w:rPr>
                <w:b w:val="0"/>
                <w:sz w:val="18"/>
                <w:szCs w:val="18"/>
                <w:lang w:val="es-MX" w:eastAsia="es-MX"/>
              </w:rPr>
              <w:t xml:space="preserve">RENTA DE RADIOCOMUNICACIÓN PORTÁTIL, DEBERÁ INCLUIR CLIP PARA SUJETARLO A LA CINTURA, CARGADOR, BATERÍA, ANTENA, DISPOSITIVO DE MANOS LIBRES Y SERVICIO DE SINCRONIZACIÓN DE FRECUENCIA  CON UN RANGO DE FRECUENCIA MÍNIMO DE 1 KILÓMETRO.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A463B"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551DA"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72F7D8A4" w14:textId="77777777" w:rsidTr="0006654A">
        <w:trPr>
          <w:trHeight w:val="4239"/>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87F54" w14:textId="77777777" w:rsidR="005A3EDE" w:rsidRPr="00E45BB1" w:rsidRDefault="005A3EDE" w:rsidP="00CD725E">
            <w:pPr>
              <w:jc w:val="center"/>
              <w:rPr>
                <w:b w:val="0"/>
                <w:sz w:val="18"/>
                <w:szCs w:val="18"/>
                <w:lang w:val="es-MX" w:eastAsia="es-MX"/>
              </w:rPr>
            </w:pPr>
            <w:r w:rsidRPr="00E45BB1">
              <w:rPr>
                <w:b w:val="0"/>
                <w:sz w:val="18"/>
                <w:szCs w:val="18"/>
                <w:lang w:val="es-MX" w:eastAsia="es-MX"/>
              </w:rPr>
              <w:lastRenderedPageBreak/>
              <w:t>12</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96965"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BATERIA: TIPO GRETCH USA CUSTOM O NEW CLASIC O CATALINA O YAMAHA MAPLE CUSTOM O DW EQUIVALENTE O SUPERIOR</w:t>
            </w:r>
            <w:r w:rsidRPr="00E45BB1">
              <w:rPr>
                <w:b w:val="0"/>
                <w:sz w:val="18"/>
                <w:szCs w:val="18"/>
                <w:lang w:val="es-MX" w:eastAsia="es-MX"/>
              </w:rPr>
              <w:br/>
              <w:t>1 BOMBO 20” O 22”</w:t>
            </w:r>
            <w:r w:rsidRPr="00E45BB1">
              <w:rPr>
                <w:b w:val="0"/>
                <w:sz w:val="18"/>
                <w:szCs w:val="18"/>
                <w:lang w:val="es-MX" w:eastAsia="es-MX"/>
              </w:rPr>
              <w:br/>
              <w:t>1 RACK TOM 10”</w:t>
            </w:r>
            <w:r w:rsidRPr="00E45BB1">
              <w:rPr>
                <w:b w:val="0"/>
                <w:sz w:val="18"/>
                <w:szCs w:val="18"/>
                <w:lang w:val="es-MX" w:eastAsia="es-MX"/>
              </w:rPr>
              <w:br/>
              <w:t>1 RACK TOM 12”</w:t>
            </w:r>
            <w:r w:rsidRPr="00E45BB1">
              <w:rPr>
                <w:b w:val="0"/>
                <w:sz w:val="18"/>
                <w:szCs w:val="18"/>
                <w:lang w:val="es-MX" w:eastAsia="es-MX"/>
              </w:rPr>
              <w:br/>
              <w:t>1 FLOR TOM 14”</w:t>
            </w:r>
            <w:r w:rsidRPr="00E45BB1">
              <w:rPr>
                <w:b w:val="0"/>
                <w:sz w:val="18"/>
                <w:szCs w:val="18"/>
                <w:lang w:val="es-MX" w:eastAsia="es-MX"/>
              </w:rPr>
              <w:br/>
              <w:t>4 ATRILES PLATILLO CON BUM</w:t>
            </w:r>
            <w:r w:rsidRPr="00E45BB1">
              <w:rPr>
                <w:b w:val="0"/>
                <w:sz w:val="18"/>
                <w:szCs w:val="18"/>
                <w:lang w:val="es-MX" w:eastAsia="es-MX"/>
              </w:rPr>
              <w:br/>
              <w:t>1 STAND PARA TAMBOR</w:t>
            </w:r>
            <w:r w:rsidRPr="00E45BB1">
              <w:rPr>
                <w:b w:val="0"/>
                <w:sz w:val="18"/>
                <w:szCs w:val="18"/>
                <w:lang w:val="es-MX" w:eastAsia="es-MX"/>
              </w:rPr>
              <w:br/>
              <w:t>2 STAND TAROLA</w:t>
            </w:r>
            <w:r w:rsidRPr="00E45BB1">
              <w:rPr>
                <w:b w:val="0"/>
                <w:sz w:val="18"/>
                <w:szCs w:val="18"/>
                <w:lang w:val="es-MX" w:eastAsia="es-MX"/>
              </w:rPr>
              <w:br/>
              <w:t>1 PEDAL DE HI HAT CON CLUTCH</w:t>
            </w:r>
            <w:r w:rsidRPr="00E45BB1">
              <w:rPr>
                <w:b w:val="0"/>
                <w:sz w:val="18"/>
                <w:szCs w:val="18"/>
                <w:lang w:val="es-MX" w:eastAsia="es-MX"/>
              </w:rPr>
              <w:br/>
              <w:t>1 BANCO ALTO</w:t>
            </w:r>
            <w:r w:rsidRPr="00E45BB1">
              <w:rPr>
                <w:b w:val="0"/>
                <w:sz w:val="18"/>
                <w:szCs w:val="18"/>
                <w:lang w:val="es-MX" w:eastAsia="es-MX"/>
              </w:rPr>
              <w:br/>
              <w:t>1 PEDAL DE BOMBO</w:t>
            </w:r>
            <w:r w:rsidRPr="00E45BB1">
              <w:rPr>
                <w:b w:val="0"/>
                <w:sz w:val="18"/>
                <w:szCs w:val="18"/>
                <w:lang w:val="es-MX" w:eastAsia="es-MX"/>
              </w:rPr>
              <w:br/>
              <w:t>1 TAPETE 1.5 MTS X 1.5 MTS MINIMO</w:t>
            </w:r>
            <w:r w:rsidRPr="00E45BB1">
              <w:rPr>
                <w:b w:val="0"/>
                <w:sz w:val="18"/>
                <w:szCs w:val="18"/>
                <w:lang w:val="es-MX" w:eastAsia="es-MX"/>
              </w:rPr>
              <w:br/>
              <w:t>1 MESA PARA PERCUSION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D2427"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0CB8E"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46206CE7" w14:textId="77777777" w:rsidTr="0006654A">
        <w:trPr>
          <w:trHeight w:val="9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F05CA"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13</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DD3BF" w14:textId="77777777" w:rsidR="005A3EDE" w:rsidRPr="00E45BB1" w:rsidRDefault="005A3EDE" w:rsidP="00CD725E">
            <w:pPr>
              <w:jc w:val="both"/>
              <w:rPr>
                <w:b w:val="0"/>
                <w:sz w:val="18"/>
                <w:szCs w:val="18"/>
                <w:lang w:val="es-MX" w:eastAsia="es-MX"/>
              </w:rPr>
            </w:pPr>
            <w:r w:rsidRPr="00E45BB1">
              <w:rPr>
                <w:b w:val="0"/>
                <w:sz w:val="18"/>
                <w:szCs w:val="18"/>
                <w:lang w:val="es-MX" w:eastAsia="es-MX"/>
              </w:rPr>
              <w:t xml:space="preserve">RENTA DE AMPLIFICADOR BAJO:  TIPO AMPEG SVT4 O AMPEG CLASIC O SWR_ POWER 750 EQUIVALENTE O SUPERIOR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13D87"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21053"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3B1527FB" w14:textId="77777777" w:rsidTr="0006654A">
        <w:trPr>
          <w:trHeight w:val="6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EACDD"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14</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3A770D" w14:textId="77777777" w:rsidR="005A3EDE" w:rsidRPr="00E45BB1" w:rsidRDefault="005A3EDE" w:rsidP="00CD725E">
            <w:pPr>
              <w:jc w:val="both"/>
              <w:rPr>
                <w:b w:val="0"/>
                <w:sz w:val="18"/>
                <w:szCs w:val="18"/>
                <w:lang w:val="es-MX" w:eastAsia="es-MX"/>
              </w:rPr>
            </w:pPr>
            <w:r w:rsidRPr="00E45BB1">
              <w:rPr>
                <w:b w:val="0"/>
                <w:sz w:val="18"/>
                <w:szCs w:val="18"/>
                <w:lang w:val="es-MX" w:eastAsia="es-MX"/>
              </w:rPr>
              <w:t>   RENTA DE BOCINA DE 8X10 AMPEG, TIPO SWR GOLIATH III (4X10)EQUIVALENTE O SUPERIOR</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5DC40"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F7BBC"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74FE81DB" w14:textId="77777777" w:rsidTr="0006654A">
        <w:trPr>
          <w:trHeight w:val="15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BA565"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15</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F4EC09" w14:textId="77777777" w:rsidR="005A3EDE" w:rsidRPr="00E45BB1" w:rsidRDefault="005A3EDE" w:rsidP="00CD725E">
            <w:pPr>
              <w:jc w:val="both"/>
              <w:rPr>
                <w:b w:val="0"/>
                <w:sz w:val="18"/>
                <w:szCs w:val="18"/>
                <w:lang w:val="es-MX" w:eastAsia="es-MX"/>
              </w:rPr>
            </w:pPr>
            <w:r w:rsidRPr="00E45BB1">
              <w:rPr>
                <w:b w:val="0"/>
                <w:sz w:val="18"/>
                <w:szCs w:val="18"/>
                <w:lang w:val="es-MX" w:eastAsia="es-MX"/>
              </w:rPr>
              <w:t xml:space="preserve">RENTA DE  AMPLIFICADOR GUITARRA: </w:t>
            </w:r>
            <w:r w:rsidRPr="00E45BB1">
              <w:rPr>
                <w:b w:val="0"/>
                <w:sz w:val="18"/>
                <w:szCs w:val="18"/>
                <w:lang w:val="es-MX" w:eastAsia="es-MX"/>
              </w:rPr>
              <w:br/>
              <w:t>TIPO FENDER TWIN REVERB O</w:t>
            </w:r>
            <w:r w:rsidRPr="00E45BB1">
              <w:rPr>
                <w:b w:val="0"/>
                <w:sz w:val="18"/>
                <w:szCs w:val="18"/>
                <w:lang w:val="es-MX" w:eastAsia="es-MX"/>
              </w:rPr>
              <w:br/>
              <w:t>FENDER HOT ROD DE VILLE O</w:t>
            </w:r>
            <w:r w:rsidRPr="00E45BB1">
              <w:rPr>
                <w:b w:val="0"/>
                <w:sz w:val="18"/>
                <w:szCs w:val="18"/>
                <w:lang w:val="es-MX" w:eastAsia="es-MX"/>
              </w:rPr>
              <w:br/>
              <w:t xml:space="preserve">FENDER HOT ROD DE LUXE EQUIVALENTE O SUPERIOR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0FCEAB"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82ED7"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55D59C14"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89762"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16</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468F0"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ATRILES PARTITURA</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8CF6"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EA80A"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15570673" w14:textId="77777777" w:rsidTr="0006654A">
        <w:trPr>
          <w:trHeight w:val="945"/>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1906A"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17</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E3AF4"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SISTEMAS DE AUDIO POR LADO TIPO ELECTRO VOICE MODELO ETX-15P. Ó MEYER SOUND MODELO UPA1P, EL CUAL DEBERÁ INCLUIR CABLEADO DE SEÑAL O DE CORRIENTE Y TRANSPORTACIÓN DEL MISMO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873A3"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91B9D"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3A2C2C7D" w14:textId="77777777" w:rsidTr="0006654A">
        <w:trPr>
          <w:trHeight w:val="945"/>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19CE"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18</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60ADDE3C" w14:textId="77777777" w:rsidR="005A3EDE" w:rsidRPr="00E45BB1" w:rsidRDefault="005A3EDE" w:rsidP="00CD725E">
            <w:pPr>
              <w:jc w:val="both"/>
              <w:rPr>
                <w:b w:val="0"/>
                <w:sz w:val="18"/>
                <w:szCs w:val="18"/>
              </w:rPr>
            </w:pPr>
            <w:r w:rsidRPr="00E45BB1">
              <w:rPr>
                <w:b w:val="0"/>
                <w:sz w:val="18"/>
                <w:szCs w:val="18"/>
              </w:rPr>
              <w:t xml:space="preserve">RENTA DE SUBWOOFER TIPO ELECTROVOICE MODELO ETX-18SP (1 POR LADO) </w:t>
            </w:r>
            <w:proofErr w:type="spellStart"/>
            <w:r w:rsidRPr="00E45BB1">
              <w:rPr>
                <w:b w:val="0"/>
                <w:sz w:val="18"/>
                <w:szCs w:val="18"/>
              </w:rPr>
              <w:t>Ó</w:t>
            </w:r>
            <w:proofErr w:type="spellEnd"/>
            <w:r w:rsidRPr="00E45BB1">
              <w:rPr>
                <w:b w:val="0"/>
                <w:sz w:val="18"/>
                <w:szCs w:val="18"/>
              </w:rPr>
              <w:t xml:space="preserve"> MEYER SOUND MODELO 650 P EQUIVALENTE O SUPERIOR</w:t>
            </w:r>
            <w:r w:rsidRPr="00E45BB1">
              <w:rPr>
                <w:b w:val="0"/>
                <w:sz w:val="18"/>
                <w:szCs w:val="18"/>
                <w:lang w:val="es-MX" w:eastAsia="es-MX"/>
              </w:rPr>
              <w:t xml:space="preserve"> DEBERÁ INCLUIR CABLEADO DE SEÑAL O DE CORRIENTE Y TRANSPORTACIÓN DEL MISMO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37AF1"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02C8C"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27A735A5" w14:textId="77777777" w:rsidTr="0006654A">
        <w:trPr>
          <w:trHeight w:val="63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3905A"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19</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42B59779" w14:textId="77777777" w:rsidR="005A3EDE" w:rsidRPr="00E45BB1" w:rsidRDefault="005A3EDE" w:rsidP="00CD725E">
            <w:pPr>
              <w:jc w:val="both"/>
              <w:rPr>
                <w:b w:val="0"/>
                <w:sz w:val="18"/>
                <w:szCs w:val="18"/>
              </w:rPr>
            </w:pPr>
            <w:r w:rsidRPr="00E45BB1">
              <w:rPr>
                <w:b w:val="0"/>
                <w:sz w:val="18"/>
                <w:szCs w:val="18"/>
                <w:lang w:val="es-MX" w:eastAsia="es-MX"/>
              </w:rPr>
              <w:t>RENTA DE CONSOLAS TIPO  SOUNDCRAFT 12 CANALES Ó YAMAHA 01 EQUIVALENTE O SUPERIOR, DEBERÁ INCLUIR CABLEADO DE SEÑAL O DE CORRIENTE Y TRANSPORTACIÓN DEL MISMO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0E16F"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54F6B"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13CEFA36" w14:textId="77777777" w:rsidTr="0006654A">
        <w:trPr>
          <w:trHeight w:val="945"/>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1BC94" w14:textId="77777777" w:rsidR="005A3EDE" w:rsidRPr="00E45BB1" w:rsidRDefault="005A3EDE" w:rsidP="00CD725E">
            <w:pPr>
              <w:jc w:val="center"/>
              <w:rPr>
                <w:b w:val="0"/>
                <w:sz w:val="18"/>
                <w:szCs w:val="18"/>
                <w:lang w:val="es-MX" w:eastAsia="es-MX"/>
              </w:rPr>
            </w:pPr>
            <w:r w:rsidRPr="00E45BB1">
              <w:rPr>
                <w:b w:val="0"/>
                <w:sz w:val="18"/>
                <w:szCs w:val="18"/>
                <w:lang w:val="es-MX" w:eastAsia="es-MX"/>
              </w:rPr>
              <w:lastRenderedPageBreak/>
              <w:t>20</w:t>
            </w:r>
          </w:p>
        </w:tc>
        <w:tc>
          <w:tcPr>
            <w:tcW w:w="2317" w:type="pct"/>
            <w:tcBorders>
              <w:top w:val="single" w:sz="4" w:space="0" w:color="auto"/>
              <w:left w:val="single" w:sz="4" w:space="0" w:color="auto"/>
              <w:bottom w:val="single" w:sz="4" w:space="0" w:color="auto"/>
              <w:right w:val="single" w:sz="4" w:space="0" w:color="auto"/>
            </w:tcBorders>
            <w:shd w:val="clear" w:color="auto" w:fill="auto"/>
          </w:tcPr>
          <w:p w14:paraId="276C581A" w14:textId="77777777" w:rsidR="005A3EDE" w:rsidRPr="00E45BB1" w:rsidRDefault="005A3EDE" w:rsidP="00CD725E">
            <w:pPr>
              <w:jc w:val="both"/>
              <w:rPr>
                <w:b w:val="0"/>
                <w:sz w:val="18"/>
                <w:szCs w:val="18"/>
              </w:rPr>
            </w:pPr>
            <w:r w:rsidRPr="00E45BB1">
              <w:rPr>
                <w:b w:val="0"/>
                <w:sz w:val="18"/>
                <w:szCs w:val="18"/>
              </w:rPr>
              <w:t>RENTA DE MONITOR DE PISO TIPO  ELECTRO VOICE MODELO ETX-15P. Ó MEYER SOUND MODELO USM 100P EQUIVALENTE O SUPERIOR DEBERÁ INCLUIR CABLEADO DE SEÑAL O DE CORRIENTE Y TRANSPORTACIÓN DEL MISMO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CAB3A"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17204"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414454A5" w14:textId="77777777" w:rsidTr="0006654A">
        <w:trPr>
          <w:trHeight w:val="63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1B6CC" w14:textId="77777777" w:rsidR="005A3EDE" w:rsidRPr="00E45BB1" w:rsidRDefault="005A3EDE" w:rsidP="00CD725E">
            <w:pPr>
              <w:jc w:val="center"/>
              <w:rPr>
                <w:b w:val="0"/>
                <w:sz w:val="18"/>
                <w:szCs w:val="18"/>
                <w:lang w:val="es-MX" w:eastAsia="es-MX"/>
              </w:rPr>
            </w:pPr>
            <w:r w:rsidRPr="00E45BB1">
              <w:rPr>
                <w:b w:val="0"/>
                <w:sz w:val="18"/>
                <w:szCs w:val="18"/>
                <w:lang w:val="es-MX" w:eastAsia="es-MX"/>
              </w:rPr>
              <w:t>21</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E6708" w14:textId="57416B34" w:rsidR="005A3EDE" w:rsidRPr="00E45BB1" w:rsidRDefault="00E45BB1" w:rsidP="00CD725E">
            <w:pPr>
              <w:jc w:val="both"/>
              <w:rPr>
                <w:b w:val="0"/>
                <w:sz w:val="18"/>
                <w:szCs w:val="18"/>
                <w:lang w:val="es-MX" w:eastAsia="es-MX"/>
              </w:rPr>
            </w:pPr>
            <w:r>
              <w:rPr>
                <w:b w:val="0"/>
                <w:sz w:val="18"/>
                <w:szCs w:val="18"/>
                <w:lang w:val="es-MX" w:eastAsia="es-MX"/>
              </w:rPr>
              <w:t>RENTA DE MICRÓFONOS INALÁ</w:t>
            </w:r>
            <w:r w:rsidR="005A3EDE" w:rsidRPr="00E45BB1">
              <w:rPr>
                <w:b w:val="0"/>
                <w:sz w:val="18"/>
                <w:szCs w:val="18"/>
                <w:lang w:val="es-MX" w:eastAsia="es-MX"/>
              </w:rPr>
              <w:t xml:space="preserve">MBRICOS TIPO LAVALIER EQUIVALENTE O SUPERIOR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37D37"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7829E"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4B7F5369" w14:textId="77777777" w:rsidTr="0006654A">
        <w:trPr>
          <w:trHeight w:val="63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008DE" w14:textId="77777777" w:rsidR="005A3EDE" w:rsidRPr="00E45BB1" w:rsidRDefault="005A3EDE" w:rsidP="00CD725E">
            <w:pPr>
              <w:jc w:val="center"/>
              <w:rPr>
                <w:b w:val="0"/>
                <w:sz w:val="18"/>
                <w:szCs w:val="18"/>
                <w:lang w:val="es-MX" w:eastAsia="es-MX"/>
              </w:rPr>
            </w:pPr>
            <w:r w:rsidRPr="00E45BB1">
              <w:rPr>
                <w:b w:val="0"/>
                <w:sz w:val="18"/>
                <w:szCs w:val="18"/>
                <w:lang w:val="es-MX" w:eastAsia="es-MX"/>
              </w:rPr>
              <w:t>22</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14:paraId="66111F10"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MICRÓFONOS DINÁMICOS CON BASE Y CABLE TIPO SHURE SM 58 EQUIVALENTE O SUPERIOR</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190BD"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A7A07"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1D103981"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FB005" w14:textId="77777777" w:rsidR="005A3EDE" w:rsidRPr="00E45BB1" w:rsidRDefault="005A3EDE" w:rsidP="00CD725E">
            <w:pPr>
              <w:jc w:val="center"/>
              <w:rPr>
                <w:b w:val="0"/>
                <w:sz w:val="18"/>
                <w:szCs w:val="18"/>
                <w:lang w:val="es-MX" w:eastAsia="es-MX"/>
              </w:rPr>
            </w:pPr>
            <w:r w:rsidRPr="00E45BB1">
              <w:rPr>
                <w:b w:val="0"/>
                <w:sz w:val="18"/>
                <w:szCs w:val="18"/>
                <w:lang w:val="es-MX" w:eastAsia="es-MX"/>
              </w:rPr>
              <w:t>23</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009797" w14:textId="77777777" w:rsidR="005A3EDE" w:rsidRPr="00E45BB1" w:rsidRDefault="005A3EDE" w:rsidP="00CD725E">
            <w:pPr>
              <w:jc w:val="both"/>
              <w:rPr>
                <w:b w:val="0"/>
                <w:sz w:val="18"/>
                <w:szCs w:val="18"/>
                <w:lang w:val="es-MX" w:eastAsia="es-MX"/>
              </w:rPr>
            </w:pPr>
            <w:r w:rsidRPr="00E45BB1">
              <w:rPr>
                <w:b w:val="0"/>
                <w:sz w:val="18"/>
                <w:szCs w:val="18"/>
                <w:lang w:val="es-MX" w:eastAsia="es-MX"/>
              </w:rPr>
              <w:t xml:space="preserve">  RENTA DE  REPRODUCTOR DE CD Y USB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C46BB9"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57951"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3B152F5B" w14:textId="77777777" w:rsidTr="0006654A">
        <w:trPr>
          <w:trHeight w:val="63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AD94A" w14:textId="77777777" w:rsidR="005A3EDE" w:rsidRPr="00E45BB1" w:rsidRDefault="005A3EDE" w:rsidP="00CD725E">
            <w:pPr>
              <w:jc w:val="center"/>
              <w:rPr>
                <w:b w:val="0"/>
                <w:sz w:val="18"/>
                <w:szCs w:val="18"/>
                <w:lang w:val="es-MX" w:eastAsia="es-MX"/>
              </w:rPr>
            </w:pPr>
            <w:r w:rsidRPr="00E45BB1">
              <w:rPr>
                <w:b w:val="0"/>
                <w:sz w:val="18"/>
                <w:szCs w:val="18"/>
                <w:lang w:val="es-MX" w:eastAsia="es-MX"/>
              </w:rPr>
              <w:t>24</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EB40B"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MICRÓFONOS INALÁMBRICOS TIPO SHURE SM 58 EQUIVALENTE O SUPERIOR</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DBA67"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4C1EF"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3FD1AB09"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682DC" w14:textId="77777777" w:rsidR="005A3EDE" w:rsidRPr="00E45BB1" w:rsidRDefault="005A3EDE" w:rsidP="00CD725E">
            <w:pPr>
              <w:jc w:val="center"/>
              <w:rPr>
                <w:b w:val="0"/>
                <w:sz w:val="18"/>
                <w:szCs w:val="18"/>
                <w:lang w:val="es-MX" w:eastAsia="es-MX"/>
              </w:rPr>
            </w:pPr>
            <w:r w:rsidRPr="00E45BB1">
              <w:rPr>
                <w:b w:val="0"/>
                <w:sz w:val="18"/>
                <w:szCs w:val="18"/>
                <w:lang w:val="es-MX" w:eastAsia="es-MX"/>
              </w:rPr>
              <w:t>25</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9712BA" w14:textId="616D10B7" w:rsidR="005A3EDE" w:rsidRPr="00E45BB1" w:rsidRDefault="005A3EDE" w:rsidP="00CD725E">
            <w:pPr>
              <w:jc w:val="both"/>
              <w:rPr>
                <w:b w:val="0"/>
                <w:sz w:val="18"/>
                <w:szCs w:val="18"/>
                <w:lang w:val="es-MX" w:eastAsia="es-MX"/>
              </w:rPr>
            </w:pPr>
            <w:r w:rsidRPr="00E45BB1">
              <w:rPr>
                <w:b w:val="0"/>
                <w:sz w:val="18"/>
                <w:szCs w:val="18"/>
                <w:lang w:val="es-MX" w:eastAsia="es-MX"/>
              </w:rPr>
              <w:t>RENTA DE BARRAS DE LED TIPO MATRIX EQUIVALENTE O SUPERIO</w:t>
            </w:r>
            <w:r w:rsidR="00E45BB1">
              <w:rPr>
                <w:b w:val="0"/>
                <w:sz w:val="18"/>
                <w:szCs w:val="18"/>
                <w:lang w:val="es-MX" w:eastAsia="es-MX"/>
              </w:rPr>
              <w:t>R</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65D7C"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D37E3"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4403AFF1" w14:textId="77777777" w:rsidTr="0006654A">
        <w:trPr>
          <w:trHeight w:val="9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B4405" w14:textId="77777777" w:rsidR="005A3EDE" w:rsidRPr="00E45BB1" w:rsidRDefault="005A3EDE" w:rsidP="00CD725E">
            <w:pPr>
              <w:jc w:val="center"/>
              <w:rPr>
                <w:b w:val="0"/>
                <w:sz w:val="18"/>
                <w:szCs w:val="18"/>
                <w:lang w:val="es-MX" w:eastAsia="es-MX"/>
              </w:rPr>
            </w:pPr>
            <w:r w:rsidRPr="00E45BB1">
              <w:rPr>
                <w:b w:val="0"/>
                <w:sz w:val="18"/>
                <w:szCs w:val="18"/>
                <w:lang w:val="es-MX" w:eastAsia="es-MX"/>
              </w:rPr>
              <w:t>26</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8D6629" w14:textId="77777777" w:rsidR="005A3EDE" w:rsidRPr="00E45BB1" w:rsidRDefault="005A3EDE" w:rsidP="00CD725E">
            <w:pPr>
              <w:jc w:val="both"/>
              <w:rPr>
                <w:b w:val="0"/>
                <w:sz w:val="18"/>
                <w:szCs w:val="18"/>
                <w:lang w:val="es-MX" w:eastAsia="es-MX"/>
              </w:rPr>
            </w:pPr>
            <w:r w:rsidRPr="00E45BB1">
              <w:rPr>
                <w:b w:val="0"/>
                <w:sz w:val="18"/>
                <w:szCs w:val="18"/>
                <w:lang w:val="es-MX" w:eastAsia="es-MX"/>
              </w:rPr>
              <w:t xml:space="preserve">RENTA DE CONSOLA DE EQUIPO DE ILUMINACIÓN PARA PAR 64 Y ELIPSOIDALES NCI O SIMILAR 24 CANALES CON CONTROLADORES TIPO DMX SHOWCO O SIMILAR EQUIVALENTE O SUPERIOR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4ED6A"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4D007"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0E7DA844" w14:textId="77777777" w:rsidTr="0006654A">
        <w:trPr>
          <w:trHeight w:val="6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1903C" w14:textId="77777777" w:rsidR="005A3EDE" w:rsidRPr="00E45BB1" w:rsidRDefault="005A3EDE" w:rsidP="00CD725E">
            <w:pPr>
              <w:jc w:val="center"/>
              <w:rPr>
                <w:b w:val="0"/>
                <w:sz w:val="18"/>
                <w:szCs w:val="18"/>
                <w:lang w:val="es-MX" w:eastAsia="es-MX"/>
              </w:rPr>
            </w:pPr>
            <w:r w:rsidRPr="00E45BB1">
              <w:rPr>
                <w:b w:val="0"/>
                <w:sz w:val="18"/>
                <w:szCs w:val="18"/>
                <w:lang w:val="es-MX" w:eastAsia="es-MX"/>
              </w:rPr>
              <w:t>27</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8725E9"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PANTALLA LED DE 3 X 2 M. PITCH DE 4 Y 5 MM. ESTAQUEADA, ANCLADA A ESCENARIO Y CON BASE</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64CDC"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F7F72"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64357644" w14:textId="77777777" w:rsidTr="0006654A">
        <w:trPr>
          <w:trHeight w:val="9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ACEAFC" w14:textId="77777777" w:rsidR="005A3EDE" w:rsidRPr="00E45BB1" w:rsidRDefault="005A3EDE" w:rsidP="00CD725E">
            <w:pPr>
              <w:jc w:val="center"/>
              <w:rPr>
                <w:b w:val="0"/>
                <w:sz w:val="18"/>
                <w:szCs w:val="18"/>
                <w:lang w:val="es-MX" w:eastAsia="es-MX"/>
              </w:rPr>
            </w:pPr>
            <w:r w:rsidRPr="00E45BB1">
              <w:rPr>
                <w:b w:val="0"/>
                <w:sz w:val="18"/>
                <w:szCs w:val="18"/>
                <w:lang w:val="es-MX" w:eastAsia="es-MX"/>
              </w:rPr>
              <w:t>28</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BF7473"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PANTALLA 32” PLANA (TELEPROMPTER A PISO) MONTADO EN ESTRUCTURA A PISO CON FALDÓN NEGRO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354BE"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6C542"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01CE3548"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6F068" w14:textId="77777777" w:rsidR="005A3EDE" w:rsidRPr="00E45BB1" w:rsidRDefault="005A3EDE" w:rsidP="00CD725E">
            <w:pPr>
              <w:jc w:val="center"/>
              <w:rPr>
                <w:b w:val="0"/>
                <w:sz w:val="18"/>
                <w:szCs w:val="18"/>
                <w:lang w:val="es-MX" w:eastAsia="es-MX"/>
              </w:rPr>
            </w:pPr>
            <w:r w:rsidRPr="00E45BB1">
              <w:rPr>
                <w:b w:val="0"/>
                <w:sz w:val="18"/>
                <w:szCs w:val="18"/>
                <w:lang w:val="es-MX" w:eastAsia="es-MX"/>
              </w:rPr>
              <w:t>29</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41C098"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PANTALLA 42” PLANA CON SOPORTE DE PISO PARA EXTERIOR</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62F9A"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DD2379"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447C8E33" w14:textId="77777777" w:rsidTr="0006654A">
        <w:trPr>
          <w:trHeight w:val="6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EBF88" w14:textId="77777777" w:rsidR="005A3EDE" w:rsidRPr="00E45BB1" w:rsidRDefault="005A3EDE" w:rsidP="00CD725E">
            <w:pPr>
              <w:jc w:val="center"/>
              <w:rPr>
                <w:b w:val="0"/>
                <w:sz w:val="18"/>
                <w:szCs w:val="18"/>
                <w:lang w:val="es-MX" w:eastAsia="es-MX"/>
              </w:rPr>
            </w:pPr>
            <w:r w:rsidRPr="00E45BB1">
              <w:rPr>
                <w:b w:val="0"/>
                <w:sz w:val="18"/>
                <w:szCs w:val="18"/>
                <w:lang w:val="es-MX" w:eastAsia="es-MX"/>
              </w:rPr>
              <w:t>30</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69CFA"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PANTALLA 60” PLANA CON SOPORTE DE PISO EN LATERALES DE ESCENARIO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0E1C2"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1BF7F"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18C2389E"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8260C" w14:textId="77777777" w:rsidR="005A3EDE" w:rsidRPr="00E45BB1" w:rsidRDefault="005A3EDE" w:rsidP="00CD725E">
            <w:pPr>
              <w:jc w:val="center"/>
              <w:rPr>
                <w:b w:val="0"/>
                <w:sz w:val="18"/>
                <w:szCs w:val="18"/>
                <w:lang w:val="es-MX" w:eastAsia="es-MX"/>
              </w:rPr>
            </w:pPr>
            <w:r w:rsidRPr="00E45BB1">
              <w:rPr>
                <w:b w:val="0"/>
                <w:sz w:val="18"/>
                <w:szCs w:val="18"/>
                <w:lang w:val="es-MX" w:eastAsia="es-MX"/>
              </w:rPr>
              <w:t>31</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88D4D" w14:textId="77777777" w:rsidR="005A3EDE" w:rsidRPr="00E45BB1" w:rsidRDefault="005A3EDE" w:rsidP="00CD725E">
            <w:pPr>
              <w:jc w:val="both"/>
              <w:rPr>
                <w:b w:val="0"/>
                <w:sz w:val="18"/>
                <w:szCs w:val="18"/>
                <w:lang w:val="es-MX" w:eastAsia="es-MX"/>
              </w:rPr>
            </w:pPr>
            <w:r w:rsidRPr="00E45BB1">
              <w:rPr>
                <w:b w:val="0"/>
                <w:sz w:val="18"/>
                <w:szCs w:val="18"/>
                <w:lang w:val="es-MX" w:eastAsia="es-MX"/>
              </w:rPr>
              <w:t xml:space="preserve"> RENTA DE APUNTADOR LASSER COLOR ROJO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18F07"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8C108"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0D400C80" w14:textId="77777777" w:rsidTr="0006654A">
        <w:trPr>
          <w:trHeight w:val="9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2CAC8" w14:textId="77777777" w:rsidR="005A3EDE" w:rsidRPr="00E45BB1" w:rsidRDefault="005A3EDE" w:rsidP="00CD725E">
            <w:pPr>
              <w:jc w:val="center"/>
              <w:rPr>
                <w:b w:val="0"/>
                <w:sz w:val="18"/>
                <w:szCs w:val="18"/>
                <w:lang w:val="es-MX" w:eastAsia="es-MX"/>
              </w:rPr>
            </w:pPr>
            <w:r w:rsidRPr="00E45BB1">
              <w:rPr>
                <w:b w:val="0"/>
                <w:sz w:val="18"/>
                <w:szCs w:val="18"/>
                <w:lang w:val="es-MX" w:eastAsia="es-MX"/>
              </w:rPr>
              <w:t>32</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A3C22"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COMPUTADORA PARA REPRODUCIR MULTIMEDIA, CON SOFTWARE DE MEZCLA Y ENVÍO DE VIDEO Y SUBTITULAJE PRECARGADO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1F0B0"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B9863"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5CA357FE" w14:textId="77777777" w:rsidTr="0006654A">
        <w:trPr>
          <w:trHeight w:val="12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C52E1" w14:textId="77777777" w:rsidR="005A3EDE" w:rsidRPr="00E45BB1" w:rsidRDefault="005A3EDE" w:rsidP="00CD725E">
            <w:pPr>
              <w:jc w:val="center"/>
              <w:rPr>
                <w:b w:val="0"/>
                <w:sz w:val="18"/>
                <w:szCs w:val="18"/>
                <w:lang w:val="es-MX" w:eastAsia="es-MX"/>
              </w:rPr>
            </w:pPr>
            <w:r w:rsidRPr="00E45BB1">
              <w:rPr>
                <w:b w:val="0"/>
                <w:sz w:val="18"/>
                <w:szCs w:val="18"/>
                <w:lang w:val="es-MX" w:eastAsia="es-MX"/>
              </w:rPr>
              <w:t>33</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46D69"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LAP TOP CON CONTROL REMOTO PARA DIAPOSITIVAS,  COMPATIBLE CON TODOS LOS FORMATOS    DE  VIDEO. DEBERÁ CONTEMPLAR LA BASE Y ÁREA DE TRABAJO DEL OPERADOR</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62FBD"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B209EC"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4BBE9413"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38B69" w14:textId="77777777" w:rsidR="005A3EDE" w:rsidRPr="00E45BB1" w:rsidRDefault="005A3EDE" w:rsidP="00CD725E">
            <w:pPr>
              <w:jc w:val="center"/>
              <w:rPr>
                <w:b w:val="0"/>
                <w:sz w:val="18"/>
                <w:szCs w:val="18"/>
                <w:lang w:val="es-MX" w:eastAsia="es-MX"/>
              </w:rPr>
            </w:pPr>
            <w:r w:rsidRPr="00E45BB1">
              <w:rPr>
                <w:b w:val="0"/>
                <w:sz w:val="18"/>
                <w:szCs w:val="18"/>
                <w:lang w:val="es-MX" w:eastAsia="es-MX"/>
              </w:rPr>
              <w:t>34</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B7F058" w14:textId="77777777" w:rsidR="005A3EDE" w:rsidRPr="00E45BB1" w:rsidRDefault="005A3EDE" w:rsidP="00CD725E">
            <w:pPr>
              <w:jc w:val="both"/>
              <w:rPr>
                <w:b w:val="0"/>
                <w:sz w:val="18"/>
                <w:szCs w:val="18"/>
                <w:lang w:val="es-MX" w:eastAsia="es-MX"/>
              </w:rPr>
            </w:pPr>
            <w:r w:rsidRPr="00E45BB1">
              <w:rPr>
                <w:b w:val="0"/>
                <w:sz w:val="18"/>
                <w:szCs w:val="18"/>
                <w:lang w:val="es-MX" w:eastAsia="es-MX"/>
              </w:rPr>
              <w:t xml:space="preserve">RENTA DE DVD BLUE-RAY MULTI REGIÓN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8C3876"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ED9AA"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4976957F" w14:textId="77777777" w:rsidTr="0006654A">
        <w:trPr>
          <w:trHeight w:val="18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380C8" w14:textId="77777777" w:rsidR="005A3EDE" w:rsidRPr="00E45BB1" w:rsidRDefault="005A3EDE" w:rsidP="00CD725E">
            <w:pPr>
              <w:jc w:val="center"/>
              <w:rPr>
                <w:b w:val="0"/>
                <w:sz w:val="18"/>
                <w:szCs w:val="18"/>
                <w:lang w:val="es-MX" w:eastAsia="es-MX"/>
              </w:rPr>
            </w:pPr>
            <w:r w:rsidRPr="00E45BB1">
              <w:rPr>
                <w:b w:val="0"/>
                <w:sz w:val="18"/>
                <w:szCs w:val="18"/>
                <w:lang w:val="es-MX" w:eastAsia="es-MX"/>
              </w:rPr>
              <w:lastRenderedPageBreak/>
              <w:t>35</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0575D" w14:textId="77777777" w:rsidR="005A3EDE" w:rsidRPr="00E45BB1" w:rsidRDefault="005A3EDE" w:rsidP="00CD725E">
            <w:pPr>
              <w:jc w:val="both"/>
              <w:rPr>
                <w:b w:val="0"/>
                <w:sz w:val="18"/>
                <w:szCs w:val="18"/>
                <w:lang w:val="es-MX" w:eastAsia="es-MX"/>
              </w:rPr>
            </w:pPr>
            <w:r w:rsidRPr="00E45BB1">
              <w:rPr>
                <w:b w:val="0"/>
                <w:sz w:val="18"/>
                <w:szCs w:val="18"/>
                <w:lang w:val="es-MX" w:eastAsia="es-MX"/>
              </w:rPr>
              <w:t xml:space="preserve"> </w:t>
            </w:r>
            <w:r w:rsidRPr="00E45BB1">
              <w:rPr>
                <w:b w:val="0"/>
                <w:sz w:val="18"/>
                <w:szCs w:val="18"/>
              </w:rPr>
              <w:t>TARIMAS HECHAS DE MADERA DE TRIPLAY DE PINO DE 19 MM DE ESPESOR CON ACABADO ENTINTADO Y BANIZADO, CON MARCO DE ACERO DE 1.25 MTRS. POR 1.25 MTRS., CON UNA RESISTENCIA DE 800 KG POR METRO CUADRADO Y UNA ALTURA TOTAL DE 7.5 CENTÍMETROS, NIVELADO, CON RAMPAS DE ACCESO PARA PERSONAS CON DISCAPACIDAD, EN BUEN ESTADO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47B67" w14:textId="77777777" w:rsidR="005A3EDE" w:rsidRPr="00E45BB1" w:rsidRDefault="005A3EDE" w:rsidP="00CD725E">
            <w:pPr>
              <w:jc w:val="center"/>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EF87C" w14:textId="77777777" w:rsidR="005A3EDE" w:rsidRPr="00E45BB1" w:rsidRDefault="005A3EDE" w:rsidP="00CD725E">
            <w:pPr>
              <w:rPr>
                <w:b w:val="0"/>
                <w:sz w:val="18"/>
                <w:szCs w:val="18"/>
                <w:lang w:val="es-MX" w:eastAsia="es-MX"/>
              </w:rPr>
            </w:pPr>
            <w:r w:rsidRPr="00E45BB1">
              <w:rPr>
                <w:b w:val="0"/>
                <w:sz w:val="18"/>
                <w:szCs w:val="18"/>
                <w:lang w:val="es-MX" w:eastAsia="es-MX"/>
              </w:rPr>
              <w:t>PZA</w:t>
            </w:r>
          </w:p>
        </w:tc>
      </w:tr>
      <w:tr w:rsidR="005A3EDE" w:rsidRPr="00811794" w14:paraId="72F7CEEC" w14:textId="77777777" w:rsidTr="0006654A">
        <w:trPr>
          <w:trHeight w:val="81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210B0" w14:textId="77777777" w:rsidR="005A3EDE" w:rsidRPr="00E45BB1" w:rsidRDefault="005A3EDE" w:rsidP="00CD725E">
            <w:pPr>
              <w:jc w:val="center"/>
              <w:rPr>
                <w:b w:val="0"/>
                <w:sz w:val="18"/>
                <w:szCs w:val="18"/>
                <w:lang w:val="es-MX" w:eastAsia="es-MX"/>
              </w:rPr>
            </w:pPr>
            <w:r w:rsidRPr="00E45BB1">
              <w:rPr>
                <w:b w:val="0"/>
                <w:sz w:val="18"/>
                <w:szCs w:val="18"/>
                <w:lang w:val="es-MX" w:eastAsia="es-MX"/>
              </w:rPr>
              <w:t>36</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70AD4" w14:textId="247D0622" w:rsidR="005A3EDE" w:rsidRPr="00E45BB1" w:rsidRDefault="005A3EDE" w:rsidP="00CD725E">
            <w:pPr>
              <w:jc w:val="both"/>
              <w:rPr>
                <w:b w:val="0"/>
                <w:sz w:val="18"/>
                <w:szCs w:val="18"/>
                <w:lang w:val="es-MX" w:eastAsia="es-MX"/>
              </w:rPr>
            </w:pPr>
            <w:r w:rsidRPr="00E45BB1">
              <w:rPr>
                <w:b w:val="0"/>
                <w:sz w:val="18"/>
                <w:szCs w:val="18"/>
                <w:lang w:val="es-MX" w:eastAsia="es-MX"/>
              </w:rPr>
              <w:t xml:space="preserve">RENTA DE CARPA TIPO PABELLÓN LOSBERGER DE 40 X </w:t>
            </w:r>
            <w:r w:rsidRPr="00E45BB1">
              <w:rPr>
                <w:b w:val="0"/>
                <w:bCs/>
                <w:color w:val="auto"/>
                <w:sz w:val="18"/>
                <w:szCs w:val="18"/>
                <w:lang w:val="es-MX" w:eastAsia="es-MX"/>
              </w:rPr>
              <w:t>25 MTS. X</w:t>
            </w:r>
            <w:r w:rsidRPr="00E45BB1">
              <w:rPr>
                <w:b w:val="0"/>
                <w:color w:val="auto"/>
                <w:sz w:val="18"/>
                <w:szCs w:val="18"/>
                <w:lang w:val="es-MX" w:eastAsia="es-MX"/>
              </w:rPr>
              <w:t xml:space="preserve">  </w:t>
            </w:r>
            <w:r w:rsidRPr="00E45BB1">
              <w:rPr>
                <w:b w:val="0"/>
                <w:sz w:val="18"/>
                <w:szCs w:val="18"/>
                <w:lang w:val="es-MX" w:eastAsia="es-MX"/>
              </w:rPr>
              <w:t>3.86 MTS. DE ALTURA EN LATERALES Y 10.37 MTS. DEL PISO A LA CUMBRERA, DE ESTRUCTURA DE ALUMINIO DE ALTA RESISTENCIA, INCLUYE</w:t>
            </w:r>
            <w:r w:rsidR="00E45BB1">
              <w:rPr>
                <w:b w:val="0"/>
                <w:sz w:val="18"/>
                <w:szCs w:val="18"/>
                <w:lang w:val="es-MX" w:eastAsia="es-MX"/>
              </w:rPr>
              <w:t>:</w:t>
            </w:r>
            <w:r w:rsidRPr="00E45BB1">
              <w:rPr>
                <w:b w:val="0"/>
                <w:sz w:val="18"/>
                <w:szCs w:val="18"/>
                <w:lang w:val="es-MX" w:eastAsia="es-MX"/>
              </w:rPr>
              <w:t xml:space="preserve"> MEMBRANA BLANCA ANTI HONGOS Y ANTIFLAMA CON BLACKOUT CALIBRE 21 ONZAS EN TECHOS Y PAREDES PERIMETRALES EN LONA BLANCA, CORREDIZAS, ANCLADA A PISO CON DOVELAS DE CONCRETO QUE CUMPLAN CON LOS REQUERIMIENTOS OFICIALES Y ESTRUCTURALES PARA GARANTIZAR LA SEGURIDAD DE LA CARPA CON CUBRE DOVELAS, ILUMINACIÓN EN TODO EL PABELLÓN CON LÁMPARAS SEMI INDUSTRIALES. LOS  TRIÁNGULOS FRONTAL Y POSTERIOR DEBERÁN CONTAR CON IMAGEN GRÁFICA DEL EVENTO INTEGRADA, IMPRESA EN VINIL AUTOADHERIBLE PARA EXTERIOR. LONAS LIMPIAS Y EN PERFECTO ESTADO, SIN GOTERAS, CON PISO</w:t>
            </w:r>
            <w:proofErr w:type="gramStart"/>
            <w:r w:rsidRPr="00E45BB1">
              <w:rPr>
                <w:b w:val="0"/>
                <w:sz w:val="18"/>
                <w:szCs w:val="18"/>
                <w:lang w:val="es-MX" w:eastAsia="es-MX"/>
              </w:rPr>
              <w:t>,.</w:t>
            </w:r>
            <w:proofErr w:type="gramEnd"/>
            <w:r w:rsidRPr="00E45BB1">
              <w:rPr>
                <w:b w:val="0"/>
                <w:sz w:val="18"/>
                <w:szCs w:val="18"/>
                <w:lang w:val="es-MX" w:eastAsia="es-MX"/>
              </w:rPr>
              <w:t xml:space="preserve"> LAS PATAS DE CARPAS DEBERÁN CONTAR CON UNA PROTECCIÓN DE MADERA PARA NO RAYAR EL SUELO Y LAS DOVELAS DEBERÁN ESTAR COLOCADAS SOBRE ALFOMBRA DE USO RUDO.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72727"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5EF96"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2D118F3D" w14:textId="77777777" w:rsidTr="0006654A">
        <w:trPr>
          <w:trHeight w:val="69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A2ED8" w14:textId="77777777" w:rsidR="005A3EDE" w:rsidRPr="00E45BB1" w:rsidRDefault="005A3EDE" w:rsidP="00CD725E">
            <w:pPr>
              <w:jc w:val="center"/>
              <w:rPr>
                <w:b w:val="0"/>
                <w:sz w:val="18"/>
                <w:szCs w:val="18"/>
                <w:lang w:val="es-MX" w:eastAsia="es-MX"/>
              </w:rPr>
            </w:pPr>
            <w:r w:rsidRPr="00E45BB1">
              <w:rPr>
                <w:b w:val="0"/>
                <w:sz w:val="18"/>
                <w:szCs w:val="18"/>
                <w:lang w:val="es-MX" w:eastAsia="es-MX"/>
              </w:rPr>
              <w:lastRenderedPageBreak/>
              <w:t>37</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73D8BB" w14:textId="480B3763" w:rsidR="005A3EDE" w:rsidRPr="00E45BB1" w:rsidRDefault="005A3EDE" w:rsidP="00CD725E">
            <w:pPr>
              <w:jc w:val="both"/>
              <w:rPr>
                <w:b w:val="0"/>
                <w:sz w:val="18"/>
                <w:szCs w:val="18"/>
                <w:lang w:val="es-MX" w:eastAsia="es-MX"/>
              </w:rPr>
            </w:pPr>
            <w:r w:rsidRPr="00E45BB1">
              <w:rPr>
                <w:b w:val="0"/>
                <w:sz w:val="18"/>
                <w:szCs w:val="18"/>
                <w:lang w:val="es-MX" w:eastAsia="es-MX"/>
              </w:rPr>
              <w:t>CARPA TIPO PABELLÓN LOSBERGER DE 30 X 50 MTS. X  3.86 MTS. DE ALTURA EN LATERALES Y 8.74 MTS. DEL PISO A LA CUMBRERA, DE ESTRUCTURA DE ALUMINIO DE ALTA RESISTENCIA, INCLUYE</w:t>
            </w:r>
            <w:r w:rsidR="002D27E5">
              <w:rPr>
                <w:b w:val="0"/>
                <w:sz w:val="18"/>
                <w:szCs w:val="18"/>
                <w:lang w:val="es-MX" w:eastAsia="es-MX"/>
              </w:rPr>
              <w:t>:</w:t>
            </w:r>
            <w:r w:rsidRPr="00E45BB1">
              <w:rPr>
                <w:b w:val="0"/>
                <w:sz w:val="18"/>
                <w:szCs w:val="18"/>
                <w:lang w:val="es-MX" w:eastAsia="es-MX"/>
              </w:rPr>
              <w:t xml:space="preserve"> MEMBRANA BLANCA ANTI HONGOS Y ANTIFLAMA CON BLACKOUT CALIBRE 21 ONZAS EN TECHOS Y PAREDES PERIMETRALES EN LONA BLANCA, CORREDIZAS, ANCLADA A PISO CON DOVELAS DE CONCRETO QUE CUMPLAN CON LOS REQUERIMIENTOS OFICIALES Y ESTRUCTURALES PARA GARANTIZAR LA SEGURIDAD DE LA CARPA CON CUBRE DOVELAS, ILUMINACIÓN EN TODO EL PABELLÓN CON LÁMPARAS SEMI INDUSTRIALES. LOS  TRIÁNGULOS FRONTAL Y POSTERIOR DEBERÁN CONTAR CON IMAGEN GRÁFICA DEL EVENTO INTEGRADA, IMPRESA EN VINIL AUTOADHERIBLE PARA EXTERIOR. LONAS LIMPIAS Y EN PERFECTO ESTADO, SIN GOTERAS. </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4E439F"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84DB64"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3FE75980" w14:textId="77777777" w:rsidTr="0006654A">
        <w:trPr>
          <w:trHeight w:val="48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B0CFA9" w14:textId="77777777" w:rsidR="005A3EDE" w:rsidRPr="00E45BB1" w:rsidRDefault="005A3EDE" w:rsidP="00CD725E">
            <w:pPr>
              <w:jc w:val="center"/>
              <w:rPr>
                <w:b w:val="0"/>
                <w:sz w:val="18"/>
                <w:szCs w:val="18"/>
                <w:lang w:val="es-MX" w:eastAsia="es-MX"/>
              </w:rPr>
            </w:pPr>
            <w:r w:rsidRPr="00E45BB1">
              <w:rPr>
                <w:b w:val="0"/>
                <w:sz w:val="18"/>
                <w:szCs w:val="18"/>
                <w:lang w:val="es-MX" w:eastAsia="es-MX"/>
              </w:rPr>
              <w:t>38</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B3839" w14:textId="6B611480" w:rsidR="005A3EDE" w:rsidRPr="00E45BB1" w:rsidRDefault="005A3EDE" w:rsidP="00CD725E">
            <w:pPr>
              <w:jc w:val="both"/>
              <w:rPr>
                <w:b w:val="0"/>
                <w:sz w:val="18"/>
                <w:szCs w:val="18"/>
                <w:lang w:val="es-MX" w:eastAsia="es-MX"/>
              </w:rPr>
            </w:pPr>
            <w:r w:rsidRPr="00E45BB1">
              <w:rPr>
                <w:b w:val="0"/>
                <w:sz w:val="18"/>
                <w:szCs w:val="18"/>
                <w:lang w:val="es-MX" w:eastAsia="es-MX"/>
              </w:rPr>
              <w:t>CARPA TIPO JAIMA DE 3 X 3 MTS. X 3 MTS. DE ALTURA EN LATERALES Y 4.75 MTS DEL PISO A LA CUMBRERA DE ESTRUCTURA DE ALUMINIO DE ALTA RESISTENCIA, INCLUYE</w:t>
            </w:r>
            <w:r w:rsidR="00E45BB1">
              <w:rPr>
                <w:b w:val="0"/>
                <w:sz w:val="18"/>
                <w:szCs w:val="18"/>
                <w:lang w:val="es-MX" w:eastAsia="es-MX"/>
              </w:rPr>
              <w:t>:</w:t>
            </w:r>
            <w:r w:rsidRPr="00E45BB1">
              <w:rPr>
                <w:b w:val="0"/>
                <w:sz w:val="18"/>
                <w:szCs w:val="18"/>
                <w:lang w:val="es-MX" w:eastAsia="es-MX"/>
              </w:rPr>
              <w:t xml:space="preserv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8B488"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2865E"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1AC23E08" w14:textId="77777777" w:rsidTr="0006654A">
        <w:trPr>
          <w:trHeight w:val="27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616163" w14:textId="77777777" w:rsidR="005A3EDE" w:rsidRPr="00E45BB1" w:rsidRDefault="005A3EDE" w:rsidP="00CD725E">
            <w:pPr>
              <w:jc w:val="center"/>
              <w:rPr>
                <w:b w:val="0"/>
                <w:sz w:val="18"/>
                <w:szCs w:val="18"/>
                <w:lang w:val="es-MX" w:eastAsia="es-MX"/>
              </w:rPr>
            </w:pPr>
            <w:r w:rsidRPr="00E45BB1">
              <w:rPr>
                <w:b w:val="0"/>
                <w:sz w:val="18"/>
                <w:szCs w:val="18"/>
                <w:lang w:val="es-MX" w:eastAsia="es-MX"/>
              </w:rPr>
              <w:lastRenderedPageBreak/>
              <w:t>39</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E1DD4C" w14:textId="7158A482" w:rsidR="005A3EDE" w:rsidRPr="00E45BB1" w:rsidRDefault="005A3EDE" w:rsidP="00CD725E">
            <w:pPr>
              <w:jc w:val="both"/>
              <w:rPr>
                <w:b w:val="0"/>
                <w:sz w:val="18"/>
                <w:szCs w:val="18"/>
                <w:lang w:val="es-MX" w:eastAsia="es-MX"/>
              </w:rPr>
            </w:pPr>
            <w:r w:rsidRPr="00E45BB1">
              <w:rPr>
                <w:b w:val="0"/>
                <w:sz w:val="18"/>
                <w:szCs w:val="18"/>
                <w:lang w:val="es-MX" w:eastAsia="es-MX"/>
              </w:rPr>
              <w:t>RENTA DE CARPA TIPO JAIMA DE 6 X 6 MTS. X 6 MTS. DE ALTURA EN LATERALES Y 4.75 MTS DEL PISO A LA CUMBRERA DE ESTRUCTURA DE ALUMINIO DE ALTA RESISTENCIA, INCLUYE</w:t>
            </w:r>
            <w:r w:rsidR="002D27E5">
              <w:rPr>
                <w:b w:val="0"/>
                <w:sz w:val="18"/>
                <w:szCs w:val="18"/>
                <w:lang w:val="es-MX" w:eastAsia="es-MX"/>
              </w:rPr>
              <w:t>:</w:t>
            </w:r>
            <w:r w:rsidRPr="00E45BB1">
              <w:rPr>
                <w:b w:val="0"/>
                <w:sz w:val="18"/>
                <w:szCs w:val="18"/>
                <w:lang w:val="es-MX" w:eastAsia="es-MX"/>
              </w:rPr>
              <w:t xml:space="preserv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 EQUIVALENTE O SUPERIOR</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36747"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DF13F"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07AEA9BD" w14:textId="77777777" w:rsidTr="0006654A">
        <w:trPr>
          <w:trHeight w:val="15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D2723A" w14:textId="77777777" w:rsidR="005A3EDE" w:rsidRPr="00E45BB1" w:rsidRDefault="005A3EDE" w:rsidP="00CD725E">
            <w:pPr>
              <w:jc w:val="center"/>
              <w:rPr>
                <w:b w:val="0"/>
                <w:sz w:val="18"/>
                <w:szCs w:val="18"/>
                <w:lang w:val="es-MX" w:eastAsia="es-MX"/>
              </w:rPr>
            </w:pPr>
            <w:r w:rsidRPr="00E45BB1">
              <w:rPr>
                <w:b w:val="0"/>
                <w:sz w:val="18"/>
                <w:szCs w:val="18"/>
                <w:lang w:val="es-MX" w:eastAsia="es-MX"/>
              </w:rPr>
              <w:t>40</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74F330" w14:textId="70ABFD5E" w:rsidR="005A3EDE" w:rsidRPr="00E45BB1" w:rsidRDefault="005A3EDE" w:rsidP="00CD725E">
            <w:pPr>
              <w:jc w:val="both"/>
              <w:rPr>
                <w:b w:val="0"/>
                <w:sz w:val="18"/>
                <w:szCs w:val="18"/>
                <w:lang w:val="es-MX" w:eastAsia="es-MX"/>
              </w:rPr>
            </w:pPr>
            <w:r w:rsidRPr="00E45BB1">
              <w:rPr>
                <w:b w:val="0"/>
                <w:sz w:val="18"/>
                <w:szCs w:val="18"/>
                <w:lang w:val="es-MX" w:eastAsia="es-MX"/>
              </w:rPr>
              <w:t>RENTA DE OFICINA MOVIL DE 2.55 X 7.05 M CON UN PRIVADO Y DOS ACCESOS  INCLUYE</w:t>
            </w:r>
            <w:r w:rsidR="002D27E5">
              <w:rPr>
                <w:b w:val="0"/>
                <w:sz w:val="18"/>
                <w:szCs w:val="18"/>
                <w:lang w:val="es-MX" w:eastAsia="es-MX"/>
              </w:rPr>
              <w:t>:</w:t>
            </w:r>
            <w:r w:rsidRPr="00E45BB1">
              <w:rPr>
                <w:b w:val="0"/>
                <w:sz w:val="18"/>
                <w:szCs w:val="18"/>
                <w:lang w:val="es-MX" w:eastAsia="es-MX"/>
              </w:rPr>
              <w:t xml:space="preserve"> AIRE ACONDICIONADO MOBILIARIO DE OFICINA BASICO, TRASLADO AL  LUGAR DEL EVENTO Y RETIRO AL TÉRMINO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2434B"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C5954"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42F0F803" w14:textId="77777777" w:rsidTr="0006654A">
        <w:trPr>
          <w:trHeight w:val="6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B26956" w14:textId="77777777" w:rsidR="005A3EDE" w:rsidRPr="00E45BB1" w:rsidRDefault="005A3EDE" w:rsidP="00CD725E">
            <w:pPr>
              <w:jc w:val="center"/>
              <w:rPr>
                <w:b w:val="0"/>
                <w:sz w:val="18"/>
                <w:szCs w:val="18"/>
                <w:lang w:val="es-MX" w:eastAsia="es-MX"/>
              </w:rPr>
            </w:pPr>
            <w:r w:rsidRPr="00E45BB1">
              <w:rPr>
                <w:b w:val="0"/>
                <w:sz w:val="18"/>
                <w:szCs w:val="18"/>
                <w:lang w:val="es-MX" w:eastAsia="es-MX"/>
              </w:rPr>
              <w:t>41</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FF27E" w14:textId="77777777" w:rsidR="005A3EDE" w:rsidRPr="00E45BB1" w:rsidRDefault="005A3EDE" w:rsidP="00CD725E">
            <w:pPr>
              <w:rPr>
                <w:b w:val="0"/>
                <w:bCs/>
                <w:color w:val="auto"/>
                <w:sz w:val="18"/>
                <w:szCs w:val="18"/>
                <w:lang w:val="es-MX" w:eastAsia="es-MX"/>
              </w:rPr>
            </w:pPr>
            <w:r w:rsidRPr="00E45BB1">
              <w:rPr>
                <w:b w:val="0"/>
                <w:bCs/>
                <w:color w:val="auto"/>
                <w:sz w:val="18"/>
                <w:szCs w:val="18"/>
                <w:lang w:val="es-MX" w:eastAsia="es-MX"/>
              </w:rPr>
              <w:t>RENTA DE CARPA CONVENCIONAL TEMPORAL FORMADA POR ESTRUCTURAS METÁLICAS ARMABLES DE 5 X 5 MTS, 5X10 MTS, 5 X 15 MTS, ETC. A 3 Ó 4 MTS DE ALTURA Y LONA TÉRMICA DE 21 oz TIPO BLACK ANTIFLAMA COLOR BLANCO.</w:t>
            </w:r>
          </w:p>
          <w:p w14:paraId="448694FA" w14:textId="77777777" w:rsidR="005A3EDE" w:rsidRPr="00E45BB1" w:rsidRDefault="005A3EDE" w:rsidP="00CD725E">
            <w:pPr>
              <w:rPr>
                <w:b w:val="0"/>
                <w:bCs/>
                <w:color w:val="FF0000"/>
                <w:sz w:val="18"/>
                <w:szCs w:val="18"/>
                <w:lang w:val="es-MX" w:eastAsia="es-MX"/>
              </w:rPr>
            </w:pPr>
            <w:r w:rsidRPr="00E45BB1">
              <w:rPr>
                <w:b w:val="0"/>
                <w:bCs/>
                <w:color w:val="auto"/>
                <w:sz w:val="18"/>
                <w:szCs w:val="18"/>
                <w:lang w:val="es-MX" w:eastAsia="es-MX"/>
              </w:rPr>
              <w:t>DEBE DE INCLUIR LOS CONTRAPESOS INDICADOS PARA EL TAMAÑO DE LA CARPA, DEPENDIENDO DE LAS DIMENSIONES (COSTAL DE ARENA, BIDONES LLENOS DE AGUA, ETC). ASÍ COMO LOS DICTAMENES NECESARIOS PARA SU COLOCACIÓN, DRO, RESPONSABILIDAD CIVIL, ETC)</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E266A"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4AA6B" w14:textId="77777777" w:rsidR="005A3EDE" w:rsidRPr="00E45BB1" w:rsidRDefault="005A3EDE" w:rsidP="00CD725E">
            <w:pPr>
              <w:jc w:val="both"/>
              <w:rPr>
                <w:b w:val="0"/>
                <w:sz w:val="18"/>
                <w:szCs w:val="18"/>
                <w:lang w:val="es-MX" w:eastAsia="es-MX"/>
              </w:rPr>
            </w:pPr>
            <w:r w:rsidRPr="00E45BB1">
              <w:rPr>
                <w:b w:val="0"/>
                <w:sz w:val="18"/>
                <w:szCs w:val="18"/>
                <w:lang w:val="es-MX" w:eastAsia="es-MX"/>
              </w:rPr>
              <w:t>M2</w:t>
            </w:r>
          </w:p>
        </w:tc>
      </w:tr>
      <w:tr w:rsidR="005A3EDE" w:rsidRPr="00811794" w14:paraId="1E3F1F72" w14:textId="77777777" w:rsidTr="0006654A">
        <w:trPr>
          <w:trHeight w:val="12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7727E" w14:textId="77777777" w:rsidR="005A3EDE" w:rsidRPr="00E45BB1" w:rsidRDefault="005A3EDE" w:rsidP="00CD725E">
            <w:pPr>
              <w:jc w:val="center"/>
              <w:rPr>
                <w:b w:val="0"/>
                <w:color w:val="auto"/>
                <w:sz w:val="18"/>
                <w:szCs w:val="18"/>
                <w:lang w:val="es-MX" w:eastAsia="es-MX"/>
              </w:rPr>
            </w:pPr>
            <w:r w:rsidRPr="00E45BB1">
              <w:rPr>
                <w:b w:val="0"/>
                <w:color w:val="auto"/>
                <w:sz w:val="18"/>
                <w:szCs w:val="18"/>
                <w:lang w:val="es-MX" w:eastAsia="es-MX"/>
              </w:rPr>
              <w:t>42</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018B9" w14:textId="77777777" w:rsidR="005A3EDE" w:rsidRPr="00E45BB1" w:rsidRDefault="005A3EDE" w:rsidP="00CD725E">
            <w:pPr>
              <w:jc w:val="both"/>
              <w:rPr>
                <w:b w:val="0"/>
                <w:bCs/>
                <w:color w:val="auto"/>
                <w:sz w:val="18"/>
                <w:szCs w:val="18"/>
                <w:lang w:val="es-MX" w:eastAsia="es-MX"/>
              </w:rPr>
            </w:pPr>
            <w:r w:rsidRPr="00E45BB1">
              <w:rPr>
                <w:b w:val="0"/>
                <w:bCs/>
                <w:color w:val="auto"/>
                <w:sz w:val="18"/>
                <w:szCs w:val="18"/>
                <w:lang w:val="es-MX" w:eastAsia="es-MX"/>
              </w:rPr>
              <w:t>RENTA DE MESA TABLÓN DE 2.44 X .75 MTS. CON 1 PAÑOS POR MESA COLOR BLANCO.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15FF3" w14:textId="77777777" w:rsidR="005A3EDE" w:rsidRPr="00E45BB1" w:rsidRDefault="005A3EDE" w:rsidP="00CD725E">
            <w:pPr>
              <w:jc w:val="both"/>
              <w:rPr>
                <w:b w:val="0"/>
                <w:color w:val="auto"/>
                <w:sz w:val="18"/>
                <w:szCs w:val="18"/>
                <w:lang w:val="es-MX" w:eastAsia="es-MX"/>
              </w:rPr>
            </w:pPr>
            <w:r w:rsidRPr="00E45BB1">
              <w:rPr>
                <w:b w:val="0"/>
                <w:color w:val="auto"/>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AD8F3" w14:textId="77777777" w:rsidR="005A3EDE" w:rsidRPr="00E45BB1" w:rsidRDefault="005A3EDE" w:rsidP="00CD725E">
            <w:pPr>
              <w:jc w:val="both"/>
              <w:rPr>
                <w:b w:val="0"/>
                <w:color w:val="auto"/>
                <w:sz w:val="18"/>
                <w:szCs w:val="18"/>
                <w:lang w:val="es-MX" w:eastAsia="es-MX"/>
              </w:rPr>
            </w:pPr>
            <w:r w:rsidRPr="00E45BB1">
              <w:rPr>
                <w:b w:val="0"/>
                <w:color w:val="auto"/>
                <w:sz w:val="18"/>
                <w:szCs w:val="18"/>
                <w:lang w:val="es-MX" w:eastAsia="es-MX"/>
              </w:rPr>
              <w:t>PZA</w:t>
            </w:r>
          </w:p>
        </w:tc>
      </w:tr>
      <w:tr w:rsidR="005A3EDE" w:rsidRPr="00811794" w14:paraId="4FBD2F9A"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A62A02" w14:textId="77777777" w:rsidR="005A3EDE" w:rsidRPr="00E45BB1" w:rsidRDefault="005A3EDE" w:rsidP="00CD725E">
            <w:pPr>
              <w:jc w:val="center"/>
              <w:rPr>
                <w:b w:val="0"/>
                <w:sz w:val="18"/>
                <w:szCs w:val="18"/>
                <w:lang w:val="es-MX" w:eastAsia="es-MX"/>
              </w:rPr>
            </w:pPr>
            <w:r w:rsidRPr="00E45BB1">
              <w:rPr>
                <w:b w:val="0"/>
                <w:sz w:val="18"/>
                <w:szCs w:val="18"/>
                <w:lang w:val="es-MX" w:eastAsia="es-MX"/>
              </w:rPr>
              <w:t>43</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A68782"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SILLAS PLEGABLES, NEGRAS DE PLÁSTICO.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97EF0"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78892"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347DC786" w14:textId="77777777" w:rsidTr="0006654A">
        <w:trPr>
          <w:trHeight w:val="12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D80E33" w14:textId="77777777" w:rsidR="005A3EDE" w:rsidRPr="00E45BB1" w:rsidRDefault="005A3EDE" w:rsidP="00CD725E">
            <w:pPr>
              <w:jc w:val="center"/>
              <w:rPr>
                <w:b w:val="0"/>
                <w:sz w:val="18"/>
                <w:szCs w:val="18"/>
                <w:lang w:val="es-MX" w:eastAsia="es-MX"/>
              </w:rPr>
            </w:pPr>
            <w:r w:rsidRPr="00E45BB1">
              <w:rPr>
                <w:b w:val="0"/>
                <w:sz w:val="18"/>
                <w:szCs w:val="18"/>
                <w:lang w:val="es-MX" w:eastAsia="es-MX"/>
              </w:rPr>
              <w:t>44</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5798B"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SALA TIPO LOUNGE CON 14 SILLONES DE UNA PLAZA DE 90 X 75 CM. APROXIMADAMENTE, FORRADAS EN VINYL BLANCO. DOS MESAS DE CENTRO DE 150 X 75 CM X 40 CM DE ALTO.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49A1F"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95BD2"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05579EC3"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5C2E21" w14:textId="77777777" w:rsidR="005A3EDE" w:rsidRPr="00E45BB1" w:rsidRDefault="005A3EDE" w:rsidP="00CD725E">
            <w:pPr>
              <w:jc w:val="center"/>
              <w:rPr>
                <w:b w:val="0"/>
                <w:sz w:val="18"/>
                <w:szCs w:val="18"/>
                <w:lang w:val="es-MX" w:eastAsia="es-MX"/>
              </w:rPr>
            </w:pPr>
            <w:r w:rsidRPr="00E45BB1">
              <w:rPr>
                <w:b w:val="0"/>
                <w:sz w:val="18"/>
                <w:szCs w:val="18"/>
                <w:lang w:val="es-MX" w:eastAsia="es-MX"/>
              </w:rPr>
              <w:t>45</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6288A5"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SILLAS ACOJINADAS NEGRAS</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107EB"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9A460"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6111250F" w14:textId="77777777" w:rsidTr="0006654A">
        <w:trPr>
          <w:trHeight w:val="12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724402" w14:textId="77777777" w:rsidR="005A3EDE" w:rsidRPr="00E45BB1" w:rsidRDefault="005A3EDE" w:rsidP="00CD725E">
            <w:pPr>
              <w:jc w:val="center"/>
              <w:rPr>
                <w:b w:val="0"/>
                <w:sz w:val="18"/>
                <w:szCs w:val="18"/>
                <w:lang w:val="es-MX" w:eastAsia="es-MX"/>
              </w:rPr>
            </w:pPr>
            <w:r w:rsidRPr="00E45BB1">
              <w:rPr>
                <w:b w:val="0"/>
                <w:sz w:val="18"/>
                <w:szCs w:val="18"/>
                <w:lang w:val="es-MX" w:eastAsia="es-MX"/>
              </w:rPr>
              <w:t>46</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7B7CC" w14:textId="77777777" w:rsidR="005A3EDE" w:rsidRPr="00E45BB1" w:rsidRDefault="005A3EDE" w:rsidP="00CD725E">
            <w:pPr>
              <w:jc w:val="both"/>
              <w:rPr>
                <w:b w:val="0"/>
                <w:sz w:val="18"/>
                <w:szCs w:val="18"/>
                <w:lang w:val="es-MX" w:eastAsia="es-MX"/>
              </w:rPr>
            </w:pPr>
            <w:r w:rsidRPr="00E45BB1">
              <w:rPr>
                <w:b w:val="0"/>
                <w:sz w:val="18"/>
                <w:szCs w:val="18"/>
              </w:rPr>
              <w:t>CENTRO DE CARGA A 3 FASES, CADA FASE CON 40 AMP CON ACOMETIDA DE ENTRADA DE 50 METROS Y 3 ACOMETIDAS DE SALIDA DE 50 METROS CON CONTACTOS CADA UNO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2FA5C"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B489B"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0F61DBAA" w14:textId="77777777" w:rsidTr="0006654A">
        <w:trPr>
          <w:trHeight w:val="24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C79779" w14:textId="77777777" w:rsidR="005A3EDE" w:rsidRPr="00E45BB1" w:rsidRDefault="005A3EDE" w:rsidP="00CD725E">
            <w:pPr>
              <w:jc w:val="center"/>
              <w:rPr>
                <w:b w:val="0"/>
                <w:sz w:val="18"/>
                <w:szCs w:val="18"/>
                <w:lang w:val="es-MX" w:eastAsia="es-MX"/>
              </w:rPr>
            </w:pPr>
            <w:r w:rsidRPr="00E45BB1">
              <w:rPr>
                <w:b w:val="0"/>
                <w:sz w:val="18"/>
                <w:szCs w:val="18"/>
                <w:lang w:val="es-MX" w:eastAsia="es-MX"/>
              </w:rPr>
              <w:lastRenderedPageBreak/>
              <w:t>47</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AF3CC" w14:textId="77777777" w:rsidR="005A3EDE" w:rsidRPr="00E45BB1" w:rsidRDefault="005A3EDE" w:rsidP="00CD725E">
            <w:pPr>
              <w:jc w:val="both"/>
              <w:rPr>
                <w:b w:val="0"/>
                <w:sz w:val="18"/>
                <w:szCs w:val="18"/>
                <w:lang w:val="es-MX" w:eastAsia="es-MX"/>
              </w:rPr>
            </w:pPr>
            <w:r w:rsidRPr="00E45BB1">
              <w:rPr>
                <w:b w:val="0"/>
                <w:sz w:val="18"/>
                <w:szCs w:val="18"/>
              </w:rPr>
              <w:t>TENDIDO ELÉCTRICO DE 50 A 100 METROS USO RUDO CON CONTACTOS DOBLES POLARIZADOS DE 15 AMP CADA UNO CON 20 CONTACTOS</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78FBC"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1E2BD"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269A1DE6"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34B63D" w14:textId="77777777" w:rsidR="005A3EDE" w:rsidRPr="00E45BB1" w:rsidRDefault="005A3EDE" w:rsidP="00CD725E">
            <w:pPr>
              <w:jc w:val="center"/>
              <w:rPr>
                <w:b w:val="0"/>
                <w:color w:val="auto"/>
                <w:sz w:val="18"/>
                <w:szCs w:val="18"/>
                <w:lang w:val="es-MX" w:eastAsia="es-MX"/>
              </w:rPr>
            </w:pPr>
            <w:r w:rsidRPr="00E45BB1">
              <w:rPr>
                <w:b w:val="0"/>
                <w:color w:val="auto"/>
                <w:sz w:val="18"/>
                <w:szCs w:val="18"/>
                <w:lang w:val="es-MX" w:eastAsia="es-MX"/>
              </w:rPr>
              <w:t>48</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4025D0" w14:textId="77777777" w:rsidR="005A3EDE" w:rsidRPr="00E45BB1" w:rsidRDefault="005A3EDE" w:rsidP="00CD725E">
            <w:pPr>
              <w:jc w:val="both"/>
              <w:rPr>
                <w:b w:val="0"/>
                <w:bCs/>
                <w:color w:val="auto"/>
                <w:sz w:val="18"/>
                <w:szCs w:val="18"/>
                <w:lang w:val="es-MX" w:eastAsia="es-MX"/>
              </w:rPr>
            </w:pPr>
            <w:r w:rsidRPr="00E45BB1">
              <w:rPr>
                <w:b w:val="0"/>
                <w:bCs/>
                <w:color w:val="auto"/>
                <w:sz w:val="18"/>
                <w:szCs w:val="18"/>
                <w:lang w:val="es-MX" w:eastAsia="es-MX"/>
              </w:rPr>
              <w:t>SERVICIO DE RENTA DE YELLOW JAKET PARA CUBRIR CABLEADO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78CBC" w14:textId="77777777" w:rsidR="005A3EDE" w:rsidRPr="00E45BB1" w:rsidRDefault="005A3EDE" w:rsidP="00CD725E">
            <w:pPr>
              <w:jc w:val="both"/>
              <w:rPr>
                <w:b w:val="0"/>
                <w:color w:val="auto"/>
                <w:sz w:val="18"/>
                <w:szCs w:val="18"/>
                <w:lang w:val="es-MX" w:eastAsia="es-MX"/>
              </w:rPr>
            </w:pPr>
            <w:r w:rsidRPr="00E45BB1">
              <w:rPr>
                <w:b w:val="0"/>
                <w:color w:val="auto"/>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EB88E" w14:textId="77777777" w:rsidR="005A3EDE" w:rsidRPr="00E45BB1" w:rsidRDefault="005A3EDE" w:rsidP="00CD725E">
            <w:pPr>
              <w:jc w:val="both"/>
              <w:rPr>
                <w:b w:val="0"/>
                <w:color w:val="auto"/>
                <w:sz w:val="18"/>
                <w:szCs w:val="18"/>
                <w:lang w:val="es-MX" w:eastAsia="es-MX"/>
              </w:rPr>
            </w:pPr>
            <w:r w:rsidRPr="00E45BB1">
              <w:rPr>
                <w:b w:val="0"/>
                <w:color w:val="auto"/>
                <w:sz w:val="18"/>
                <w:szCs w:val="18"/>
                <w:lang w:val="es-MX" w:eastAsia="es-MX"/>
              </w:rPr>
              <w:t>PZA</w:t>
            </w:r>
          </w:p>
        </w:tc>
      </w:tr>
      <w:tr w:rsidR="005A3EDE" w:rsidRPr="00811794" w14:paraId="4BE97686"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79D83A" w14:textId="77777777" w:rsidR="005A3EDE" w:rsidRPr="00E45BB1" w:rsidRDefault="005A3EDE" w:rsidP="00CD725E">
            <w:pPr>
              <w:jc w:val="center"/>
              <w:rPr>
                <w:b w:val="0"/>
                <w:sz w:val="18"/>
                <w:szCs w:val="18"/>
                <w:lang w:val="es-MX" w:eastAsia="es-MX"/>
              </w:rPr>
            </w:pPr>
            <w:r w:rsidRPr="00E45BB1">
              <w:rPr>
                <w:b w:val="0"/>
                <w:sz w:val="18"/>
                <w:szCs w:val="18"/>
                <w:lang w:val="es-MX" w:eastAsia="es-MX"/>
              </w:rPr>
              <w:t>49</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14:paraId="3A68CA1D" w14:textId="2082F912" w:rsidR="005A3EDE" w:rsidRPr="00E45BB1" w:rsidRDefault="005A3EDE" w:rsidP="00CD725E">
            <w:pPr>
              <w:jc w:val="both"/>
              <w:rPr>
                <w:b w:val="0"/>
                <w:sz w:val="18"/>
                <w:szCs w:val="18"/>
                <w:lang w:val="es-MX" w:eastAsia="es-MX"/>
              </w:rPr>
            </w:pPr>
            <w:r w:rsidRPr="00E45BB1">
              <w:rPr>
                <w:b w:val="0"/>
                <w:sz w:val="18"/>
                <w:szCs w:val="18"/>
                <w:lang w:val="es-MX" w:eastAsia="es-MX"/>
              </w:rPr>
              <w:t>RENTA DE VIDEOPROYECTOR, MODO DE PROYECCIÓN FRONTAL, POSTERIOR, TECHO, 480.000 PIXELES, 3200 LÚMENES COLOR, BLANCO Y NEGRO, 1 BILLON DE COLORES, ASPECTO 4:3, RESOLUCIÓN SVGA, HDMI, USB, VIDEO RCA, ENTRADA AUDIO RCA, E</w:t>
            </w:r>
            <w:r w:rsidR="006F6101">
              <w:rPr>
                <w:b w:val="0"/>
                <w:sz w:val="18"/>
                <w:szCs w:val="18"/>
                <w:lang w:val="es-MX" w:eastAsia="es-MX"/>
              </w:rPr>
              <w:t>NTRADA COMPUTADORA, WIRELESS/INALÁ</w:t>
            </w:r>
            <w:r w:rsidRPr="00E45BB1">
              <w:rPr>
                <w:b w:val="0"/>
                <w:sz w:val="18"/>
                <w:szCs w:val="18"/>
                <w:lang w:val="es-MX" w:eastAsia="es-MX"/>
              </w:rPr>
              <w:t>MBRICO.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1E9858"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C75D27"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503B18D1"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74CD45" w14:textId="77777777" w:rsidR="005A3EDE" w:rsidRPr="00E45BB1" w:rsidRDefault="005A3EDE" w:rsidP="00CD725E">
            <w:pPr>
              <w:jc w:val="center"/>
              <w:rPr>
                <w:b w:val="0"/>
                <w:sz w:val="18"/>
                <w:szCs w:val="18"/>
                <w:lang w:val="es-MX" w:eastAsia="es-MX"/>
              </w:rPr>
            </w:pPr>
            <w:r w:rsidRPr="00E45BB1">
              <w:rPr>
                <w:b w:val="0"/>
                <w:sz w:val="18"/>
                <w:szCs w:val="18"/>
                <w:lang w:val="es-MX" w:eastAsia="es-MX"/>
              </w:rPr>
              <w:t>50</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14:paraId="59F3B1B2" w14:textId="77777777" w:rsidR="005A3EDE" w:rsidRPr="00E45BB1" w:rsidRDefault="005A3EDE" w:rsidP="00CD725E">
            <w:pPr>
              <w:jc w:val="both"/>
              <w:rPr>
                <w:b w:val="0"/>
                <w:sz w:val="18"/>
                <w:szCs w:val="18"/>
                <w:lang w:val="es-MX" w:eastAsia="es-MX"/>
              </w:rPr>
            </w:pPr>
            <w:r w:rsidRPr="00E45BB1">
              <w:rPr>
                <w:b w:val="0"/>
                <w:sz w:val="18"/>
                <w:szCs w:val="18"/>
                <w:lang w:val="es-MX"/>
              </w:rPr>
              <w:t>RENTA DE EQUIPO DE TRADUCCIÓN, SISTEMA DE RELEVO DE IDIOMAS (RELAY) PARA DOS CABINAS, TRANSMISOR FIJO, CONTROL DE VOLUMEN Y AUDIFONOS PARA INTÉRPRETE, CON RECEPTORES RF Y 50 AUDÍFONOS PARA EL PÚBLICO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4ED80"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4840A8"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5799734E"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33EA10" w14:textId="77777777" w:rsidR="005A3EDE" w:rsidRPr="00E45BB1" w:rsidRDefault="005A3EDE" w:rsidP="00CD725E">
            <w:pPr>
              <w:jc w:val="center"/>
              <w:rPr>
                <w:b w:val="0"/>
                <w:sz w:val="18"/>
                <w:szCs w:val="18"/>
                <w:lang w:val="es-MX" w:eastAsia="es-MX"/>
              </w:rPr>
            </w:pPr>
            <w:r w:rsidRPr="00E45BB1">
              <w:rPr>
                <w:b w:val="0"/>
                <w:sz w:val="18"/>
                <w:szCs w:val="18"/>
                <w:lang w:val="es-MX" w:eastAsia="es-MX"/>
              </w:rPr>
              <w:t>51</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14:paraId="10A71D04"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TEMPLETE DE 8.75 MTS DE FRENTE X 5.00MTS DE FONDO X 90 CM DE ALTO CON ESCALINATA LATERAL Y MAMPAREADO.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10D494"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B81F75"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31BFE3C3"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E95FC9" w14:textId="77777777" w:rsidR="005A3EDE" w:rsidRPr="00E45BB1" w:rsidRDefault="005A3EDE" w:rsidP="00CD725E">
            <w:pPr>
              <w:jc w:val="center"/>
              <w:rPr>
                <w:b w:val="0"/>
                <w:sz w:val="18"/>
                <w:szCs w:val="18"/>
                <w:lang w:val="es-MX" w:eastAsia="es-MX"/>
              </w:rPr>
            </w:pPr>
            <w:r w:rsidRPr="00E45BB1">
              <w:rPr>
                <w:b w:val="0"/>
                <w:sz w:val="18"/>
                <w:szCs w:val="18"/>
                <w:lang w:val="es-MX" w:eastAsia="es-MX"/>
              </w:rPr>
              <w:t>52</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14:paraId="780C83CC" w14:textId="77777777" w:rsidR="005A3EDE" w:rsidRPr="00E45BB1" w:rsidRDefault="005A3EDE" w:rsidP="00CD725E">
            <w:pPr>
              <w:jc w:val="both"/>
              <w:rPr>
                <w:b w:val="0"/>
                <w:sz w:val="18"/>
                <w:szCs w:val="18"/>
                <w:lang w:val="es-MX" w:eastAsia="es-MX"/>
              </w:rPr>
            </w:pPr>
            <w:r w:rsidRPr="00E45BB1">
              <w:rPr>
                <w:b w:val="0"/>
                <w:sz w:val="18"/>
                <w:szCs w:val="18"/>
                <w:lang w:val="es-MX" w:eastAsia="es-MX"/>
              </w:rPr>
              <w:t>RENTA DE ESCENARIO PARA EVENTOS DE 8.75 A 9.OOMTS DE FRENTE POR 5 A 6 MTS DE FONDO X 90CMS CON ESCALINATA LATERAL Y MAMAPAREADO</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292AE3"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5F1105"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r w:rsidR="005A3EDE" w:rsidRPr="00811794" w14:paraId="77B6A7B9" w14:textId="77777777" w:rsidTr="0006654A">
        <w:trPr>
          <w:trHeight w:val="300"/>
        </w:trPr>
        <w:tc>
          <w:tcPr>
            <w:tcW w:w="101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91711B" w14:textId="77777777" w:rsidR="005A3EDE" w:rsidRPr="00E45BB1" w:rsidRDefault="005A3EDE" w:rsidP="00CD725E">
            <w:pPr>
              <w:jc w:val="center"/>
              <w:rPr>
                <w:b w:val="0"/>
                <w:sz w:val="18"/>
                <w:szCs w:val="18"/>
                <w:lang w:val="es-MX" w:eastAsia="es-MX"/>
              </w:rPr>
            </w:pPr>
            <w:r w:rsidRPr="00E45BB1">
              <w:rPr>
                <w:b w:val="0"/>
                <w:sz w:val="18"/>
                <w:szCs w:val="18"/>
                <w:lang w:val="es-MX" w:eastAsia="es-MX"/>
              </w:rPr>
              <w:t>53</w:t>
            </w:r>
          </w:p>
        </w:tc>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14:paraId="4BACD44D" w14:textId="77777777" w:rsidR="005A3EDE" w:rsidRPr="00E45BB1" w:rsidRDefault="005A3EDE" w:rsidP="00CD725E">
            <w:pPr>
              <w:jc w:val="both"/>
              <w:rPr>
                <w:b w:val="0"/>
                <w:sz w:val="18"/>
                <w:szCs w:val="18"/>
                <w:lang w:val="es-MX" w:eastAsia="es-MX"/>
              </w:rPr>
            </w:pPr>
            <w:r w:rsidRPr="00E45BB1">
              <w:rPr>
                <w:b w:val="0"/>
                <w:sz w:val="18"/>
                <w:szCs w:val="18"/>
                <w:lang w:val="es-MX" w:eastAsia="es-MX"/>
              </w:rPr>
              <w:t>ILUMINACIÓN BÁSICA: 2 MINIBRUTOS DE LED, DE 4 UNIDADES CADA UNO, 6 WASHES DE LED 32 X 10 4 LUCES BEAM, UN CONTROLADOR, 1 SET DE CABLEADO, 4 MK2 PARA MONTAR ILUMINACIÓN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59705B" w14:textId="77777777" w:rsidR="005A3EDE" w:rsidRPr="00E45BB1" w:rsidRDefault="005A3EDE" w:rsidP="00CD725E">
            <w:pPr>
              <w:jc w:val="both"/>
              <w:rPr>
                <w:b w:val="0"/>
                <w:sz w:val="18"/>
                <w:szCs w:val="18"/>
                <w:lang w:val="es-MX" w:eastAsia="es-MX"/>
              </w:rPr>
            </w:pPr>
            <w:r w:rsidRPr="00E45BB1">
              <w:rPr>
                <w:b w:val="0"/>
                <w:sz w:val="18"/>
                <w:szCs w:val="18"/>
                <w:lang w:val="es-MX" w:eastAsia="es-MX"/>
              </w:rPr>
              <w:t>1</w:t>
            </w:r>
          </w:p>
        </w:tc>
        <w:tc>
          <w:tcPr>
            <w:tcW w:w="9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38197E" w14:textId="77777777" w:rsidR="005A3EDE" w:rsidRPr="00E45BB1" w:rsidRDefault="005A3EDE" w:rsidP="00CD725E">
            <w:pPr>
              <w:jc w:val="both"/>
              <w:rPr>
                <w:b w:val="0"/>
                <w:sz w:val="18"/>
                <w:szCs w:val="18"/>
                <w:lang w:val="es-MX" w:eastAsia="es-MX"/>
              </w:rPr>
            </w:pPr>
            <w:r w:rsidRPr="00E45BB1">
              <w:rPr>
                <w:b w:val="0"/>
                <w:sz w:val="18"/>
                <w:szCs w:val="18"/>
                <w:lang w:val="es-MX" w:eastAsia="es-MX"/>
              </w:rPr>
              <w:t>PZA</w:t>
            </w:r>
          </w:p>
        </w:tc>
      </w:tr>
    </w:tbl>
    <w:p w14:paraId="205E593E" w14:textId="77777777" w:rsidR="00556F1F" w:rsidRDefault="00556F1F"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40518E71"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196053E6"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1F7F5002"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722D3211"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4AE6B21B"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0F4BA06F"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63568801"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09AC8BB9"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3B78E743"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284CD1E1"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261C64BB"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2A51120E"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032E7ECD"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29C33E8A"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4242F33A"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1D79C04E"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62D327B5"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59A72D82"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7D89BD7F"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454673B4"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3AD18FBE"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14842D37"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2DC74B82"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51A87A5D"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476B2E35"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75D87AB9"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0CE8F263"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5FA77816"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36B6BFB5"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1BE542D2"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45413161"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65B4A7DB"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p w14:paraId="5E9865E8" w14:textId="77777777" w:rsidR="005A3EDE" w:rsidRDefault="005A3EDE" w:rsidP="006453CA">
      <w:pPr>
        <w:widowControl w:val="0"/>
        <w:overflowPunct w:val="0"/>
        <w:autoSpaceDE w:val="0"/>
        <w:autoSpaceDN w:val="0"/>
        <w:adjustRightInd w:val="0"/>
        <w:spacing w:after="120"/>
        <w:ind w:left="360"/>
        <w:jc w:val="both"/>
        <w:textAlignment w:val="baseline"/>
        <w:rPr>
          <w:color w:val="auto"/>
          <w:sz w:val="18"/>
          <w:szCs w:val="18"/>
          <w:lang w:val="es-MX" w:eastAsia="es-ES"/>
        </w:rPr>
      </w:pPr>
    </w:p>
    <w:bookmarkEnd w:id="2"/>
    <w:p w14:paraId="0B458E93" w14:textId="77777777" w:rsidR="00F14762" w:rsidRDefault="00F14762" w:rsidP="006453CA">
      <w:pPr>
        <w:suppressAutoHyphens w:val="0"/>
        <w:spacing w:after="120"/>
        <w:contextualSpacing/>
        <w:jc w:val="both"/>
        <w:rPr>
          <w:color w:val="auto"/>
          <w:sz w:val="18"/>
          <w:szCs w:val="18"/>
          <w:lang w:val="es-MX" w:eastAsia="es-ES"/>
        </w:rPr>
      </w:pPr>
    </w:p>
    <w:p w14:paraId="1144075B" w14:textId="77777777" w:rsidR="005A3EDE" w:rsidRDefault="005A3EDE" w:rsidP="006453CA">
      <w:pPr>
        <w:suppressAutoHyphens w:val="0"/>
        <w:spacing w:after="120"/>
        <w:contextualSpacing/>
        <w:jc w:val="both"/>
        <w:rPr>
          <w:color w:val="auto"/>
          <w:sz w:val="18"/>
          <w:szCs w:val="18"/>
          <w:lang w:val="es-MX" w:eastAsia="es-ES"/>
        </w:rPr>
      </w:pPr>
    </w:p>
    <w:p w14:paraId="79DAF310" w14:textId="77777777" w:rsidR="005A3EDE" w:rsidRDefault="005A3EDE" w:rsidP="006453CA">
      <w:pPr>
        <w:suppressAutoHyphens w:val="0"/>
        <w:spacing w:after="120"/>
        <w:contextualSpacing/>
        <w:jc w:val="both"/>
        <w:rPr>
          <w:color w:val="auto"/>
          <w:sz w:val="18"/>
          <w:szCs w:val="18"/>
          <w:lang w:val="es-MX" w:eastAsia="es-ES"/>
        </w:rPr>
      </w:pPr>
    </w:p>
    <w:p w14:paraId="5FABB82D" w14:textId="77777777" w:rsidR="005A3EDE" w:rsidRDefault="005A3EDE" w:rsidP="006453CA">
      <w:pPr>
        <w:suppressAutoHyphens w:val="0"/>
        <w:spacing w:after="120"/>
        <w:contextualSpacing/>
        <w:jc w:val="both"/>
        <w:rPr>
          <w:b w:val="0"/>
          <w:color w:val="auto"/>
          <w:sz w:val="18"/>
          <w:szCs w:val="18"/>
          <w:lang w:eastAsia="es-ES"/>
        </w:rPr>
      </w:pPr>
    </w:p>
    <w:p w14:paraId="6B83F4C1" w14:textId="77777777" w:rsidR="005A3EDE" w:rsidRDefault="005A3EDE" w:rsidP="005A3EDE">
      <w:pPr>
        <w:suppressAutoHyphens w:val="0"/>
        <w:spacing w:after="120"/>
        <w:jc w:val="center"/>
        <w:rPr>
          <w:color w:val="auto"/>
          <w:sz w:val="18"/>
          <w:szCs w:val="18"/>
          <w:lang w:val="es-MX" w:eastAsia="es-ES"/>
        </w:rPr>
      </w:pPr>
    </w:p>
    <w:p w14:paraId="15616313" w14:textId="77777777" w:rsidR="005A3EDE" w:rsidRDefault="005A3EDE" w:rsidP="005A3EDE">
      <w:pPr>
        <w:suppressAutoHyphens w:val="0"/>
        <w:spacing w:after="120"/>
        <w:jc w:val="center"/>
        <w:rPr>
          <w:color w:val="auto"/>
          <w:sz w:val="18"/>
          <w:szCs w:val="18"/>
          <w:lang w:val="es-MX" w:eastAsia="es-ES"/>
        </w:rPr>
      </w:pPr>
      <w:r w:rsidRPr="000433C9">
        <w:rPr>
          <w:color w:val="auto"/>
          <w:sz w:val="18"/>
          <w:szCs w:val="18"/>
          <w:lang w:val="es-MX" w:eastAsia="es-ES"/>
        </w:rPr>
        <w:lastRenderedPageBreak/>
        <w:t>INVITACIÓN RESTRINGIDA A CUANDO MENOS TRES PROVEEDORES PRESENCIAL.</w:t>
      </w:r>
    </w:p>
    <w:p w14:paraId="46A74A23"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798C1CFC" w14:textId="77777777" w:rsidR="005A3EDE" w:rsidRPr="00E63E3C" w:rsidRDefault="005A3EDE" w:rsidP="00E16084">
      <w:pPr>
        <w:suppressAutoHyphens w:val="0"/>
        <w:spacing w:after="120"/>
        <w:contextualSpacing/>
        <w:jc w:val="both"/>
        <w:rPr>
          <w:b w:val="0"/>
          <w:color w:val="auto"/>
          <w:sz w:val="18"/>
          <w:szCs w:val="18"/>
          <w:lang w:eastAsia="es-ES"/>
        </w:rPr>
      </w:pPr>
    </w:p>
    <w:p w14:paraId="307728D4" w14:textId="4E4E80F3" w:rsidR="00A53A50" w:rsidRPr="00E63E3C" w:rsidRDefault="004F55DA" w:rsidP="00D21ED8">
      <w:pPr>
        <w:numPr>
          <w:ilvl w:val="12"/>
          <w:numId w:val="0"/>
        </w:numPr>
        <w:spacing w:line="288" w:lineRule="auto"/>
        <w:jc w:val="right"/>
        <w:rPr>
          <w:sz w:val="18"/>
          <w:szCs w:val="18"/>
          <w:lang w:val="es-MX"/>
        </w:rPr>
      </w:pPr>
      <w:r w:rsidRPr="00E63E3C">
        <w:rPr>
          <w:sz w:val="18"/>
          <w:szCs w:val="18"/>
          <w:lang w:val="es-MX"/>
        </w:rPr>
        <w:t>Anexo 2</w:t>
      </w:r>
    </w:p>
    <w:p w14:paraId="66662128" w14:textId="77777777" w:rsidR="00A53A50" w:rsidRDefault="00A53A50" w:rsidP="00A53A50">
      <w:pPr>
        <w:widowControl w:val="0"/>
        <w:overflowPunct w:val="0"/>
        <w:autoSpaceDE w:val="0"/>
        <w:autoSpaceDN w:val="0"/>
        <w:adjustRightInd w:val="0"/>
        <w:spacing w:after="200" w:line="276" w:lineRule="auto"/>
        <w:jc w:val="center"/>
        <w:textAlignment w:val="baseline"/>
        <w:rPr>
          <w:rFonts w:eastAsia="Calibri"/>
          <w:sz w:val="18"/>
          <w:szCs w:val="18"/>
          <w:lang w:val="es-ES_tradnl" w:eastAsia="en-US"/>
        </w:rPr>
      </w:pPr>
      <w:r w:rsidRPr="00E63E3C">
        <w:rPr>
          <w:rFonts w:eastAsia="Calibri"/>
          <w:sz w:val="18"/>
          <w:szCs w:val="18"/>
          <w:lang w:val="es-ES_tradnl" w:eastAsia="en-US"/>
        </w:rPr>
        <w:t>PROPUESTA ECONÓMICA</w:t>
      </w:r>
    </w:p>
    <w:tbl>
      <w:tblPr>
        <w:tblW w:w="5706" w:type="pct"/>
        <w:jc w:val="center"/>
        <w:tblLayout w:type="fixed"/>
        <w:tblCellMar>
          <w:left w:w="70" w:type="dxa"/>
          <w:right w:w="70" w:type="dxa"/>
        </w:tblCellMar>
        <w:tblLook w:val="04A0" w:firstRow="1" w:lastRow="0" w:firstColumn="1" w:lastColumn="0" w:noHBand="0" w:noVBand="1"/>
      </w:tblPr>
      <w:tblGrid>
        <w:gridCol w:w="1534"/>
        <w:gridCol w:w="3109"/>
        <w:gridCol w:w="993"/>
        <w:gridCol w:w="1423"/>
        <w:gridCol w:w="1418"/>
        <w:gridCol w:w="1283"/>
        <w:gridCol w:w="1133"/>
      </w:tblGrid>
      <w:tr w:rsidR="005A3EDE" w:rsidRPr="006F6101" w14:paraId="6C3B6C18" w14:textId="77777777" w:rsidTr="006F6101">
        <w:trPr>
          <w:trHeight w:val="840"/>
          <w:tblHeader/>
          <w:jc w:val="center"/>
        </w:trPr>
        <w:tc>
          <w:tcPr>
            <w:tcW w:w="5000" w:type="pct"/>
            <w:gridSpan w:val="7"/>
            <w:tcBorders>
              <w:top w:val="single" w:sz="8" w:space="0" w:color="auto"/>
              <w:left w:val="single" w:sz="8" w:space="0" w:color="auto"/>
              <w:bottom w:val="nil"/>
              <w:right w:val="single" w:sz="8" w:space="0" w:color="auto"/>
            </w:tcBorders>
            <w:shd w:val="clear" w:color="000000" w:fill="BFBFBF"/>
          </w:tcPr>
          <w:p w14:paraId="6F6D7AA5" w14:textId="0DA2D1DA" w:rsidR="005A3EDE" w:rsidRPr="006F6101" w:rsidRDefault="005A3EDE" w:rsidP="00CD725E">
            <w:pPr>
              <w:jc w:val="center"/>
              <w:rPr>
                <w:bCs/>
                <w:sz w:val="18"/>
                <w:szCs w:val="18"/>
                <w:lang w:val="es-MX" w:eastAsia="es-MX"/>
              </w:rPr>
            </w:pPr>
            <w:r w:rsidRPr="006F6101">
              <w:rPr>
                <w:bCs/>
                <w:sz w:val="18"/>
                <w:szCs w:val="18"/>
                <w:lang w:val="es-MX" w:eastAsia="es-MX"/>
              </w:rPr>
              <w:t>PARTIDA PRESUPUESTAL 3291</w:t>
            </w:r>
          </w:p>
          <w:p w14:paraId="5606F810" w14:textId="77777777" w:rsidR="005A3EDE" w:rsidRPr="006F6101" w:rsidRDefault="005A3EDE" w:rsidP="00CD725E">
            <w:pPr>
              <w:jc w:val="center"/>
              <w:rPr>
                <w:bCs/>
                <w:sz w:val="18"/>
                <w:szCs w:val="18"/>
                <w:lang w:val="es-MX" w:eastAsia="es-MX"/>
              </w:rPr>
            </w:pPr>
          </w:p>
          <w:p w14:paraId="64675BD8" w14:textId="77777777" w:rsidR="005A3EDE" w:rsidRPr="006F6101" w:rsidRDefault="005A3EDE" w:rsidP="00CD725E">
            <w:pPr>
              <w:jc w:val="center"/>
              <w:rPr>
                <w:bCs/>
                <w:sz w:val="18"/>
                <w:szCs w:val="18"/>
                <w:lang w:val="es-MX" w:eastAsia="es-MX"/>
              </w:rPr>
            </w:pPr>
            <w:r w:rsidRPr="006F6101">
              <w:rPr>
                <w:bCs/>
                <w:sz w:val="18"/>
                <w:szCs w:val="18"/>
                <w:lang w:val="es-MX" w:eastAsia="es-MX"/>
              </w:rPr>
              <w:t>“OTROS ARRENDAMIENTOS”</w:t>
            </w:r>
          </w:p>
        </w:tc>
      </w:tr>
      <w:tr w:rsidR="005A3EDE" w:rsidRPr="006F6101" w14:paraId="13CB13DB" w14:textId="77777777" w:rsidTr="006F6101">
        <w:trPr>
          <w:trHeight w:val="840"/>
          <w:tblHeader/>
          <w:jc w:val="center"/>
        </w:trPr>
        <w:tc>
          <w:tcPr>
            <w:tcW w:w="704" w:type="pct"/>
            <w:tcBorders>
              <w:top w:val="single" w:sz="8" w:space="0" w:color="auto"/>
              <w:left w:val="single" w:sz="8" w:space="0" w:color="auto"/>
              <w:bottom w:val="nil"/>
              <w:right w:val="single" w:sz="8" w:space="0" w:color="auto"/>
            </w:tcBorders>
            <w:shd w:val="clear" w:color="000000" w:fill="BFBFBF"/>
            <w:vAlign w:val="center"/>
            <w:hideMark/>
          </w:tcPr>
          <w:p w14:paraId="3EAED3DF" w14:textId="77777777" w:rsidR="005A3EDE" w:rsidRPr="006F6101" w:rsidRDefault="005A3EDE" w:rsidP="00CD725E">
            <w:pPr>
              <w:jc w:val="center"/>
              <w:rPr>
                <w:bCs/>
                <w:sz w:val="18"/>
                <w:szCs w:val="18"/>
                <w:lang w:val="es-MX" w:eastAsia="es-MX"/>
              </w:rPr>
            </w:pPr>
            <w:r w:rsidRPr="006F6101">
              <w:rPr>
                <w:bCs/>
                <w:sz w:val="18"/>
                <w:szCs w:val="18"/>
                <w:lang w:val="es-MX" w:eastAsia="es-MX"/>
              </w:rPr>
              <w:t>CONSECUTIVO</w:t>
            </w:r>
          </w:p>
        </w:tc>
        <w:tc>
          <w:tcPr>
            <w:tcW w:w="1427" w:type="pct"/>
            <w:tcBorders>
              <w:top w:val="single" w:sz="8" w:space="0" w:color="auto"/>
              <w:left w:val="single" w:sz="8" w:space="0" w:color="auto"/>
              <w:bottom w:val="nil"/>
              <w:right w:val="single" w:sz="8" w:space="0" w:color="auto"/>
            </w:tcBorders>
            <w:shd w:val="clear" w:color="000000" w:fill="BFBFBF"/>
            <w:vAlign w:val="center"/>
            <w:hideMark/>
          </w:tcPr>
          <w:p w14:paraId="5402F54A" w14:textId="77777777" w:rsidR="005A3EDE" w:rsidRPr="006F6101" w:rsidRDefault="005A3EDE" w:rsidP="00CD725E">
            <w:pPr>
              <w:jc w:val="center"/>
              <w:rPr>
                <w:bCs/>
                <w:sz w:val="18"/>
                <w:szCs w:val="18"/>
                <w:lang w:val="es-MX" w:eastAsia="es-MX"/>
              </w:rPr>
            </w:pPr>
            <w:r w:rsidRPr="006F6101">
              <w:rPr>
                <w:bCs/>
                <w:sz w:val="18"/>
                <w:szCs w:val="18"/>
                <w:lang w:val="es-MX" w:eastAsia="es-MX"/>
              </w:rPr>
              <w:t>DESCRIPCIÓN</w:t>
            </w:r>
          </w:p>
        </w:tc>
        <w:tc>
          <w:tcPr>
            <w:tcW w:w="456" w:type="pct"/>
            <w:tcBorders>
              <w:top w:val="single" w:sz="8" w:space="0" w:color="auto"/>
              <w:left w:val="single" w:sz="8" w:space="0" w:color="auto"/>
              <w:bottom w:val="nil"/>
              <w:right w:val="single" w:sz="8" w:space="0" w:color="auto"/>
            </w:tcBorders>
            <w:shd w:val="clear" w:color="000000" w:fill="BFBFBF"/>
            <w:vAlign w:val="center"/>
          </w:tcPr>
          <w:p w14:paraId="581E0900" w14:textId="46221741" w:rsidR="005A3EDE" w:rsidRPr="006F6101" w:rsidRDefault="005A3EDE" w:rsidP="005A3EDE">
            <w:pPr>
              <w:jc w:val="center"/>
              <w:rPr>
                <w:bCs/>
                <w:sz w:val="18"/>
                <w:szCs w:val="18"/>
                <w:lang w:val="es-MX" w:eastAsia="es-MX"/>
              </w:rPr>
            </w:pPr>
            <w:r w:rsidRPr="006F6101">
              <w:rPr>
                <w:bCs/>
                <w:sz w:val="18"/>
                <w:szCs w:val="18"/>
                <w:lang w:val="es-MX" w:eastAsia="es-MX"/>
              </w:rPr>
              <w:t>MARCA</w:t>
            </w:r>
          </w:p>
        </w:tc>
        <w:tc>
          <w:tcPr>
            <w:tcW w:w="653" w:type="pct"/>
            <w:tcBorders>
              <w:top w:val="single" w:sz="8" w:space="0" w:color="auto"/>
              <w:left w:val="single" w:sz="8" w:space="0" w:color="auto"/>
              <w:bottom w:val="nil"/>
              <w:right w:val="single" w:sz="8" w:space="0" w:color="auto"/>
            </w:tcBorders>
            <w:shd w:val="clear" w:color="000000" w:fill="BFBFBF"/>
            <w:vAlign w:val="center"/>
            <w:hideMark/>
          </w:tcPr>
          <w:p w14:paraId="10890B93" w14:textId="0FF22910" w:rsidR="005A3EDE" w:rsidRPr="006F6101" w:rsidRDefault="005A3EDE" w:rsidP="00CD725E">
            <w:pPr>
              <w:jc w:val="center"/>
              <w:rPr>
                <w:bCs/>
                <w:sz w:val="18"/>
                <w:szCs w:val="18"/>
                <w:lang w:val="es-MX" w:eastAsia="es-MX"/>
              </w:rPr>
            </w:pPr>
            <w:r w:rsidRPr="006F6101">
              <w:rPr>
                <w:bCs/>
                <w:sz w:val="18"/>
                <w:szCs w:val="18"/>
                <w:lang w:val="es-MX" w:eastAsia="es-MX"/>
              </w:rPr>
              <w:t>CANTIDAD</w:t>
            </w:r>
          </w:p>
        </w:tc>
        <w:tc>
          <w:tcPr>
            <w:tcW w:w="651" w:type="pct"/>
            <w:tcBorders>
              <w:top w:val="single" w:sz="8" w:space="0" w:color="auto"/>
              <w:left w:val="single" w:sz="8" w:space="0" w:color="auto"/>
              <w:bottom w:val="nil"/>
              <w:right w:val="single" w:sz="8" w:space="0" w:color="auto"/>
            </w:tcBorders>
            <w:shd w:val="clear" w:color="000000" w:fill="BFBFBF"/>
            <w:vAlign w:val="center"/>
            <w:hideMark/>
          </w:tcPr>
          <w:p w14:paraId="748DCB42" w14:textId="77777777" w:rsidR="005A3EDE" w:rsidRPr="006F6101" w:rsidRDefault="005A3EDE" w:rsidP="00CD725E">
            <w:pPr>
              <w:jc w:val="center"/>
              <w:rPr>
                <w:bCs/>
                <w:sz w:val="18"/>
                <w:szCs w:val="18"/>
                <w:lang w:val="es-MX" w:eastAsia="es-MX"/>
              </w:rPr>
            </w:pPr>
            <w:r w:rsidRPr="006F6101">
              <w:rPr>
                <w:bCs/>
                <w:sz w:val="18"/>
                <w:szCs w:val="18"/>
                <w:lang w:val="es-MX" w:eastAsia="es-MX"/>
              </w:rPr>
              <w:t>UNIDAD DE MEDIDA</w:t>
            </w:r>
          </w:p>
        </w:tc>
        <w:tc>
          <w:tcPr>
            <w:tcW w:w="589" w:type="pct"/>
            <w:tcBorders>
              <w:top w:val="single" w:sz="8" w:space="0" w:color="auto"/>
              <w:left w:val="single" w:sz="8" w:space="0" w:color="auto"/>
              <w:bottom w:val="nil"/>
              <w:right w:val="single" w:sz="8" w:space="0" w:color="auto"/>
            </w:tcBorders>
            <w:shd w:val="clear" w:color="000000" w:fill="BFBFBF"/>
            <w:vAlign w:val="center"/>
          </w:tcPr>
          <w:p w14:paraId="7EBBA067" w14:textId="77777777" w:rsidR="005A3EDE" w:rsidRPr="006F6101" w:rsidRDefault="005A3EDE" w:rsidP="00CD725E">
            <w:pPr>
              <w:jc w:val="center"/>
              <w:rPr>
                <w:bCs/>
                <w:sz w:val="18"/>
                <w:szCs w:val="18"/>
                <w:lang w:val="es-MX" w:eastAsia="es-MX"/>
              </w:rPr>
            </w:pPr>
            <w:r w:rsidRPr="006F6101">
              <w:rPr>
                <w:bCs/>
                <w:sz w:val="18"/>
                <w:szCs w:val="18"/>
                <w:lang w:val="es-MX" w:eastAsia="es-MX"/>
              </w:rPr>
              <w:t>PRECIO UNITARIO</w:t>
            </w:r>
          </w:p>
        </w:tc>
        <w:tc>
          <w:tcPr>
            <w:tcW w:w="521" w:type="pct"/>
            <w:tcBorders>
              <w:top w:val="single" w:sz="8" w:space="0" w:color="auto"/>
              <w:left w:val="single" w:sz="8" w:space="0" w:color="auto"/>
              <w:bottom w:val="nil"/>
              <w:right w:val="single" w:sz="8" w:space="0" w:color="auto"/>
            </w:tcBorders>
            <w:shd w:val="clear" w:color="000000" w:fill="BFBFBF"/>
            <w:vAlign w:val="center"/>
          </w:tcPr>
          <w:p w14:paraId="7F059250" w14:textId="77777777" w:rsidR="005A3EDE" w:rsidRPr="006F6101" w:rsidRDefault="005A3EDE" w:rsidP="00CD725E">
            <w:pPr>
              <w:jc w:val="center"/>
              <w:rPr>
                <w:bCs/>
                <w:sz w:val="18"/>
                <w:szCs w:val="18"/>
                <w:lang w:val="es-MX" w:eastAsia="es-MX"/>
              </w:rPr>
            </w:pPr>
            <w:r w:rsidRPr="006F6101">
              <w:rPr>
                <w:bCs/>
                <w:sz w:val="18"/>
                <w:szCs w:val="18"/>
                <w:lang w:val="es-MX" w:eastAsia="es-MX"/>
              </w:rPr>
              <w:t>SUBTOTAL</w:t>
            </w:r>
          </w:p>
        </w:tc>
      </w:tr>
      <w:tr w:rsidR="005A3EDE" w:rsidRPr="006F6101" w14:paraId="7175ABF4" w14:textId="77777777" w:rsidTr="006F6101">
        <w:trPr>
          <w:trHeight w:val="36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577B8" w14:textId="77777777"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8ED2C4" w14:textId="1123FFCE" w:rsidR="005A3EDE" w:rsidRPr="006F6101" w:rsidRDefault="005A3EDE" w:rsidP="00CD725E">
            <w:pPr>
              <w:jc w:val="both"/>
              <w:rPr>
                <w:b w:val="0"/>
                <w:sz w:val="18"/>
                <w:szCs w:val="18"/>
                <w:lang w:val="es-MX" w:eastAsia="es-MX"/>
              </w:rPr>
            </w:pPr>
            <w:r w:rsidRPr="006F6101">
              <w:rPr>
                <w:b w:val="0"/>
                <w:sz w:val="18"/>
                <w:szCs w:val="18"/>
                <w:lang w:val="es-MX" w:eastAsia="es-MX"/>
              </w:rPr>
              <w:t>RENTA DE UNIDAD SANITARIA TIPO ESTÁNDAR. CONSTRUIDA EN POLIETILENO DE ALTO IMPACTO, CON CAPACIDAD DE ALMACENAMIENTO DE 300 LITROS EN EL TANQUE. INCLUYE</w:t>
            </w:r>
            <w:r w:rsidR="002D27E5">
              <w:rPr>
                <w:b w:val="0"/>
                <w:sz w:val="18"/>
                <w:szCs w:val="18"/>
                <w:lang w:val="es-MX" w:eastAsia="es-MX"/>
              </w:rPr>
              <w:t>:</w:t>
            </w:r>
            <w:r w:rsidRPr="006F6101">
              <w:rPr>
                <w:b w:val="0"/>
                <w:sz w:val="18"/>
                <w:szCs w:val="18"/>
                <w:lang w:val="es-MX" w:eastAsia="es-MX"/>
              </w:rPr>
              <w:t xml:space="preserve"> WC CON TAPA, MINGITORIO, INDICADOR DE CASETAS PARA HOMBRES Y MUJERES, CHIMENEA DE VENTILACIÓN DE OLORES, INDICADOR DE USO DE ABIERTO/CERRADO EN LA PUERTA DE LA CASETA, INCLUYE</w:t>
            </w:r>
            <w:r w:rsidR="006F6101">
              <w:rPr>
                <w:b w:val="0"/>
                <w:sz w:val="18"/>
                <w:szCs w:val="18"/>
                <w:lang w:val="es-MX" w:eastAsia="es-MX"/>
              </w:rPr>
              <w:t>:</w:t>
            </w:r>
            <w:r w:rsidRPr="006F6101">
              <w:rPr>
                <w:b w:val="0"/>
                <w:sz w:val="18"/>
                <w:szCs w:val="18"/>
                <w:lang w:val="es-MX" w:eastAsia="es-MX"/>
              </w:rPr>
              <w:t xml:space="preserve"> SERVICIO DE ACONDICIONAMIENTO DEL TANQUE DEL WC CON PRODUCTOS AROMATIZANTES Y DESINFECTANTES, DOTACIÓN DE PAPEL SANITARIO EN CADA SERVICIO DE LIMPIEZA, LAVADO DE CASETA POR DENTRO Y POR FUERA EN CADA SERVICIO. </w:t>
            </w:r>
          </w:p>
        </w:tc>
        <w:tc>
          <w:tcPr>
            <w:tcW w:w="456" w:type="pct"/>
            <w:tcBorders>
              <w:top w:val="single" w:sz="4" w:space="0" w:color="auto"/>
              <w:left w:val="single" w:sz="4" w:space="0" w:color="auto"/>
              <w:bottom w:val="single" w:sz="4" w:space="0" w:color="auto"/>
              <w:right w:val="single" w:sz="4" w:space="0" w:color="auto"/>
            </w:tcBorders>
          </w:tcPr>
          <w:p w14:paraId="6EA8FD56"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88C09" w14:textId="134C3C10"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0FF26"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64293263"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1B7EFB26" w14:textId="77777777" w:rsidR="005A3EDE" w:rsidRPr="006F6101" w:rsidRDefault="005A3EDE" w:rsidP="00CD725E">
            <w:pPr>
              <w:rPr>
                <w:b w:val="0"/>
                <w:sz w:val="18"/>
                <w:szCs w:val="18"/>
                <w:lang w:val="es-MX" w:eastAsia="es-MX"/>
              </w:rPr>
            </w:pPr>
          </w:p>
        </w:tc>
      </w:tr>
      <w:tr w:rsidR="005A3EDE" w:rsidRPr="006F6101" w14:paraId="557D88D3" w14:textId="77777777" w:rsidTr="006F6101">
        <w:trPr>
          <w:trHeight w:val="3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2B6F6" w14:textId="77777777" w:rsidR="005A3EDE" w:rsidRPr="006F6101" w:rsidRDefault="005A3EDE" w:rsidP="00CD725E">
            <w:pPr>
              <w:jc w:val="center"/>
              <w:rPr>
                <w:b w:val="0"/>
                <w:sz w:val="18"/>
                <w:szCs w:val="18"/>
                <w:lang w:val="es-MX" w:eastAsia="es-MX"/>
              </w:rPr>
            </w:pPr>
            <w:r w:rsidRPr="006F6101">
              <w:rPr>
                <w:b w:val="0"/>
                <w:sz w:val="18"/>
                <w:szCs w:val="18"/>
                <w:lang w:val="es-MX" w:eastAsia="es-MX"/>
              </w:rPr>
              <w:t>2</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1D701" w14:textId="2D1930AB" w:rsidR="005A3EDE" w:rsidRPr="006F6101" w:rsidRDefault="005A3EDE" w:rsidP="00CD725E">
            <w:pPr>
              <w:jc w:val="both"/>
              <w:rPr>
                <w:b w:val="0"/>
                <w:sz w:val="18"/>
                <w:szCs w:val="18"/>
                <w:lang w:val="es-MX" w:eastAsia="es-MX"/>
              </w:rPr>
            </w:pPr>
            <w:r w:rsidRPr="006F6101">
              <w:rPr>
                <w:b w:val="0"/>
                <w:sz w:val="18"/>
                <w:szCs w:val="18"/>
                <w:lang w:val="es-MX" w:eastAsia="es-MX"/>
              </w:rPr>
              <w:t>RENTA DE UNIDAD SANITARIA TIPO MÓDULO PARÍS O ELITE. DE 10 X 5 M, O 9MX 6MX 3.5MX INCLUYE</w:t>
            </w:r>
            <w:r w:rsidR="002D27E5">
              <w:rPr>
                <w:b w:val="0"/>
                <w:sz w:val="18"/>
                <w:szCs w:val="18"/>
                <w:lang w:val="es-MX" w:eastAsia="es-MX"/>
              </w:rPr>
              <w:t>:</w:t>
            </w:r>
            <w:r w:rsidRPr="006F6101">
              <w:rPr>
                <w:b w:val="0"/>
                <w:sz w:val="18"/>
                <w:szCs w:val="18"/>
                <w:lang w:val="es-MX" w:eastAsia="es-MX"/>
              </w:rPr>
              <w:t xml:space="preserve"> WC CON TAPA, MINGITORIO, INDICADOR DE CASETAS, CHIMENEA DE VENTILACIÓN DE OLORES, INDICADOR DE USO DE ABIERTO/CERRADO EN LA PUERTA DE LA CASETA, INCLUYE</w:t>
            </w:r>
            <w:r w:rsidR="006F6101">
              <w:rPr>
                <w:b w:val="0"/>
                <w:sz w:val="18"/>
                <w:szCs w:val="18"/>
                <w:lang w:val="es-MX" w:eastAsia="es-MX"/>
              </w:rPr>
              <w:t>:</w:t>
            </w:r>
            <w:r w:rsidRPr="006F6101">
              <w:rPr>
                <w:b w:val="0"/>
                <w:sz w:val="18"/>
                <w:szCs w:val="18"/>
                <w:lang w:val="es-MX" w:eastAsia="es-MX"/>
              </w:rPr>
              <w:t xml:space="preserve"> SERVICIO DE ACONDICIONAMIENTO Y REABASTECIMIENTO DEL TANQUE DEL WC CON PRODUCTOS AROMATIZANTES Y DESINFECTANTES, DOTACIÓN DE PAPEL SANITARIO EN CADA SERVICIO DE LIMPIEZA, LAVADO DE CASETA POR DENTRO Y POR FUERA EN CADA SERVICIO. </w:t>
            </w:r>
          </w:p>
        </w:tc>
        <w:tc>
          <w:tcPr>
            <w:tcW w:w="456" w:type="pct"/>
            <w:tcBorders>
              <w:top w:val="single" w:sz="4" w:space="0" w:color="auto"/>
              <w:left w:val="single" w:sz="4" w:space="0" w:color="auto"/>
              <w:bottom w:val="single" w:sz="4" w:space="0" w:color="auto"/>
              <w:right w:val="single" w:sz="4" w:space="0" w:color="auto"/>
            </w:tcBorders>
          </w:tcPr>
          <w:p w14:paraId="3438FCF4"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220D3" w14:textId="640BD00A"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201DE"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35DE5281"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2D0FE2D3" w14:textId="77777777" w:rsidR="005A3EDE" w:rsidRPr="006F6101" w:rsidRDefault="005A3EDE" w:rsidP="00CD725E">
            <w:pPr>
              <w:rPr>
                <w:b w:val="0"/>
                <w:sz w:val="18"/>
                <w:szCs w:val="18"/>
                <w:lang w:val="es-MX" w:eastAsia="es-MX"/>
              </w:rPr>
            </w:pPr>
          </w:p>
        </w:tc>
      </w:tr>
      <w:tr w:rsidR="005A3EDE" w:rsidRPr="006F6101" w14:paraId="378ED088" w14:textId="77777777" w:rsidTr="006F6101">
        <w:trPr>
          <w:trHeight w:val="30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6EE21" w14:textId="77777777" w:rsidR="005A3EDE" w:rsidRPr="006F6101" w:rsidRDefault="005A3EDE" w:rsidP="00CD725E">
            <w:pPr>
              <w:jc w:val="center"/>
              <w:rPr>
                <w:b w:val="0"/>
                <w:sz w:val="18"/>
                <w:szCs w:val="18"/>
                <w:lang w:val="es-MX" w:eastAsia="es-MX"/>
              </w:rPr>
            </w:pPr>
            <w:r w:rsidRPr="006F6101">
              <w:rPr>
                <w:b w:val="0"/>
                <w:sz w:val="18"/>
                <w:szCs w:val="18"/>
                <w:lang w:val="es-MX" w:eastAsia="es-MX"/>
              </w:rPr>
              <w:lastRenderedPageBreak/>
              <w:t>3</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A3BE8" w14:textId="3A6CD7C1" w:rsidR="005A3EDE" w:rsidRPr="006F6101" w:rsidRDefault="005A3EDE" w:rsidP="00CD725E">
            <w:pPr>
              <w:jc w:val="both"/>
              <w:rPr>
                <w:b w:val="0"/>
                <w:sz w:val="18"/>
                <w:szCs w:val="18"/>
                <w:lang w:val="es-MX" w:eastAsia="es-MX"/>
              </w:rPr>
            </w:pPr>
            <w:r w:rsidRPr="006F6101">
              <w:rPr>
                <w:b w:val="0"/>
                <w:sz w:val="18"/>
                <w:szCs w:val="18"/>
                <w:lang w:val="es-MX" w:eastAsia="es-MX"/>
              </w:rPr>
              <w:t>RENTA DE UNIDAD SANITARIA TIPO MÓDULO MUNICH. DE 10 X 5 M, INCLUYE</w:t>
            </w:r>
            <w:r w:rsidR="002D27E5">
              <w:rPr>
                <w:b w:val="0"/>
                <w:sz w:val="18"/>
                <w:szCs w:val="18"/>
                <w:lang w:val="es-MX" w:eastAsia="es-MX"/>
              </w:rPr>
              <w:t>:</w:t>
            </w:r>
            <w:r w:rsidRPr="006F6101">
              <w:rPr>
                <w:b w:val="0"/>
                <w:sz w:val="18"/>
                <w:szCs w:val="18"/>
                <w:lang w:val="es-MX" w:eastAsia="es-MX"/>
              </w:rPr>
              <w:t xml:space="preserve"> WC CON TAPA, MINGITORIO, INDICADOR DE CASETAS, CHIMENEA DE VENTILACIÓN DE OLORES, INDICADOR DE USO DE ABIERTO/CERRADO EN LA PUERTA DE LA CASETA, INCLUYE</w:t>
            </w:r>
            <w:r w:rsidR="006F6101">
              <w:rPr>
                <w:b w:val="0"/>
                <w:sz w:val="18"/>
                <w:szCs w:val="18"/>
                <w:lang w:val="es-MX" w:eastAsia="es-MX"/>
              </w:rPr>
              <w:t>:</w:t>
            </w:r>
            <w:r w:rsidRPr="006F6101">
              <w:rPr>
                <w:b w:val="0"/>
                <w:sz w:val="18"/>
                <w:szCs w:val="18"/>
                <w:lang w:val="es-MX" w:eastAsia="es-MX"/>
              </w:rPr>
              <w:t xml:space="preserve"> SERVICIO DE ACONDICIONAMIENTO Y REABASTECIMIENTO DEL TANQUE DEL WC CON PRODUCTOS AROMATIZANTES Y DESINFECTANTES, DOTACIÓN DE PAPEL SANITARIO EN CADA SERVICIO DE LIMPIEZA, LAVADO DE CASETA POR DENTRO Y POR FUERA EN CADA SERVICIO.</w:t>
            </w:r>
          </w:p>
        </w:tc>
        <w:tc>
          <w:tcPr>
            <w:tcW w:w="456" w:type="pct"/>
            <w:tcBorders>
              <w:top w:val="single" w:sz="4" w:space="0" w:color="auto"/>
              <w:left w:val="single" w:sz="4" w:space="0" w:color="auto"/>
              <w:bottom w:val="single" w:sz="4" w:space="0" w:color="auto"/>
              <w:right w:val="single" w:sz="4" w:space="0" w:color="auto"/>
            </w:tcBorders>
          </w:tcPr>
          <w:p w14:paraId="68ACBD73"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91DE8" w14:textId="094CF702"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7D12F6"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4E4D64B9"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0A1DE2B4" w14:textId="77777777" w:rsidR="005A3EDE" w:rsidRPr="006F6101" w:rsidRDefault="005A3EDE" w:rsidP="00CD725E">
            <w:pPr>
              <w:rPr>
                <w:b w:val="0"/>
                <w:sz w:val="18"/>
                <w:szCs w:val="18"/>
                <w:lang w:val="es-MX" w:eastAsia="es-MX"/>
              </w:rPr>
            </w:pPr>
          </w:p>
        </w:tc>
      </w:tr>
      <w:tr w:rsidR="005A3EDE" w:rsidRPr="006F6101" w14:paraId="31B9A538" w14:textId="77777777" w:rsidTr="006F6101">
        <w:trPr>
          <w:trHeight w:val="21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2D3A2" w14:textId="77777777" w:rsidR="005A3EDE" w:rsidRPr="006F6101" w:rsidRDefault="005A3EDE" w:rsidP="00CD725E">
            <w:pPr>
              <w:jc w:val="center"/>
              <w:rPr>
                <w:b w:val="0"/>
                <w:sz w:val="18"/>
                <w:szCs w:val="18"/>
                <w:lang w:val="es-MX" w:eastAsia="es-MX"/>
              </w:rPr>
            </w:pPr>
            <w:r w:rsidRPr="006F6101">
              <w:rPr>
                <w:b w:val="0"/>
                <w:sz w:val="18"/>
                <w:szCs w:val="18"/>
                <w:lang w:val="es-MX" w:eastAsia="es-MX"/>
              </w:rPr>
              <w:t>4</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DF313" w14:textId="274EC3BD" w:rsidR="005A3EDE" w:rsidRPr="006F6101" w:rsidRDefault="005A3EDE" w:rsidP="00CD725E">
            <w:pPr>
              <w:jc w:val="both"/>
              <w:rPr>
                <w:b w:val="0"/>
                <w:sz w:val="18"/>
                <w:szCs w:val="18"/>
                <w:lang w:val="es-MX" w:eastAsia="es-MX"/>
              </w:rPr>
            </w:pPr>
            <w:r w:rsidRPr="006F6101">
              <w:rPr>
                <w:b w:val="0"/>
                <w:sz w:val="18"/>
                <w:szCs w:val="18"/>
                <w:lang w:val="es-MX" w:eastAsia="es-MX"/>
              </w:rPr>
              <w:t>RENTA DE UNIDAD SANITARIA PARA CAPACIDADES ESPECIALES. CONSTRUIDA EN POLIETILENO DE ALTO IMPACTO CON CAPACIDAD DE ALMACENAMIENTO DE 120 LITROS EN EL TANQUE. INCLUYE</w:t>
            </w:r>
            <w:r w:rsidR="006F6101">
              <w:rPr>
                <w:b w:val="0"/>
                <w:sz w:val="18"/>
                <w:szCs w:val="18"/>
                <w:lang w:val="es-MX" w:eastAsia="es-MX"/>
              </w:rPr>
              <w:t>:</w:t>
            </w:r>
            <w:r w:rsidRPr="006F6101">
              <w:rPr>
                <w:b w:val="0"/>
                <w:sz w:val="18"/>
                <w:szCs w:val="18"/>
                <w:lang w:val="es-MX" w:eastAsia="es-MX"/>
              </w:rPr>
              <w:t xml:space="preserve"> TUBOS PASAMANOS, PAPELERA, INDICADOR DE USO DE ABIERTO/CERRADO EN LA PUERTA DE LA CASETA, PUERTA CON BRAZO HIDRÁULICO QUE PERMITE CERRARSE SOLA.</w:t>
            </w:r>
          </w:p>
        </w:tc>
        <w:tc>
          <w:tcPr>
            <w:tcW w:w="456" w:type="pct"/>
            <w:tcBorders>
              <w:top w:val="single" w:sz="4" w:space="0" w:color="auto"/>
              <w:left w:val="single" w:sz="4" w:space="0" w:color="auto"/>
              <w:bottom w:val="single" w:sz="4" w:space="0" w:color="auto"/>
              <w:right w:val="single" w:sz="4" w:space="0" w:color="auto"/>
            </w:tcBorders>
          </w:tcPr>
          <w:p w14:paraId="27B5556C"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2F83D" w14:textId="45ECC7AF"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A4248"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078DA365"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5FC207FF" w14:textId="77777777" w:rsidR="005A3EDE" w:rsidRPr="006F6101" w:rsidRDefault="005A3EDE" w:rsidP="00CD725E">
            <w:pPr>
              <w:rPr>
                <w:b w:val="0"/>
                <w:sz w:val="18"/>
                <w:szCs w:val="18"/>
                <w:lang w:val="es-MX" w:eastAsia="es-MX"/>
              </w:rPr>
            </w:pPr>
          </w:p>
        </w:tc>
      </w:tr>
      <w:tr w:rsidR="005A3EDE" w:rsidRPr="006F6101" w14:paraId="1A1A646B" w14:textId="77777777" w:rsidTr="006F6101">
        <w:trPr>
          <w:trHeight w:val="18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4182E" w14:textId="77777777" w:rsidR="005A3EDE" w:rsidRPr="006F6101" w:rsidRDefault="005A3EDE" w:rsidP="00CD725E">
            <w:pPr>
              <w:jc w:val="center"/>
              <w:rPr>
                <w:b w:val="0"/>
                <w:sz w:val="18"/>
                <w:szCs w:val="18"/>
                <w:lang w:val="es-MX" w:eastAsia="es-MX"/>
              </w:rPr>
            </w:pPr>
            <w:r w:rsidRPr="006F6101">
              <w:rPr>
                <w:b w:val="0"/>
                <w:sz w:val="18"/>
                <w:szCs w:val="18"/>
                <w:lang w:val="es-MX" w:eastAsia="es-MX"/>
              </w:rPr>
              <w:t>5</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07773" w14:textId="77777777" w:rsidR="005A3EDE" w:rsidRPr="006F6101" w:rsidRDefault="005A3EDE" w:rsidP="00CD725E">
            <w:pPr>
              <w:jc w:val="both"/>
              <w:rPr>
                <w:b w:val="0"/>
                <w:sz w:val="18"/>
                <w:szCs w:val="18"/>
                <w:lang w:val="es-MX" w:eastAsia="es-MX"/>
              </w:rPr>
            </w:pPr>
            <w:r w:rsidRPr="006F6101">
              <w:rPr>
                <w:b w:val="0"/>
                <w:sz w:val="18"/>
                <w:szCs w:val="18"/>
                <w:lang w:val="es-MX" w:eastAsia="es-MX"/>
              </w:rPr>
              <w:t xml:space="preserve">RENTA DE VALLA HEAVY: VALLA DE ALTA RESISTENCIA CON BASE DE MADERA CON MARCO METÁLICO Y REJA METÁLICA CON LA SIGUIENTE MEDIDA, 1.25 DE LARGO POR 1.20 DE ALTURA. CON MUDANZA, COLOCACIÓN Y RETIRO. </w:t>
            </w:r>
          </w:p>
        </w:tc>
        <w:tc>
          <w:tcPr>
            <w:tcW w:w="456" w:type="pct"/>
            <w:tcBorders>
              <w:top w:val="single" w:sz="4" w:space="0" w:color="auto"/>
              <w:left w:val="single" w:sz="4" w:space="0" w:color="auto"/>
              <w:bottom w:val="single" w:sz="4" w:space="0" w:color="auto"/>
              <w:right w:val="single" w:sz="4" w:space="0" w:color="auto"/>
            </w:tcBorders>
          </w:tcPr>
          <w:p w14:paraId="3C044D39"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34F57" w14:textId="729AE9B2"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7B144"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1F3876CA"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5431EB3D" w14:textId="77777777" w:rsidR="005A3EDE" w:rsidRPr="006F6101" w:rsidRDefault="005A3EDE" w:rsidP="00CD725E">
            <w:pPr>
              <w:rPr>
                <w:b w:val="0"/>
                <w:sz w:val="18"/>
                <w:szCs w:val="18"/>
                <w:lang w:val="es-MX" w:eastAsia="es-MX"/>
              </w:rPr>
            </w:pPr>
          </w:p>
        </w:tc>
      </w:tr>
      <w:tr w:rsidR="005A3EDE" w:rsidRPr="006F6101" w14:paraId="20789CD2" w14:textId="77777777" w:rsidTr="006F6101">
        <w:trPr>
          <w:trHeight w:val="15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B2DDF" w14:textId="77777777" w:rsidR="005A3EDE" w:rsidRPr="006F6101" w:rsidRDefault="005A3EDE" w:rsidP="00CD725E">
            <w:pPr>
              <w:jc w:val="center"/>
              <w:rPr>
                <w:b w:val="0"/>
                <w:sz w:val="18"/>
                <w:szCs w:val="18"/>
                <w:lang w:val="es-MX" w:eastAsia="es-MX"/>
              </w:rPr>
            </w:pPr>
            <w:r w:rsidRPr="006F6101">
              <w:rPr>
                <w:b w:val="0"/>
                <w:sz w:val="18"/>
                <w:szCs w:val="18"/>
                <w:lang w:val="es-MX" w:eastAsia="es-MX"/>
              </w:rPr>
              <w:t>6</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6B850C"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VALLA BARRICADA, SANDBAGS DE CONTRAPESOS, TRANSPORTACIÓN, COLOCACIÓN Y DESMONTAJE</w:t>
            </w:r>
          </w:p>
        </w:tc>
        <w:tc>
          <w:tcPr>
            <w:tcW w:w="456" w:type="pct"/>
            <w:tcBorders>
              <w:top w:val="single" w:sz="4" w:space="0" w:color="auto"/>
              <w:left w:val="single" w:sz="4" w:space="0" w:color="auto"/>
              <w:bottom w:val="single" w:sz="4" w:space="0" w:color="auto"/>
              <w:right w:val="single" w:sz="4" w:space="0" w:color="auto"/>
            </w:tcBorders>
          </w:tcPr>
          <w:p w14:paraId="5B40F4D4"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C10AC" w14:textId="0C134B6B"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890B1"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1B53B9F5"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7611B5CE" w14:textId="77777777" w:rsidR="005A3EDE" w:rsidRPr="006F6101" w:rsidRDefault="005A3EDE" w:rsidP="00CD725E">
            <w:pPr>
              <w:rPr>
                <w:b w:val="0"/>
                <w:sz w:val="18"/>
                <w:szCs w:val="18"/>
                <w:lang w:val="es-MX" w:eastAsia="es-MX"/>
              </w:rPr>
            </w:pPr>
          </w:p>
        </w:tc>
      </w:tr>
      <w:tr w:rsidR="005A3EDE" w:rsidRPr="006F6101" w14:paraId="43E2A8BC" w14:textId="77777777" w:rsidTr="006F6101">
        <w:trPr>
          <w:trHeight w:val="12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4D6DD" w14:textId="77777777" w:rsidR="005A3EDE" w:rsidRPr="006F6101" w:rsidRDefault="005A3EDE" w:rsidP="00CD725E">
            <w:pPr>
              <w:jc w:val="center"/>
              <w:rPr>
                <w:b w:val="0"/>
                <w:sz w:val="18"/>
                <w:szCs w:val="18"/>
                <w:lang w:val="es-MX" w:eastAsia="es-MX"/>
              </w:rPr>
            </w:pPr>
            <w:r w:rsidRPr="006F6101">
              <w:rPr>
                <w:b w:val="0"/>
                <w:sz w:val="18"/>
                <w:szCs w:val="18"/>
                <w:lang w:val="es-MX" w:eastAsia="es-MX"/>
              </w:rPr>
              <w:lastRenderedPageBreak/>
              <w:t>7</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53CD6D" w14:textId="7C9DD376" w:rsidR="005A3EDE" w:rsidRPr="006F6101" w:rsidRDefault="005A3EDE" w:rsidP="00CD725E">
            <w:pPr>
              <w:jc w:val="both"/>
              <w:rPr>
                <w:b w:val="0"/>
                <w:sz w:val="18"/>
                <w:szCs w:val="18"/>
                <w:lang w:val="es-MX" w:eastAsia="es-MX"/>
              </w:rPr>
            </w:pPr>
            <w:r w:rsidRPr="006F6101">
              <w:rPr>
                <w:b w:val="0"/>
                <w:sz w:val="18"/>
                <w:szCs w:val="18"/>
                <w:lang w:val="es-MX" w:eastAsia="es-MX"/>
              </w:rPr>
              <w:t>RENTA DE VALLA DE POPOTILLO METÁLICA  DE 2.20M X 1.20M PARA CERCADO PERIMETRAL DEL ZOCALO. INCLUYE</w:t>
            </w:r>
            <w:r w:rsidR="002D27E5">
              <w:rPr>
                <w:b w:val="0"/>
                <w:sz w:val="18"/>
                <w:szCs w:val="18"/>
                <w:lang w:val="es-MX" w:eastAsia="es-MX"/>
              </w:rPr>
              <w:t>:</w:t>
            </w:r>
            <w:r w:rsidRPr="006F6101">
              <w:rPr>
                <w:b w:val="0"/>
                <w:sz w:val="18"/>
                <w:szCs w:val="18"/>
                <w:lang w:val="es-MX" w:eastAsia="es-MX"/>
              </w:rPr>
              <w:t xml:space="preserve"> TRANSPORTE A SITIO, COLOCACIÓN, DESMONTAJE Y GUARDIA.</w:t>
            </w:r>
          </w:p>
        </w:tc>
        <w:tc>
          <w:tcPr>
            <w:tcW w:w="456" w:type="pct"/>
            <w:tcBorders>
              <w:top w:val="single" w:sz="4" w:space="0" w:color="auto"/>
              <w:left w:val="single" w:sz="4" w:space="0" w:color="auto"/>
              <w:bottom w:val="single" w:sz="4" w:space="0" w:color="auto"/>
              <w:right w:val="single" w:sz="4" w:space="0" w:color="auto"/>
            </w:tcBorders>
          </w:tcPr>
          <w:p w14:paraId="3FE39E44"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FCB315" w14:textId="65FD4241"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ED013"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2A311928"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389EEC79" w14:textId="77777777" w:rsidR="005A3EDE" w:rsidRPr="006F6101" w:rsidRDefault="005A3EDE" w:rsidP="00CD725E">
            <w:pPr>
              <w:rPr>
                <w:b w:val="0"/>
                <w:sz w:val="18"/>
                <w:szCs w:val="18"/>
                <w:lang w:val="es-MX" w:eastAsia="es-MX"/>
              </w:rPr>
            </w:pPr>
          </w:p>
        </w:tc>
      </w:tr>
      <w:tr w:rsidR="005A3EDE" w:rsidRPr="006F6101" w14:paraId="04F26F9A"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018C6" w14:textId="77777777" w:rsidR="005A3EDE" w:rsidRPr="006F6101" w:rsidRDefault="005A3EDE" w:rsidP="00CD725E">
            <w:pPr>
              <w:jc w:val="center"/>
              <w:rPr>
                <w:b w:val="0"/>
                <w:sz w:val="18"/>
                <w:szCs w:val="18"/>
                <w:lang w:val="es-MX" w:eastAsia="es-MX"/>
              </w:rPr>
            </w:pPr>
            <w:r w:rsidRPr="006F6101">
              <w:rPr>
                <w:b w:val="0"/>
                <w:sz w:val="18"/>
                <w:szCs w:val="18"/>
                <w:lang w:val="es-MX" w:eastAsia="es-MX"/>
              </w:rPr>
              <w:t>8</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735407"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UNIFILAS DE CINTA RETRÁCTIL NEGRA Y POSTE NEGRO.</w:t>
            </w:r>
          </w:p>
        </w:tc>
        <w:tc>
          <w:tcPr>
            <w:tcW w:w="456" w:type="pct"/>
            <w:tcBorders>
              <w:top w:val="single" w:sz="4" w:space="0" w:color="auto"/>
              <w:left w:val="single" w:sz="4" w:space="0" w:color="auto"/>
              <w:bottom w:val="single" w:sz="4" w:space="0" w:color="auto"/>
              <w:right w:val="single" w:sz="4" w:space="0" w:color="auto"/>
            </w:tcBorders>
          </w:tcPr>
          <w:p w14:paraId="74792041"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6B39D4" w14:textId="1A3B6AB3"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65714"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159764AC"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6BFDDC1F" w14:textId="77777777" w:rsidR="005A3EDE" w:rsidRPr="006F6101" w:rsidRDefault="005A3EDE" w:rsidP="00CD725E">
            <w:pPr>
              <w:rPr>
                <w:b w:val="0"/>
                <w:sz w:val="18"/>
                <w:szCs w:val="18"/>
                <w:lang w:val="es-MX" w:eastAsia="es-MX"/>
              </w:rPr>
            </w:pPr>
          </w:p>
        </w:tc>
      </w:tr>
      <w:tr w:rsidR="005A3EDE" w:rsidRPr="006F6101" w14:paraId="5DED9448" w14:textId="77777777" w:rsidTr="006F6101">
        <w:trPr>
          <w:trHeight w:val="3455"/>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00E6E" w14:textId="77777777" w:rsidR="005A3EDE" w:rsidRPr="006F6101" w:rsidRDefault="005A3EDE" w:rsidP="00CD725E">
            <w:pPr>
              <w:jc w:val="center"/>
              <w:rPr>
                <w:b w:val="0"/>
                <w:sz w:val="18"/>
                <w:szCs w:val="18"/>
                <w:lang w:val="es-MX" w:eastAsia="es-MX"/>
              </w:rPr>
            </w:pPr>
            <w:r w:rsidRPr="006F6101">
              <w:rPr>
                <w:b w:val="0"/>
                <w:sz w:val="18"/>
                <w:szCs w:val="18"/>
                <w:lang w:val="es-MX" w:eastAsia="es-MX"/>
              </w:rPr>
              <w:t>9</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68798" w14:textId="13B7E229" w:rsidR="005A3EDE" w:rsidRPr="006F6101" w:rsidRDefault="005A3EDE" w:rsidP="00CD725E">
            <w:pPr>
              <w:jc w:val="both"/>
              <w:rPr>
                <w:b w:val="0"/>
                <w:sz w:val="18"/>
                <w:szCs w:val="18"/>
                <w:lang w:val="es-MX" w:eastAsia="es-MX"/>
              </w:rPr>
            </w:pPr>
            <w:r w:rsidRPr="006F6101">
              <w:rPr>
                <w:b w:val="0"/>
                <w:sz w:val="18"/>
                <w:szCs w:val="18"/>
                <w:lang w:val="es-MX" w:eastAsia="es-MX"/>
              </w:rPr>
              <w:t>RENTA DE EXTINGUIDORES DE FUEGO QUIMICO ABC POLVO EXTINTOR DE PRESIÓN CONTENIDA A BASE DE POLVO QUÍMICO SECO TIPO ABC AL 75% DE FOSFATO MONOAMÓNICO.</w:t>
            </w:r>
            <w:r w:rsidRPr="006F6101">
              <w:rPr>
                <w:b w:val="0"/>
                <w:sz w:val="18"/>
                <w:szCs w:val="18"/>
                <w:lang w:val="es-MX" w:eastAsia="es-MX"/>
              </w:rPr>
              <w:br/>
              <w:t>CARACTERISTICAS</w:t>
            </w:r>
            <w:r w:rsidR="006F6101">
              <w:rPr>
                <w:b w:val="0"/>
                <w:sz w:val="18"/>
                <w:szCs w:val="18"/>
                <w:lang w:val="es-MX" w:eastAsia="es-MX"/>
              </w:rPr>
              <w:t>:</w:t>
            </w:r>
            <w:r w:rsidRPr="006F6101">
              <w:rPr>
                <w:b w:val="0"/>
                <w:sz w:val="18"/>
                <w:szCs w:val="18"/>
                <w:lang w:val="es-MX" w:eastAsia="es-MX"/>
              </w:rPr>
              <w:br/>
              <w:t>-    CAPACIDADES DE 4.5 KG.</w:t>
            </w:r>
            <w:r w:rsidRPr="006F6101">
              <w:rPr>
                <w:b w:val="0"/>
                <w:sz w:val="18"/>
                <w:szCs w:val="18"/>
                <w:lang w:val="es-MX" w:eastAsia="es-MX"/>
              </w:rPr>
              <w:br/>
              <w:t>-    CILINDRO FABRICADO EN LAMINA CALIBRE 14 ROLADA EN FRIÓ, PINTURA HORNEADA DE ALTA RESISTENCIA Y VÁLVULA DE PERFIL DE ALUMINIO</w:t>
            </w:r>
            <w:r w:rsidRPr="006F6101">
              <w:rPr>
                <w:b w:val="0"/>
                <w:sz w:val="18"/>
                <w:szCs w:val="18"/>
                <w:lang w:val="es-MX" w:eastAsia="es-MX"/>
              </w:rPr>
              <w:br/>
              <w:t xml:space="preserve">-    FABRICADO DE ACUERDO A NORMAS OFICIALES NOM – 100 – STPS – 1994 Y NOM – 104 – STPS – 1994 </w:t>
            </w:r>
          </w:p>
        </w:tc>
        <w:tc>
          <w:tcPr>
            <w:tcW w:w="456" w:type="pct"/>
            <w:tcBorders>
              <w:top w:val="single" w:sz="4" w:space="0" w:color="auto"/>
              <w:left w:val="single" w:sz="4" w:space="0" w:color="auto"/>
              <w:bottom w:val="single" w:sz="4" w:space="0" w:color="auto"/>
              <w:right w:val="single" w:sz="4" w:space="0" w:color="auto"/>
            </w:tcBorders>
          </w:tcPr>
          <w:p w14:paraId="0E939694"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CD92B" w14:textId="65D74589"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3FF58"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5CB799B3"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0A9053DA" w14:textId="77777777" w:rsidR="005A3EDE" w:rsidRPr="006F6101" w:rsidRDefault="005A3EDE" w:rsidP="00CD725E">
            <w:pPr>
              <w:rPr>
                <w:b w:val="0"/>
                <w:sz w:val="18"/>
                <w:szCs w:val="18"/>
                <w:lang w:val="es-MX" w:eastAsia="es-MX"/>
              </w:rPr>
            </w:pPr>
          </w:p>
        </w:tc>
      </w:tr>
      <w:tr w:rsidR="005A3EDE" w:rsidRPr="006F6101" w14:paraId="4629C474" w14:textId="77777777" w:rsidTr="006F6101">
        <w:trPr>
          <w:trHeight w:val="21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5E6FEF" w14:textId="77777777" w:rsidR="005A3EDE" w:rsidRPr="006F6101" w:rsidRDefault="005A3EDE" w:rsidP="00CD725E">
            <w:pPr>
              <w:jc w:val="center"/>
              <w:rPr>
                <w:b w:val="0"/>
                <w:sz w:val="18"/>
                <w:szCs w:val="18"/>
                <w:lang w:val="es-MX" w:eastAsia="es-MX"/>
              </w:rPr>
            </w:pPr>
            <w:r w:rsidRPr="006F6101">
              <w:rPr>
                <w:b w:val="0"/>
                <w:sz w:val="18"/>
                <w:szCs w:val="18"/>
                <w:lang w:val="es-MX" w:eastAsia="es-MX"/>
              </w:rPr>
              <w:t>10</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9259B" w14:textId="106BF0BA" w:rsidR="005A3EDE" w:rsidRPr="006F6101" w:rsidRDefault="005A3EDE" w:rsidP="00CD725E">
            <w:pPr>
              <w:jc w:val="both"/>
              <w:rPr>
                <w:b w:val="0"/>
                <w:sz w:val="18"/>
                <w:szCs w:val="18"/>
                <w:lang w:val="es-MX" w:eastAsia="es-MX"/>
              </w:rPr>
            </w:pPr>
            <w:r w:rsidRPr="006F6101">
              <w:rPr>
                <w:b w:val="0"/>
                <w:sz w:val="18"/>
                <w:szCs w:val="18"/>
                <w:lang w:val="es-MX" w:eastAsia="es-MX"/>
              </w:rPr>
              <w:t>RENTA DE EXTINGUIDORES DE GAS HALOTRON</w:t>
            </w:r>
            <w:r w:rsidRPr="006F6101">
              <w:rPr>
                <w:b w:val="0"/>
                <w:sz w:val="18"/>
                <w:szCs w:val="18"/>
                <w:lang w:val="es-MX" w:eastAsia="es-MX"/>
              </w:rPr>
              <w:br/>
              <w:t>AGENTE LIMPIO</w:t>
            </w:r>
            <w:r w:rsidRPr="006F6101">
              <w:rPr>
                <w:b w:val="0"/>
                <w:sz w:val="18"/>
                <w:szCs w:val="18"/>
                <w:lang w:val="es-MX" w:eastAsia="es-MX"/>
              </w:rPr>
              <w:br/>
              <w:t>CARACTERÍSTICAS</w:t>
            </w:r>
            <w:r w:rsidR="006F6101">
              <w:rPr>
                <w:b w:val="0"/>
                <w:sz w:val="18"/>
                <w:szCs w:val="18"/>
                <w:lang w:val="es-MX" w:eastAsia="es-MX"/>
              </w:rPr>
              <w:t>:</w:t>
            </w:r>
            <w:r w:rsidRPr="006F6101">
              <w:rPr>
                <w:b w:val="0"/>
                <w:sz w:val="18"/>
                <w:szCs w:val="18"/>
                <w:lang w:val="es-MX" w:eastAsia="es-MX"/>
              </w:rPr>
              <w:br/>
              <w:t>-    CAPACIDADES DE 4.5, FABRICADO EN LÁMINA CALIBRE 14 ROLADA EN FRIÓ, PINTURA HORNEADA DE ALTA RESISTENCIA Y VÁLVULA DE PERFIL DE ALUMINIO</w:t>
            </w:r>
          </w:p>
        </w:tc>
        <w:tc>
          <w:tcPr>
            <w:tcW w:w="456" w:type="pct"/>
            <w:tcBorders>
              <w:top w:val="single" w:sz="4" w:space="0" w:color="auto"/>
              <w:left w:val="single" w:sz="4" w:space="0" w:color="auto"/>
              <w:bottom w:val="single" w:sz="4" w:space="0" w:color="auto"/>
              <w:right w:val="single" w:sz="4" w:space="0" w:color="auto"/>
            </w:tcBorders>
          </w:tcPr>
          <w:p w14:paraId="75A140E0"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244F7F" w14:textId="4F045E44"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AB114"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6D37FC24"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17D0F3E8" w14:textId="77777777" w:rsidR="005A3EDE" w:rsidRPr="006F6101" w:rsidRDefault="005A3EDE" w:rsidP="00CD725E">
            <w:pPr>
              <w:rPr>
                <w:b w:val="0"/>
                <w:sz w:val="18"/>
                <w:szCs w:val="18"/>
                <w:lang w:val="es-MX" w:eastAsia="es-MX"/>
              </w:rPr>
            </w:pPr>
          </w:p>
        </w:tc>
      </w:tr>
      <w:tr w:rsidR="005A3EDE" w:rsidRPr="006F6101" w14:paraId="38E2077A" w14:textId="77777777" w:rsidTr="006F6101">
        <w:trPr>
          <w:trHeight w:val="15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26052" w14:textId="77777777" w:rsidR="005A3EDE" w:rsidRPr="006F6101" w:rsidRDefault="005A3EDE" w:rsidP="00CD725E">
            <w:pPr>
              <w:jc w:val="center"/>
              <w:rPr>
                <w:b w:val="0"/>
                <w:sz w:val="18"/>
                <w:szCs w:val="18"/>
                <w:lang w:val="es-MX" w:eastAsia="es-MX"/>
              </w:rPr>
            </w:pPr>
            <w:r w:rsidRPr="006F6101">
              <w:rPr>
                <w:b w:val="0"/>
                <w:sz w:val="18"/>
                <w:szCs w:val="18"/>
                <w:lang w:val="es-MX" w:eastAsia="es-MX"/>
              </w:rPr>
              <w:t>11</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15FCE3" w14:textId="77777777" w:rsidR="005A3EDE" w:rsidRPr="006F6101" w:rsidRDefault="005A3EDE" w:rsidP="00CD725E">
            <w:pPr>
              <w:jc w:val="both"/>
              <w:rPr>
                <w:b w:val="0"/>
                <w:sz w:val="18"/>
                <w:szCs w:val="18"/>
                <w:lang w:val="es-MX" w:eastAsia="es-MX"/>
              </w:rPr>
            </w:pPr>
            <w:r w:rsidRPr="006F6101">
              <w:rPr>
                <w:b w:val="0"/>
                <w:sz w:val="18"/>
                <w:szCs w:val="18"/>
                <w:lang w:val="es-MX" w:eastAsia="es-MX"/>
              </w:rPr>
              <w:t xml:space="preserve">RENTA DE RADIOCOMUNICACIÓN PORTÁTIL, DEBERÁ INCLUIR CLIP PARA SUJETARLO A LA CINTURA, CARGADOR, BATERÍA, ANTENA, DISPOSITIVO DE MANOS LIBRES Y SERVICIO DE SINCRONIZACIÓN DE FRECUENCIA  CON UN RANGO DE FRECUENCIA MÍNIMO DE 1 KILÓMETRO. </w:t>
            </w:r>
          </w:p>
        </w:tc>
        <w:tc>
          <w:tcPr>
            <w:tcW w:w="456" w:type="pct"/>
            <w:tcBorders>
              <w:top w:val="single" w:sz="4" w:space="0" w:color="auto"/>
              <w:left w:val="single" w:sz="4" w:space="0" w:color="auto"/>
              <w:bottom w:val="single" w:sz="4" w:space="0" w:color="auto"/>
              <w:right w:val="single" w:sz="4" w:space="0" w:color="auto"/>
            </w:tcBorders>
          </w:tcPr>
          <w:p w14:paraId="08E5752E"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9354CD" w14:textId="4642B9FA"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90921"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624FE37E"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2DD754EE" w14:textId="77777777" w:rsidR="005A3EDE" w:rsidRPr="006F6101" w:rsidRDefault="005A3EDE" w:rsidP="00CD725E">
            <w:pPr>
              <w:rPr>
                <w:b w:val="0"/>
                <w:sz w:val="18"/>
                <w:szCs w:val="18"/>
                <w:lang w:val="es-MX" w:eastAsia="es-MX"/>
              </w:rPr>
            </w:pPr>
          </w:p>
        </w:tc>
      </w:tr>
      <w:tr w:rsidR="005A3EDE" w:rsidRPr="006F6101" w14:paraId="06DE3092" w14:textId="77777777" w:rsidTr="006F6101">
        <w:trPr>
          <w:trHeight w:val="4239"/>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5A511" w14:textId="77777777" w:rsidR="005A3EDE" w:rsidRPr="006F6101" w:rsidRDefault="005A3EDE" w:rsidP="00CD725E">
            <w:pPr>
              <w:jc w:val="center"/>
              <w:rPr>
                <w:b w:val="0"/>
                <w:sz w:val="18"/>
                <w:szCs w:val="18"/>
                <w:lang w:val="es-MX" w:eastAsia="es-MX"/>
              </w:rPr>
            </w:pPr>
            <w:r w:rsidRPr="006F6101">
              <w:rPr>
                <w:b w:val="0"/>
                <w:sz w:val="18"/>
                <w:szCs w:val="18"/>
                <w:lang w:val="es-MX" w:eastAsia="es-MX"/>
              </w:rPr>
              <w:lastRenderedPageBreak/>
              <w:t>12</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DA5D88"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BATERIA: TIPO GRETCH USA CUSTOM O NEW CLASIC O CATALINA O YAMAHA MAPLE CUSTOM O DW EQUIVALENTE O SUPERIOR</w:t>
            </w:r>
            <w:r w:rsidRPr="006F6101">
              <w:rPr>
                <w:b w:val="0"/>
                <w:sz w:val="18"/>
                <w:szCs w:val="18"/>
                <w:lang w:val="es-MX" w:eastAsia="es-MX"/>
              </w:rPr>
              <w:br/>
              <w:t>1 BOMBO 20” O 22”</w:t>
            </w:r>
            <w:r w:rsidRPr="006F6101">
              <w:rPr>
                <w:b w:val="0"/>
                <w:sz w:val="18"/>
                <w:szCs w:val="18"/>
                <w:lang w:val="es-MX" w:eastAsia="es-MX"/>
              </w:rPr>
              <w:br/>
              <w:t>1 RACK TOM 10”</w:t>
            </w:r>
            <w:r w:rsidRPr="006F6101">
              <w:rPr>
                <w:b w:val="0"/>
                <w:sz w:val="18"/>
                <w:szCs w:val="18"/>
                <w:lang w:val="es-MX" w:eastAsia="es-MX"/>
              </w:rPr>
              <w:br/>
              <w:t>1 RACK TOM 12”</w:t>
            </w:r>
            <w:r w:rsidRPr="006F6101">
              <w:rPr>
                <w:b w:val="0"/>
                <w:sz w:val="18"/>
                <w:szCs w:val="18"/>
                <w:lang w:val="es-MX" w:eastAsia="es-MX"/>
              </w:rPr>
              <w:br/>
              <w:t>1 FLOR TOM 14”</w:t>
            </w:r>
            <w:r w:rsidRPr="006F6101">
              <w:rPr>
                <w:b w:val="0"/>
                <w:sz w:val="18"/>
                <w:szCs w:val="18"/>
                <w:lang w:val="es-MX" w:eastAsia="es-MX"/>
              </w:rPr>
              <w:br/>
              <w:t>4 ATRILES PLATILLO CON BUM</w:t>
            </w:r>
            <w:r w:rsidRPr="006F6101">
              <w:rPr>
                <w:b w:val="0"/>
                <w:sz w:val="18"/>
                <w:szCs w:val="18"/>
                <w:lang w:val="es-MX" w:eastAsia="es-MX"/>
              </w:rPr>
              <w:br/>
              <w:t>1 STAND PARA TAMBOR</w:t>
            </w:r>
            <w:r w:rsidRPr="006F6101">
              <w:rPr>
                <w:b w:val="0"/>
                <w:sz w:val="18"/>
                <w:szCs w:val="18"/>
                <w:lang w:val="es-MX" w:eastAsia="es-MX"/>
              </w:rPr>
              <w:br/>
              <w:t>2 STAND TAROLA</w:t>
            </w:r>
            <w:r w:rsidRPr="006F6101">
              <w:rPr>
                <w:b w:val="0"/>
                <w:sz w:val="18"/>
                <w:szCs w:val="18"/>
                <w:lang w:val="es-MX" w:eastAsia="es-MX"/>
              </w:rPr>
              <w:br/>
              <w:t>1 PEDAL DE HI HAT CON CLUTCH</w:t>
            </w:r>
            <w:r w:rsidRPr="006F6101">
              <w:rPr>
                <w:b w:val="0"/>
                <w:sz w:val="18"/>
                <w:szCs w:val="18"/>
                <w:lang w:val="es-MX" w:eastAsia="es-MX"/>
              </w:rPr>
              <w:br/>
              <w:t>1 BANCO ALTO</w:t>
            </w:r>
            <w:r w:rsidRPr="006F6101">
              <w:rPr>
                <w:b w:val="0"/>
                <w:sz w:val="18"/>
                <w:szCs w:val="18"/>
                <w:lang w:val="es-MX" w:eastAsia="es-MX"/>
              </w:rPr>
              <w:br/>
              <w:t>1 PEDAL DE BOMBO</w:t>
            </w:r>
            <w:r w:rsidRPr="006F6101">
              <w:rPr>
                <w:b w:val="0"/>
                <w:sz w:val="18"/>
                <w:szCs w:val="18"/>
                <w:lang w:val="es-MX" w:eastAsia="es-MX"/>
              </w:rPr>
              <w:br/>
              <w:t>1 TAPETE 1.5 MTS X 1.5 MTS MINIMO</w:t>
            </w:r>
            <w:r w:rsidRPr="006F6101">
              <w:rPr>
                <w:b w:val="0"/>
                <w:sz w:val="18"/>
                <w:szCs w:val="18"/>
                <w:lang w:val="es-MX" w:eastAsia="es-MX"/>
              </w:rPr>
              <w:br/>
              <w:t>1 MESA PARA PERCUSION</w:t>
            </w:r>
          </w:p>
        </w:tc>
        <w:tc>
          <w:tcPr>
            <w:tcW w:w="456" w:type="pct"/>
            <w:tcBorders>
              <w:top w:val="single" w:sz="4" w:space="0" w:color="auto"/>
              <w:left w:val="single" w:sz="4" w:space="0" w:color="auto"/>
              <w:bottom w:val="single" w:sz="4" w:space="0" w:color="auto"/>
              <w:right w:val="single" w:sz="4" w:space="0" w:color="auto"/>
            </w:tcBorders>
          </w:tcPr>
          <w:p w14:paraId="074C43A0"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31ADF" w14:textId="65CD1284"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ACF81"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19A75052"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42C12611" w14:textId="77777777" w:rsidR="005A3EDE" w:rsidRPr="006F6101" w:rsidRDefault="005A3EDE" w:rsidP="00CD725E">
            <w:pPr>
              <w:rPr>
                <w:b w:val="0"/>
                <w:sz w:val="18"/>
                <w:szCs w:val="18"/>
                <w:lang w:val="es-MX" w:eastAsia="es-MX"/>
              </w:rPr>
            </w:pPr>
          </w:p>
        </w:tc>
      </w:tr>
      <w:tr w:rsidR="005A3EDE" w:rsidRPr="006F6101" w14:paraId="25669B46" w14:textId="77777777" w:rsidTr="006F6101">
        <w:trPr>
          <w:trHeight w:val="9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A1514" w14:textId="77777777" w:rsidR="005A3EDE" w:rsidRPr="006F6101" w:rsidRDefault="005A3EDE" w:rsidP="00CD725E">
            <w:pPr>
              <w:jc w:val="center"/>
              <w:rPr>
                <w:b w:val="0"/>
                <w:sz w:val="18"/>
                <w:szCs w:val="18"/>
                <w:lang w:val="es-MX" w:eastAsia="es-MX"/>
              </w:rPr>
            </w:pPr>
            <w:r w:rsidRPr="006F6101">
              <w:rPr>
                <w:b w:val="0"/>
                <w:sz w:val="18"/>
                <w:szCs w:val="18"/>
                <w:lang w:val="es-MX" w:eastAsia="es-MX"/>
              </w:rPr>
              <w:t>13</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07510B" w14:textId="77777777" w:rsidR="005A3EDE" w:rsidRPr="006F6101" w:rsidRDefault="005A3EDE" w:rsidP="00CD725E">
            <w:pPr>
              <w:jc w:val="both"/>
              <w:rPr>
                <w:b w:val="0"/>
                <w:sz w:val="18"/>
                <w:szCs w:val="18"/>
                <w:lang w:val="es-MX" w:eastAsia="es-MX"/>
              </w:rPr>
            </w:pPr>
            <w:r w:rsidRPr="006F6101">
              <w:rPr>
                <w:b w:val="0"/>
                <w:sz w:val="18"/>
                <w:szCs w:val="18"/>
                <w:lang w:val="es-MX" w:eastAsia="es-MX"/>
              </w:rPr>
              <w:t xml:space="preserve">RENTA DE AMPLIFICADOR BAJO:  TIPO AMPEG SVT4 O AMPEG CLASIC O SWR_ POWER 750 EQUIVALENTE O SUPERIOR </w:t>
            </w:r>
          </w:p>
        </w:tc>
        <w:tc>
          <w:tcPr>
            <w:tcW w:w="456" w:type="pct"/>
            <w:tcBorders>
              <w:top w:val="single" w:sz="4" w:space="0" w:color="auto"/>
              <w:left w:val="single" w:sz="4" w:space="0" w:color="auto"/>
              <w:bottom w:val="single" w:sz="4" w:space="0" w:color="auto"/>
              <w:right w:val="single" w:sz="4" w:space="0" w:color="auto"/>
            </w:tcBorders>
          </w:tcPr>
          <w:p w14:paraId="6BE4577D"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CF65B" w14:textId="13CAF34C"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3AEFD"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439D0703"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7A22D587" w14:textId="77777777" w:rsidR="005A3EDE" w:rsidRPr="006F6101" w:rsidRDefault="005A3EDE" w:rsidP="00CD725E">
            <w:pPr>
              <w:rPr>
                <w:b w:val="0"/>
                <w:sz w:val="18"/>
                <w:szCs w:val="18"/>
                <w:lang w:val="es-MX" w:eastAsia="es-MX"/>
              </w:rPr>
            </w:pPr>
          </w:p>
        </w:tc>
      </w:tr>
      <w:tr w:rsidR="005A3EDE" w:rsidRPr="006F6101" w14:paraId="7FB1D69E" w14:textId="77777777" w:rsidTr="006F6101">
        <w:trPr>
          <w:trHeight w:val="6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F9063" w14:textId="77777777" w:rsidR="005A3EDE" w:rsidRPr="006F6101" w:rsidRDefault="005A3EDE" w:rsidP="00CD725E">
            <w:pPr>
              <w:jc w:val="center"/>
              <w:rPr>
                <w:b w:val="0"/>
                <w:sz w:val="18"/>
                <w:szCs w:val="18"/>
                <w:lang w:val="es-MX" w:eastAsia="es-MX"/>
              </w:rPr>
            </w:pPr>
            <w:r w:rsidRPr="006F6101">
              <w:rPr>
                <w:b w:val="0"/>
                <w:sz w:val="18"/>
                <w:szCs w:val="18"/>
                <w:lang w:val="es-MX" w:eastAsia="es-MX"/>
              </w:rPr>
              <w:t>14</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331C81" w14:textId="77777777" w:rsidR="005A3EDE" w:rsidRPr="006F6101" w:rsidRDefault="005A3EDE" w:rsidP="00CD725E">
            <w:pPr>
              <w:jc w:val="both"/>
              <w:rPr>
                <w:b w:val="0"/>
                <w:sz w:val="18"/>
                <w:szCs w:val="18"/>
                <w:lang w:val="es-MX" w:eastAsia="es-MX"/>
              </w:rPr>
            </w:pPr>
            <w:r w:rsidRPr="006F6101">
              <w:rPr>
                <w:b w:val="0"/>
                <w:sz w:val="18"/>
                <w:szCs w:val="18"/>
                <w:lang w:val="es-MX" w:eastAsia="es-MX"/>
              </w:rPr>
              <w:t>   RENTA DE BOCINA DE 8X10 AMPEG, TIPO SWR GOLIATH III (4X10)EQUIVALENTE O SUPERIOR</w:t>
            </w:r>
          </w:p>
        </w:tc>
        <w:tc>
          <w:tcPr>
            <w:tcW w:w="456" w:type="pct"/>
            <w:tcBorders>
              <w:top w:val="single" w:sz="4" w:space="0" w:color="auto"/>
              <w:left w:val="single" w:sz="4" w:space="0" w:color="auto"/>
              <w:bottom w:val="single" w:sz="4" w:space="0" w:color="auto"/>
              <w:right w:val="single" w:sz="4" w:space="0" w:color="auto"/>
            </w:tcBorders>
          </w:tcPr>
          <w:p w14:paraId="5DCE43EB"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94221" w14:textId="31FD4F0C"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AA77C"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4687FC10"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69DDDE9B" w14:textId="77777777" w:rsidR="005A3EDE" w:rsidRPr="006F6101" w:rsidRDefault="005A3EDE" w:rsidP="00CD725E">
            <w:pPr>
              <w:rPr>
                <w:b w:val="0"/>
                <w:sz w:val="18"/>
                <w:szCs w:val="18"/>
                <w:lang w:val="es-MX" w:eastAsia="es-MX"/>
              </w:rPr>
            </w:pPr>
          </w:p>
        </w:tc>
      </w:tr>
      <w:tr w:rsidR="005A3EDE" w:rsidRPr="006F6101" w14:paraId="5107611D" w14:textId="77777777" w:rsidTr="006F6101">
        <w:trPr>
          <w:trHeight w:val="15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36455" w14:textId="77777777" w:rsidR="005A3EDE" w:rsidRPr="006F6101" w:rsidRDefault="005A3EDE" w:rsidP="00CD725E">
            <w:pPr>
              <w:jc w:val="center"/>
              <w:rPr>
                <w:b w:val="0"/>
                <w:sz w:val="18"/>
                <w:szCs w:val="18"/>
                <w:lang w:val="es-MX" w:eastAsia="es-MX"/>
              </w:rPr>
            </w:pPr>
            <w:r w:rsidRPr="006F6101">
              <w:rPr>
                <w:b w:val="0"/>
                <w:sz w:val="18"/>
                <w:szCs w:val="18"/>
                <w:lang w:val="es-MX" w:eastAsia="es-MX"/>
              </w:rPr>
              <w:t>15</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ACF150" w14:textId="77777777" w:rsidR="005A3EDE" w:rsidRPr="006F6101" w:rsidRDefault="005A3EDE" w:rsidP="00CD725E">
            <w:pPr>
              <w:jc w:val="both"/>
              <w:rPr>
                <w:b w:val="0"/>
                <w:sz w:val="18"/>
                <w:szCs w:val="18"/>
                <w:lang w:val="es-MX" w:eastAsia="es-MX"/>
              </w:rPr>
            </w:pPr>
            <w:r w:rsidRPr="006F6101">
              <w:rPr>
                <w:b w:val="0"/>
                <w:sz w:val="18"/>
                <w:szCs w:val="18"/>
                <w:lang w:val="es-MX" w:eastAsia="es-MX"/>
              </w:rPr>
              <w:t xml:space="preserve">RENTA DE  AMPLIFICADOR GUITARRA: </w:t>
            </w:r>
            <w:r w:rsidRPr="006F6101">
              <w:rPr>
                <w:b w:val="0"/>
                <w:sz w:val="18"/>
                <w:szCs w:val="18"/>
                <w:lang w:val="es-MX" w:eastAsia="es-MX"/>
              </w:rPr>
              <w:br/>
              <w:t>TIPO FENDER TWIN REVERB O</w:t>
            </w:r>
            <w:r w:rsidRPr="006F6101">
              <w:rPr>
                <w:b w:val="0"/>
                <w:sz w:val="18"/>
                <w:szCs w:val="18"/>
                <w:lang w:val="es-MX" w:eastAsia="es-MX"/>
              </w:rPr>
              <w:br/>
              <w:t>FENDER HOT ROD DE VILLE O</w:t>
            </w:r>
            <w:r w:rsidRPr="006F6101">
              <w:rPr>
                <w:b w:val="0"/>
                <w:sz w:val="18"/>
                <w:szCs w:val="18"/>
                <w:lang w:val="es-MX" w:eastAsia="es-MX"/>
              </w:rPr>
              <w:br/>
              <w:t xml:space="preserve">FENDER HOT ROD DE LUXE EQUIVALENTE O SUPERIOR </w:t>
            </w:r>
          </w:p>
        </w:tc>
        <w:tc>
          <w:tcPr>
            <w:tcW w:w="456" w:type="pct"/>
            <w:tcBorders>
              <w:top w:val="single" w:sz="4" w:space="0" w:color="auto"/>
              <w:left w:val="single" w:sz="4" w:space="0" w:color="auto"/>
              <w:bottom w:val="single" w:sz="4" w:space="0" w:color="auto"/>
              <w:right w:val="single" w:sz="4" w:space="0" w:color="auto"/>
            </w:tcBorders>
          </w:tcPr>
          <w:p w14:paraId="0AA2C3F9"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25B22" w14:textId="4D106FED"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F15B8"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43D1230A"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4939FF63" w14:textId="77777777" w:rsidR="005A3EDE" w:rsidRPr="006F6101" w:rsidRDefault="005A3EDE" w:rsidP="00CD725E">
            <w:pPr>
              <w:rPr>
                <w:b w:val="0"/>
                <w:sz w:val="18"/>
                <w:szCs w:val="18"/>
                <w:lang w:val="es-MX" w:eastAsia="es-MX"/>
              </w:rPr>
            </w:pPr>
          </w:p>
        </w:tc>
      </w:tr>
      <w:tr w:rsidR="005A3EDE" w:rsidRPr="006F6101" w14:paraId="2E88571E"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581CF" w14:textId="77777777" w:rsidR="005A3EDE" w:rsidRPr="006F6101" w:rsidRDefault="005A3EDE" w:rsidP="00CD725E">
            <w:pPr>
              <w:jc w:val="center"/>
              <w:rPr>
                <w:b w:val="0"/>
                <w:sz w:val="18"/>
                <w:szCs w:val="18"/>
                <w:lang w:val="es-MX" w:eastAsia="es-MX"/>
              </w:rPr>
            </w:pPr>
            <w:r w:rsidRPr="006F6101">
              <w:rPr>
                <w:b w:val="0"/>
                <w:sz w:val="18"/>
                <w:szCs w:val="18"/>
                <w:lang w:val="es-MX" w:eastAsia="es-MX"/>
              </w:rPr>
              <w:t>16</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F1A7BB"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ATRILES PARTITURA</w:t>
            </w:r>
          </w:p>
        </w:tc>
        <w:tc>
          <w:tcPr>
            <w:tcW w:w="456" w:type="pct"/>
            <w:tcBorders>
              <w:top w:val="single" w:sz="4" w:space="0" w:color="auto"/>
              <w:left w:val="single" w:sz="4" w:space="0" w:color="auto"/>
              <w:bottom w:val="single" w:sz="4" w:space="0" w:color="auto"/>
              <w:right w:val="single" w:sz="4" w:space="0" w:color="auto"/>
            </w:tcBorders>
          </w:tcPr>
          <w:p w14:paraId="691FB98A"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BCA05B" w14:textId="2144D803"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07A6E"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5C45B0B8"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78995CC1" w14:textId="77777777" w:rsidR="005A3EDE" w:rsidRPr="006F6101" w:rsidRDefault="005A3EDE" w:rsidP="00CD725E">
            <w:pPr>
              <w:rPr>
                <w:b w:val="0"/>
                <w:sz w:val="18"/>
                <w:szCs w:val="18"/>
                <w:lang w:val="es-MX" w:eastAsia="es-MX"/>
              </w:rPr>
            </w:pPr>
          </w:p>
        </w:tc>
      </w:tr>
      <w:tr w:rsidR="005A3EDE" w:rsidRPr="006F6101" w14:paraId="29FA5C70" w14:textId="77777777" w:rsidTr="006F6101">
        <w:trPr>
          <w:trHeight w:val="945"/>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2EF3E" w14:textId="77777777" w:rsidR="005A3EDE" w:rsidRPr="006F6101" w:rsidRDefault="005A3EDE" w:rsidP="00CD725E">
            <w:pPr>
              <w:jc w:val="center"/>
              <w:rPr>
                <w:b w:val="0"/>
                <w:sz w:val="18"/>
                <w:szCs w:val="18"/>
                <w:lang w:val="es-MX" w:eastAsia="es-MX"/>
              </w:rPr>
            </w:pPr>
            <w:r w:rsidRPr="006F6101">
              <w:rPr>
                <w:b w:val="0"/>
                <w:sz w:val="18"/>
                <w:szCs w:val="18"/>
                <w:lang w:val="es-MX" w:eastAsia="es-MX"/>
              </w:rPr>
              <w:t>17</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20F318"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SISTEMAS DE AUDIO POR LADO TIPO ELECTRO VOICE MODELO ETX-15P. Ó MEYER SOUND MODELO UPA1P, EL CUAL DEBERÁ INCLUIR CABLEADO DE SEÑAL O DE CORRIENTE Y TRANSPORTACIÓN DEL MISMO</w:t>
            </w:r>
          </w:p>
        </w:tc>
        <w:tc>
          <w:tcPr>
            <w:tcW w:w="456" w:type="pct"/>
            <w:tcBorders>
              <w:top w:val="single" w:sz="4" w:space="0" w:color="auto"/>
              <w:left w:val="single" w:sz="4" w:space="0" w:color="auto"/>
              <w:bottom w:val="single" w:sz="4" w:space="0" w:color="auto"/>
              <w:right w:val="single" w:sz="4" w:space="0" w:color="auto"/>
            </w:tcBorders>
          </w:tcPr>
          <w:p w14:paraId="6DED025C"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AA3D5" w14:textId="011DC3CB"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BDA20"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2ABBDCDC"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0414B898" w14:textId="77777777" w:rsidR="005A3EDE" w:rsidRPr="006F6101" w:rsidRDefault="005A3EDE" w:rsidP="00CD725E">
            <w:pPr>
              <w:rPr>
                <w:b w:val="0"/>
                <w:sz w:val="18"/>
                <w:szCs w:val="18"/>
                <w:lang w:val="es-MX" w:eastAsia="es-MX"/>
              </w:rPr>
            </w:pPr>
          </w:p>
        </w:tc>
      </w:tr>
      <w:tr w:rsidR="005A3EDE" w:rsidRPr="006F6101" w14:paraId="03F3B404" w14:textId="77777777" w:rsidTr="006F6101">
        <w:trPr>
          <w:trHeight w:val="945"/>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8F787" w14:textId="77777777" w:rsidR="005A3EDE" w:rsidRPr="006F6101" w:rsidRDefault="005A3EDE" w:rsidP="00CD725E">
            <w:pPr>
              <w:jc w:val="center"/>
              <w:rPr>
                <w:b w:val="0"/>
                <w:sz w:val="18"/>
                <w:szCs w:val="18"/>
                <w:lang w:val="es-MX" w:eastAsia="es-MX"/>
              </w:rPr>
            </w:pPr>
            <w:r w:rsidRPr="006F6101">
              <w:rPr>
                <w:b w:val="0"/>
                <w:sz w:val="18"/>
                <w:szCs w:val="18"/>
                <w:lang w:val="es-MX" w:eastAsia="es-MX"/>
              </w:rPr>
              <w:t>18</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46FCAA6B" w14:textId="77777777" w:rsidR="005A3EDE" w:rsidRPr="006F6101" w:rsidRDefault="005A3EDE" w:rsidP="00CD725E">
            <w:pPr>
              <w:jc w:val="both"/>
              <w:rPr>
                <w:b w:val="0"/>
                <w:sz w:val="18"/>
                <w:szCs w:val="18"/>
              </w:rPr>
            </w:pPr>
            <w:r w:rsidRPr="006F6101">
              <w:rPr>
                <w:b w:val="0"/>
                <w:sz w:val="18"/>
                <w:szCs w:val="18"/>
              </w:rPr>
              <w:t xml:space="preserve">RENTA DE SUBWOOFER TIPO ELECTROVOICE MODELO ETX-18SP (1 POR LADO) </w:t>
            </w:r>
            <w:proofErr w:type="spellStart"/>
            <w:r w:rsidRPr="006F6101">
              <w:rPr>
                <w:b w:val="0"/>
                <w:sz w:val="18"/>
                <w:szCs w:val="18"/>
              </w:rPr>
              <w:t>Ó</w:t>
            </w:r>
            <w:proofErr w:type="spellEnd"/>
            <w:r w:rsidRPr="006F6101">
              <w:rPr>
                <w:b w:val="0"/>
                <w:sz w:val="18"/>
                <w:szCs w:val="18"/>
              </w:rPr>
              <w:t xml:space="preserve"> MEYER SOUND MODELO 650 P EQUIVALENTE O SUPERIOR</w:t>
            </w:r>
            <w:r w:rsidRPr="006F6101">
              <w:rPr>
                <w:b w:val="0"/>
                <w:sz w:val="18"/>
                <w:szCs w:val="18"/>
                <w:lang w:val="es-MX" w:eastAsia="es-MX"/>
              </w:rPr>
              <w:t xml:space="preserve"> </w:t>
            </w:r>
            <w:r w:rsidRPr="006F6101">
              <w:rPr>
                <w:b w:val="0"/>
                <w:sz w:val="18"/>
                <w:szCs w:val="18"/>
                <w:lang w:val="es-MX" w:eastAsia="es-MX"/>
              </w:rPr>
              <w:lastRenderedPageBreak/>
              <w:t>DEBERÁ INCLUIR CABLEADO DE SEÑAL O DE CORRIENTE Y TRANSPORTACIÓN DEL MISMO</w:t>
            </w:r>
          </w:p>
        </w:tc>
        <w:tc>
          <w:tcPr>
            <w:tcW w:w="456" w:type="pct"/>
            <w:tcBorders>
              <w:top w:val="single" w:sz="4" w:space="0" w:color="auto"/>
              <w:left w:val="single" w:sz="4" w:space="0" w:color="auto"/>
              <w:bottom w:val="single" w:sz="4" w:space="0" w:color="auto"/>
              <w:right w:val="single" w:sz="4" w:space="0" w:color="auto"/>
            </w:tcBorders>
          </w:tcPr>
          <w:p w14:paraId="30C00275"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2A36F" w14:textId="3880656E"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4CDFC"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39BF35A2"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77794FB4" w14:textId="77777777" w:rsidR="005A3EDE" w:rsidRPr="006F6101" w:rsidRDefault="005A3EDE" w:rsidP="00CD725E">
            <w:pPr>
              <w:rPr>
                <w:b w:val="0"/>
                <w:sz w:val="18"/>
                <w:szCs w:val="18"/>
                <w:lang w:val="es-MX" w:eastAsia="es-MX"/>
              </w:rPr>
            </w:pPr>
          </w:p>
        </w:tc>
      </w:tr>
      <w:tr w:rsidR="005A3EDE" w:rsidRPr="006F6101" w14:paraId="00699DBA" w14:textId="77777777" w:rsidTr="006F6101">
        <w:trPr>
          <w:trHeight w:val="63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DA83D" w14:textId="77777777" w:rsidR="005A3EDE" w:rsidRPr="006F6101" w:rsidRDefault="005A3EDE" w:rsidP="00CD725E">
            <w:pPr>
              <w:jc w:val="center"/>
              <w:rPr>
                <w:b w:val="0"/>
                <w:sz w:val="18"/>
                <w:szCs w:val="18"/>
                <w:lang w:val="es-MX" w:eastAsia="es-MX"/>
              </w:rPr>
            </w:pPr>
            <w:r w:rsidRPr="006F6101">
              <w:rPr>
                <w:b w:val="0"/>
                <w:sz w:val="18"/>
                <w:szCs w:val="18"/>
                <w:lang w:val="es-MX" w:eastAsia="es-MX"/>
              </w:rPr>
              <w:lastRenderedPageBreak/>
              <w:t>19</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393BFB23" w14:textId="77777777" w:rsidR="005A3EDE" w:rsidRPr="006F6101" w:rsidRDefault="005A3EDE" w:rsidP="00CD725E">
            <w:pPr>
              <w:jc w:val="both"/>
              <w:rPr>
                <w:b w:val="0"/>
                <w:sz w:val="18"/>
                <w:szCs w:val="18"/>
              </w:rPr>
            </w:pPr>
            <w:r w:rsidRPr="006F6101">
              <w:rPr>
                <w:b w:val="0"/>
                <w:sz w:val="18"/>
                <w:szCs w:val="18"/>
                <w:lang w:val="es-MX" w:eastAsia="es-MX"/>
              </w:rPr>
              <w:t>RENTA DE CONSOLAS TIPO  SOUNDCRAFT 12 CANALES Ó YAMAHA 01 EQUIVALENTE O SUPERIOR, DEBERÁ INCLUIR CABLEADO DE SEÑAL O DE CORRIENTE Y TRANSPORTACIÓN DEL MISMO</w:t>
            </w:r>
          </w:p>
        </w:tc>
        <w:tc>
          <w:tcPr>
            <w:tcW w:w="456" w:type="pct"/>
            <w:tcBorders>
              <w:top w:val="single" w:sz="4" w:space="0" w:color="auto"/>
              <w:left w:val="single" w:sz="4" w:space="0" w:color="auto"/>
              <w:bottom w:val="single" w:sz="4" w:space="0" w:color="auto"/>
              <w:right w:val="single" w:sz="4" w:space="0" w:color="auto"/>
            </w:tcBorders>
          </w:tcPr>
          <w:p w14:paraId="799E3F2B"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E326C" w14:textId="512AFFA5"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148BB"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6CCFEC32"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7FA53831" w14:textId="77777777" w:rsidR="005A3EDE" w:rsidRPr="006F6101" w:rsidRDefault="005A3EDE" w:rsidP="00CD725E">
            <w:pPr>
              <w:rPr>
                <w:b w:val="0"/>
                <w:sz w:val="18"/>
                <w:szCs w:val="18"/>
                <w:lang w:val="es-MX" w:eastAsia="es-MX"/>
              </w:rPr>
            </w:pPr>
          </w:p>
        </w:tc>
      </w:tr>
      <w:tr w:rsidR="005A3EDE" w:rsidRPr="006F6101" w14:paraId="12316268" w14:textId="77777777" w:rsidTr="006F6101">
        <w:trPr>
          <w:trHeight w:val="945"/>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D487AA" w14:textId="77777777" w:rsidR="005A3EDE" w:rsidRPr="006F6101" w:rsidRDefault="005A3EDE" w:rsidP="00CD725E">
            <w:pPr>
              <w:jc w:val="center"/>
              <w:rPr>
                <w:b w:val="0"/>
                <w:sz w:val="18"/>
                <w:szCs w:val="18"/>
                <w:lang w:val="es-MX" w:eastAsia="es-MX"/>
              </w:rPr>
            </w:pPr>
            <w:r w:rsidRPr="006F6101">
              <w:rPr>
                <w:b w:val="0"/>
                <w:sz w:val="18"/>
                <w:szCs w:val="18"/>
                <w:lang w:val="es-MX" w:eastAsia="es-MX"/>
              </w:rPr>
              <w:t>20</w:t>
            </w:r>
          </w:p>
        </w:tc>
        <w:tc>
          <w:tcPr>
            <w:tcW w:w="1427" w:type="pct"/>
            <w:tcBorders>
              <w:top w:val="single" w:sz="4" w:space="0" w:color="auto"/>
              <w:left w:val="single" w:sz="4" w:space="0" w:color="auto"/>
              <w:bottom w:val="single" w:sz="4" w:space="0" w:color="auto"/>
              <w:right w:val="single" w:sz="4" w:space="0" w:color="auto"/>
            </w:tcBorders>
            <w:shd w:val="clear" w:color="auto" w:fill="auto"/>
          </w:tcPr>
          <w:p w14:paraId="6A656D35" w14:textId="77777777" w:rsidR="005A3EDE" w:rsidRPr="006F6101" w:rsidRDefault="005A3EDE" w:rsidP="00CD725E">
            <w:pPr>
              <w:jc w:val="both"/>
              <w:rPr>
                <w:b w:val="0"/>
                <w:sz w:val="18"/>
                <w:szCs w:val="18"/>
              </w:rPr>
            </w:pPr>
            <w:r w:rsidRPr="006F6101">
              <w:rPr>
                <w:b w:val="0"/>
                <w:sz w:val="18"/>
                <w:szCs w:val="18"/>
              </w:rPr>
              <w:t>RENTA DE MONITOR DE PISO TIPO  ELECTRO VOICE MODELO ETX-15P. Ó MEYER SOUND MODELO USM 100P EQUIVALENTE O SUPERIOR DEBERÁ INCLUIR CABLEADO DE SEÑAL O DE CORRIENTE Y TRANSPORTACIÓN DEL MISMO</w:t>
            </w:r>
          </w:p>
        </w:tc>
        <w:tc>
          <w:tcPr>
            <w:tcW w:w="456" w:type="pct"/>
            <w:tcBorders>
              <w:top w:val="single" w:sz="4" w:space="0" w:color="auto"/>
              <w:left w:val="single" w:sz="4" w:space="0" w:color="auto"/>
              <w:bottom w:val="single" w:sz="4" w:space="0" w:color="auto"/>
              <w:right w:val="single" w:sz="4" w:space="0" w:color="auto"/>
            </w:tcBorders>
          </w:tcPr>
          <w:p w14:paraId="27858BD0"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B7A6C" w14:textId="46EA59D8"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3457DA"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781B1F22"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43864C7E" w14:textId="77777777" w:rsidR="005A3EDE" w:rsidRPr="006F6101" w:rsidRDefault="005A3EDE" w:rsidP="00CD725E">
            <w:pPr>
              <w:rPr>
                <w:b w:val="0"/>
                <w:sz w:val="18"/>
                <w:szCs w:val="18"/>
                <w:lang w:val="es-MX" w:eastAsia="es-MX"/>
              </w:rPr>
            </w:pPr>
          </w:p>
        </w:tc>
      </w:tr>
      <w:tr w:rsidR="005A3EDE" w:rsidRPr="006F6101" w14:paraId="7CC811A4" w14:textId="77777777" w:rsidTr="006F6101">
        <w:trPr>
          <w:trHeight w:val="63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8E116" w14:textId="77777777" w:rsidR="005A3EDE" w:rsidRPr="006F6101" w:rsidRDefault="005A3EDE" w:rsidP="00CD725E">
            <w:pPr>
              <w:jc w:val="center"/>
              <w:rPr>
                <w:b w:val="0"/>
                <w:sz w:val="18"/>
                <w:szCs w:val="18"/>
                <w:lang w:val="es-MX" w:eastAsia="es-MX"/>
              </w:rPr>
            </w:pPr>
            <w:r w:rsidRPr="006F6101">
              <w:rPr>
                <w:b w:val="0"/>
                <w:sz w:val="18"/>
                <w:szCs w:val="18"/>
                <w:lang w:val="es-MX" w:eastAsia="es-MX"/>
              </w:rPr>
              <w:t>21</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FFD067" w14:textId="06E04000" w:rsidR="005A3EDE" w:rsidRPr="006F6101" w:rsidRDefault="006F6101" w:rsidP="00CD725E">
            <w:pPr>
              <w:jc w:val="both"/>
              <w:rPr>
                <w:b w:val="0"/>
                <w:sz w:val="18"/>
                <w:szCs w:val="18"/>
                <w:lang w:val="es-MX" w:eastAsia="es-MX"/>
              </w:rPr>
            </w:pPr>
            <w:r>
              <w:rPr>
                <w:b w:val="0"/>
                <w:sz w:val="18"/>
                <w:szCs w:val="18"/>
                <w:lang w:val="es-MX" w:eastAsia="es-MX"/>
              </w:rPr>
              <w:t>RENTA DE MICRÓFONOS INALÁ</w:t>
            </w:r>
            <w:r w:rsidR="005A3EDE" w:rsidRPr="006F6101">
              <w:rPr>
                <w:b w:val="0"/>
                <w:sz w:val="18"/>
                <w:szCs w:val="18"/>
                <w:lang w:val="es-MX" w:eastAsia="es-MX"/>
              </w:rPr>
              <w:t xml:space="preserve">MBRICOS TIPO LAVALIER EQUIVALENTE O SUPERIOR </w:t>
            </w:r>
          </w:p>
        </w:tc>
        <w:tc>
          <w:tcPr>
            <w:tcW w:w="456" w:type="pct"/>
            <w:tcBorders>
              <w:top w:val="single" w:sz="4" w:space="0" w:color="auto"/>
              <w:left w:val="single" w:sz="4" w:space="0" w:color="auto"/>
              <w:bottom w:val="single" w:sz="4" w:space="0" w:color="auto"/>
              <w:right w:val="single" w:sz="4" w:space="0" w:color="auto"/>
            </w:tcBorders>
          </w:tcPr>
          <w:p w14:paraId="52748D16"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AB6DE" w14:textId="495163F5"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62604"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149D16E3"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6983B51D" w14:textId="77777777" w:rsidR="005A3EDE" w:rsidRPr="006F6101" w:rsidRDefault="005A3EDE" w:rsidP="00CD725E">
            <w:pPr>
              <w:rPr>
                <w:b w:val="0"/>
                <w:sz w:val="18"/>
                <w:szCs w:val="18"/>
                <w:lang w:val="es-MX" w:eastAsia="es-MX"/>
              </w:rPr>
            </w:pPr>
          </w:p>
        </w:tc>
      </w:tr>
      <w:tr w:rsidR="005A3EDE" w:rsidRPr="006F6101" w14:paraId="5FFB2F07" w14:textId="77777777" w:rsidTr="006F6101">
        <w:trPr>
          <w:trHeight w:val="63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9C74D" w14:textId="77777777" w:rsidR="005A3EDE" w:rsidRPr="006F6101" w:rsidRDefault="005A3EDE" w:rsidP="00CD725E">
            <w:pPr>
              <w:jc w:val="center"/>
              <w:rPr>
                <w:b w:val="0"/>
                <w:sz w:val="18"/>
                <w:szCs w:val="18"/>
                <w:lang w:val="es-MX" w:eastAsia="es-MX"/>
              </w:rPr>
            </w:pPr>
            <w:r w:rsidRPr="006F6101">
              <w:rPr>
                <w:b w:val="0"/>
                <w:sz w:val="18"/>
                <w:szCs w:val="18"/>
                <w:lang w:val="es-MX" w:eastAsia="es-MX"/>
              </w:rPr>
              <w:t>22</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14:paraId="693F9F39"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MICRÓFONOS DINÁMICOS CON BASE Y CABLE TIPO SHURE SM 58 EQUIVALENTE O SUPERIOR</w:t>
            </w:r>
          </w:p>
        </w:tc>
        <w:tc>
          <w:tcPr>
            <w:tcW w:w="456" w:type="pct"/>
            <w:tcBorders>
              <w:top w:val="single" w:sz="4" w:space="0" w:color="auto"/>
              <w:left w:val="single" w:sz="4" w:space="0" w:color="auto"/>
              <w:bottom w:val="single" w:sz="4" w:space="0" w:color="auto"/>
              <w:right w:val="single" w:sz="4" w:space="0" w:color="auto"/>
            </w:tcBorders>
          </w:tcPr>
          <w:p w14:paraId="5506A1D0"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C4E22" w14:textId="5C557216"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E54ED"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4C6CFB7D"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0BF8B9C3" w14:textId="77777777" w:rsidR="005A3EDE" w:rsidRPr="006F6101" w:rsidRDefault="005A3EDE" w:rsidP="00CD725E">
            <w:pPr>
              <w:rPr>
                <w:b w:val="0"/>
                <w:sz w:val="18"/>
                <w:szCs w:val="18"/>
                <w:lang w:val="es-MX" w:eastAsia="es-MX"/>
              </w:rPr>
            </w:pPr>
          </w:p>
        </w:tc>
      </w:tr>
      <w:tr w:rsidR="005A3EDE" w:rsidRPr="006F6101" w14:paraId="028684FB"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7FA6E" w14:textId="77777777" w:rsidR="005A3EDE" w:rsidRPr="006F6101" w:rsidRDefault="005A3EDE" w:rsidP="00CD725E">
            <w:pPr>
              <w:jc w:val="center"/>
              <w:rPr>
                <w:b w:val="0"/>
                <w:sz w:val="18"/>
                <w:szCs w:val="18"/>
                <w:lang w:val="es-MX" w:eastAsia="es-MX"/>
              </w:rPr>
            </w:pPr>
            <w:r w:rsidRPr="006F6101">
              <w:rPr>
                <w:b w:val="0"/>
                <w:sz w:val="18"/>
                <w:szCs w:val="18"/>
                <w:lang w:val="es-MX" w:eastAsia="es-MX"/>
              </w:rPr>
              <w:t>23</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F3476" w14:textId="77777777" w:rsidR="005A3EDE" w:rsidRPr="006F6101" w:rsidRDefault="005A3EDE" w:rsidP="00CD725E">
            <w:pPr>
              <w:jc w:val="both"/>
              <w:rPr>
                <w:b w:val="0"/>
                <w:sz w:val="18"/>
                <w:szCs w:val="18"/>
                <w:lang w:val="es-MX" w:eastAsia="es-MX"/>
              </w:rPr>
            </w:pPr>
            <w:r w:rsidRPr="006F6101">
              <w:rPr>
                <w:b w:val="0"/>
                <w:sz w:val="18"/>
                <w:szCs w:val="18"/>
                <w:lang w:val="es-MX" w:eastAsia="es-MX"/>
              </w:rPr>
              <w:t xml:space="preserve">  RENTA DE  REPRODUCTOR DE CD Y USB </w:t>
            </w:r>
          </w:p>
        </w:tc>
        <w:tc>
          <w:tcPr>
            <w:tcW w:w="456" w:type="pct"/>
            <w:tcBorders>
              <w:top w:val="single" w:sz="4" w:space="0" w:color="auto"/>
              <w:left w:val="single" w:sz="4" w:space="0" w:color="auto"/>
              <w:bottom w:val="single" w:sz="4" w:space="0" w:color="auto"/>
              <w:right w:val="single" w:sz="4" w:space="0" w:color="auto"/>
            </w:tcBorders>
          </w:tcPr>
          <w:p w14:paraId="4B1A01DF"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C7F4B" w14:textId="7A7A9102"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C0D5B"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1C791CE0"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6D55756B" w14:textId="77777777" w:rsidR="005A3EDE" w:rsidRPr="006F6101" w:rsidRDefault="005A3EDE" w:rsidP="00CD725E">
            <w:pPr>
              <w:rPr>
                <w:b w:val="0"/>
                <w:sz w:val="18"/>
                <w:szCs w:val="18"/>
                <w:lang w:val="es-MX" w:eastAsia="es-MX"/>
              </w:rPr>
            </w:pPr>
          </w:p>
        </w:tc>
      </w:tr>
      <w:tr w:rsidR="005A3EDE" w:rsidRPr="006F6101" w14:paraId="2C834D00" w14:textId="77777777" w:rsidTr="006F6101">
        <w:trPr>
          <w:trHeight w:val="63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85571" w14:textId="77777777" w:rsidR="005A3EDE" w:rsidRPr="006F6101" w:rsidRDefault="005A3EDE" w:rsidP="00CD725E">
            <w:pPr>
              <w:jc w:val="center"/>
              <w:rPr>
                <w:b w:val="0"/>
                <w:sz w:val="18"/>
                <w:szCs w:val="18"/>
                <w:lang w:val="es-MX" w:eastAsia="es-MX"/>
              </w:rPr>
            </w:pPr>
            <w:r w:rsidRPr="006F6101">
              <w:rPr>
                <w:b w:val="0"/>
                <w:sz w:val="18"/>
                <w:szCs w:val="18"/>
                <w:lang w:val="es-MX" w:eastAsia="es-MX"/>
              </w:rPr>
              <w:t>24</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E2BC1A"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MICRÓFONOS INALÁMBRICOS TIPO SHURE SM 58 EQUIVALENTE O SUPERIOR</w:t>
            </w:r>
          </w:p>
        </w:tc>
        <w:tc>
          <w:tcPr>
            <w:tcW w:w="456" w:type="pct"/>
            <w:tcBorders>
              <w:top w:val="single" w:sz="4" w:space="0" w:color="auto"/>
              <w:left w:val="single" w:sz="4" w:space="0" w:color="auto"/>
              <w:bottom w:val="single" w:sz="4" w:space="0" w:color="auto"/>
              <w:right w:val="single" w:sz="4" w:space="0" w:color="auto"/>
            </w:tcBorders>
          </w:tcPr>
          <w:p w14:paraId="427B3706"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6F927" w14:textId="3FC6A380"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1207D"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256834A7"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29B8AAF5" w14:textId="77777777" w:rsidR="005A3EDE" w:rsidRPr="006F6101" w:rsidRDefault="005A3EDE" w:rsidP="00CD725E">
            <w:pPr>
              <w:rPr>
                <w:b w:val="0"/>
                <w:sz w:val="18"/>
                <w:szCs w:val="18"/>
                <w:lang w:val="es-MX" w:eastAsia="es-MX"/>
              </w:rPr>
            </w:pPr>
          </w:p>
        </w:tc>
      </w:tr>
      <w:tr w:rsidR="005A3EDE" w:rsidRPr="006F6101" w14:paraId="2C7FF120"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DC43A" w14:textId="77777777" w:rsidR="005A3EDE" w:rsidRPr="006F6101" w:rsidRDefault="005A3EDE" w:rsidP="00CD725E">
            <w:pPr>
              <w:jc w:val="center"/>
              <w:rPr>
                <w:b w:val="0"/>
                <w:sz w:val="18"/>
                <w:szCs w:val="18"/>
                <w:lang w:val="es-MX" w:eastAsia="es-MX"/>
              </w:rPr>
            </w:pPr>
            <w:r w:rsidRPr="006F6101">
              <w:rPr>
                <w:b w:val="0"/>
                <w:sz w:val="18"/>
                <w:szCs w:val="18"/>
                <w:lang w:val="es-MX" w:eastAsia="es-MX"/>
              </w:rPr>
              <w:t>25</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CDCCFF" w14:textId="6403EDC8" w:rsidR="005A3EDE" w:rsidRPr="006F6101" w:rsidRDefault="005A3EDE" w:rsidP="00CD725E">
            <w:pPr>
              <w:jc w:val="both"/>
              <w:rPr>
                <w:b w:val="0"/>
                <w:sz w:val="18"/>
                <w:szCs w:val="18"/>
                <w:lang w:val="es-MX" w:eastAsia="es-MX"/>
              </w:rPr>
            </w:pPr>
            <w:r w:rsidRPr="006F6101">
              <w:rPr>
                <w:b w:val="0"/>
                <w:sz w:val="18"/>
                <w:szCs w:val="18"/>
                <w:lang w:val="es-MX" w:eastAsia="es-MX"/>
              </w:rPr>
              <w:t>RENTA DE BARRAS DE LED TIPO MATRIX EQUIVALENTE O SUPERIO</w:t>
            </w:r>
            <w:r w:rsidR="006F6101">
              <w:rPr>
                <w:b w:val="0"/>
                <w:sz w:val="18"/>
                <w:szCs w:val="18"/>
                <w:lang w:val="es-MX" w:eastAsia="es-MX"/>
              </w:rPr>
              <w:t>R</w:t>
            </w:r>
          </w:p>
        </w:tc>
        <w:tc>
          <w:tcPr>
            <w:tcW w:w="456" w:type="pct"/>
            <w:tcBorders>
              <w:top w:val="single" w:sz="4" w:space="0" w:color="auto"/>
              <w:left w:val="single" w:sz="4" w:space="0" w:color="auto"/>
              <w:bottom w:val="single" w:sz="4" w:space="0" w:color="auto"/>
              <w:right w:val="single" w:sz="4" w:space="0" w:color="auto"/>
            </w:tcBorders>
          </w:tcPr>
          <w:p w14:paraId="2ABD9952"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E2A01" w14:textId="0BFAACA3"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E3A42"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1B6DE446"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61DB134A" w14:textId="77777777" w:rsidR="005A3EDE" w:rsidRPr="006F6101" w:rsidRDefault="005A3EDE" w:rsidP="00CD725E">
            <w:pPr>
              <w:rPr>
                <w:b w:val="0"/>
                <w:sz w:val="18"/>
                <w:szCs w:val="18"/>
                <w:lang w:val="es-MX" w:eastAsia="es-MX"/>
              </w:rPr>
            </w:pPr>
          </w:p>
        </w:tc>
      </w:tr>
      <w:tr w:rsidR="005A3EDE" w:rsidRPr="006F6101" w14:paraId="33CDC74C" w14:textId="77777777" w:rsidTr="006F6101">
        <w:trPr>
          <w:trHeight w:val="9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521A0A" w14:textId="77777777" w:rsidR="005A3EDE" w:rsidRPr="006F6101" w:rsidRDefault="005A3EDE" w:rsidP="00CD725E">
            <w:pPr>
              <w:jc w:val="center"/>
              <w:rPr>
                <w:b w:val="0"/>
                <w:sz w:val="18"/>
                <w:szCs w:val="18"/>
                <w:lang w:val="es-MX" w:eastAsia="es-MX"/>
              </w:rPr>
            </w:pPr>
            <w:r w:rsidRPr="006F6101">
              <w:rPr>
                <w:b w:val="0"/>
                <w:sz w:val="18"/>
                <w:szCs w:val="18"/>
                <w:lang w:val="es-MX" w:eastAsia="es-MX"/>
              </w:rPr>
              <w:t>26</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BDBB10" w14:textId="77777777" w:rsidR="005A3EDE" w:rsidRPr="006F6101" w:rsidRDefault="005A3EDE" w:rsidP="00CD725E">
            <w:pPr>
              <w:jc w:val="both"/>
              <w:rPr>
                <w:b w:val="0"/>
                <w:sz w:val="18"/>
                <w:szCs w:val="18"/>
                <w:lang w:val="es-MX" w:eastAsia="es-MX"/>
              </w:rPr>
            </w:pPr>
            <w:r w:rsidRPr="006F6101">
              <w:rPr>
                <w:b w:val="0"/>
                <w:sz w:val="18"/>
                <w:szCs w:val="18"/>
                <w:lang w:val="es-MX" w:eastAsia="es-MX"/>
              </w:rPr>
              <w:t xml:space="preserve">RENTA DE CONSOLA DE EQUIPO DE ILUMINACIÓN PARA PAR 64 Y ELIPSOIDALES NCI O SIMILAR 24 CANALES CON CONTROLADORES TIPO DMX SHOWCO O SIMILAR EQUIVALENTE O SUPERIOR </w:t>
            </w:r>
          </w:p>
        </w:tc>
        <w:tc>
          <w:tcPr>
            <w:tcW w:w="456" w:type="pct"/>
            <w:tcBorders>
              <w:top w:val="single" w:sz="4" w:space="0" w:color="auto"/>
              <w:left w:val="single" w:sz="4" w:space="0" w:color="auto"/>
              <w:bottom w:val="single" w:sz="4" w:space="0" w:color="auto"/>
              <w:right w:val="single" w:sz="4" w:space="0" w:color="auto"/>
            </w:tcBorders>
          </w:tcPr>
          <w:p w14:paraId="5C11A3C4"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BE2EF3" w14:textId="46AFA9CB"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C0DD2"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6A4B20B5"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5F329D6A" w14:textId="77777777" w:rsidR="005A3EDE" w:rsidRPr="006F6101" w:rsidRDefault="005A3EDE" w:rsidP="00CD725E">
            <w:pPr>
              <w:rPr>
                <w:b w:val="0"/>
                <w:sz w:val="18"/>
                <w:szCs w:val="18"/>
                <w:lang w:val="es-MX" w:eastAsia="es-MX"/>
              </w:rPr>
            </w:pPr>
          </w:p>
        </w:tc>
      </w:tr>
      <w:tr w:rsidR="005A3EDE" w:rsidRPr="006F6101" w14:paraId="2D703C14" w14:textId="77777777" w:rsidTr="006F6101">
        <w:trPr>
          <w:trHeight w:val="6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375A3" w14:textId="77777777" w:rsidR="005A3EDE" w:rsidRPr="006F6101" w:rsidRDefault="005A3EDE" w:rsidP="00CD725E">
            <w:pPr>
              <w:jc w:val="center"/>
              <w:rPr>
                <w:b w:val="0"/>
                <w:sz w:val="18"/>
                <w:szCs w:val="18"/>
                <w:lang w:val="es-MX" w:eastAsia="es-MX"/>
              </w:rPr>
            </w:pPr>
            <w:r w:rsidRPr="006F6101">
              <w:rPr>
                <w:b w:val="0"/>
                <w:sz w:val="18"/>
                <w:szCs w:val="18"/>
                <w:lang w:val="es-MX" w:eastAsia="es-MX"/>
              </w:rPr>
              <w:t>27</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4F5EA"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PANTALLA LED DE 3 X 2 M. PITCH DE 4 Y 5 MM. ESTAQUEADA, ANCLADA A ESCENARIO Y CON BASE</w:t>
            </w:r>
          </w:p>
        </w:tc>
        <w:tc>
          <w:tcPr>
            <w:tcW w:w="456" w:type="pct"/>
            <w:tcBorders>
              <w:top w:val="single" w:sz="4" w:space="0" w:color="auto"/>
              <w:left w:val="single" w:sz="4" w:space="0" w:color="auto"/>
              <w:bottom w:val="single" w:sz="4" w:space="0" w:color="auto"/>
              <w:right w:val="single" w:sz="4" w:space="0" w:color="auto"/>
            </w:tcBorders>
          </w:tcPr>
          <w:p w14:paraId="2B869699"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7AC3AF" w14:textId="2BC479EF"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1FAD3"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73F039DB"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61E87227" w14:textId="77777777" w:rsidR="005A3EDE" w:rsidRPr="006F6101" w:rsidRDefault="005A3EDE" w:rsidP="00CD725E">
            <w:pPr>
              <w:rPr>
                <w:b w:val="0"/>
                <w:sz w:val="18"/>
                <w:szCs w:val="18"/>
                <w:lang w:val="es-MX" w:eastAsia="es-MX"/>
              </w:rPr>
            </w:pPr>
          </w:p>
        </w:tc>
      </w:tr>
      <w:tr w:rsidR="005A3EDE" w:rsidRPr="006F6101" w14:paraId="7FB56ED7" w14:textId="77777777" w:rsidTr="006F6101">
        <w:trPr>
          <w:trHeight w:val="9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D930C" w14:textId="77777777" w:rsidR="005A3EDE" w:rsidRPr="006F6101" w:rsidRDefault="005A3EDE" w:rsidP="00CD725E">
            <w:pPr>
              <w:jc w:val="center"/>
              <w:rPr>
                <w:b w:val="0"/>
                <w:sz w:val="18"/>
                <w:szCs w:val="18"/>
                <w:lang w:val="es-MX" w:eastAsia="es-MX"/>
              </w:rPr>
            </w:pPr>
            <w:r w:rsidRPr="006F6101">
              <w:rPr>
                <w:b w:val="0"/>
                <w:sz w:val="18"/>
                <w:szCs w:val="18"/>
                <w:lang w:val="es-MX" w:eastAsia="es-MX"/>
              </w:rPr>
              <w:t>28</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F0DA7"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PANTALLA 32” PLANA (TELEPROMPTER A PISO) MONTADO EN ESTRUCTURA A PISO CON FALDÓN NEGRO</w:t>
            </w:r>
          </w:p>
        </w:tc>
        <w:tc>
          <w:tcPr>
            <w:tcW w:w="456" w:type="pct"/>
            <w:tcBorders>
              <w:top w:val="single" w:sz="4" w:space="0" w:color="auto"/>
              <w:left w:val="single" w:sz="4" w:space="0" w:color="auto"/>
              <w:bottom w:val="single" w:sz="4" w:space="0" w:color="auto"/>
              <w:right w:val="single" w:sz="4" w:space="0" w:color="auto"/>
            </w:tcBorders>
          </w:tcPr>
          <w:p w14:paraId="38F65E95"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B6E6D" w14:textId="654C3E13"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80C43"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590B36D0"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1E42B20D" w14:textId="77777777" w:rsidR="005A3EDE" w:rsidRPr="006F6101" w:rsidRDefault="005A3EDE" w:rsidP="00CD725E">
            <w:pPr>
              <w:rPr>
                <w:b w:val="0"/>
                <w:sz w:val="18"/>
                <w:szCs w:val="18"/>
                <w:lang w:val="es-MX" w:eastAsia="es-MX"/>
              </w:rPr>
            </w:pPr>
          </w:p>
        </w:tc>
      </w:tr>
      <w:tr w:rsidR="005A3EDE" w:rsidRPr="006F6101" w14:paraId="4A6E2E9E"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A314D" w14:textId="77777777" w:rsidR="005A3EDE" w:rsidRPr="006F6101" w:rsidRDefault="005A3EDE" w:rsidP="00CD725E">
            <w:pPr>
              <w:jc w:val="center"/>
              <w:rPr>
                <w:b w:val="0"/>
                <w:sz w:val="18"/>
                <w:szCs w:val="18"/>
                <w:lang w:val="es-MX" w:eastAsia="es-MX"/>
              </w:rPr>
            </w:pPr>
            <w:r w:rsidRPr="006F6101">
              <w:rPr>
                <w:b w:val="0"/>
                <w:sz w:val="18"/>
                <w:szCs w:val="18"/>
                <w:lang w:val="es-MX" w:eastAsia="es-MX"/>
              </w:rPr>
              <w:lastRenderedPageBreak/>
              <w:t>29</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25945"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PANTALLA 42” PLANA CON SOPORTE DE PISO PARA EXTERIOR</w:t>
            </w:r>
          </w:p>
        </w:tc>
        <w:tc>
          <w:tcPr>
            <w:tcW w:w="456" w:type="pct"/>
            <w:tcBorders>
              <w:top w:val="single" w:sz="4" w:space="0" w:color="auto"/>
              <w:left w:val="single" w:sz="4" w:space="0" w:color="auto"/>
              <w:bottom w:val="single" w:sz="4" w:space="0" w:color="auto"/>
              <w:right w:val="single" w:sz="4" w:space="0" w:color="auto"/>
            </w:tcBorders>
          </w:tcPr>
          <w:p w14:paraId="6BB442D6"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7A779" w14:textId="5E974162"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0AD17"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51BD26EB"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608ADDDC" w14:textId="77777777" w:rsidR="005A3EDE" w:rsidRPr="006F6101" w:rsidRDefault="005A3EDE" w:rsidP="00CD725E">
            <w:pPr>
              <w:rPr>
                <w:b w:val="0"/>
                <w:sz w:val="18"/>
                <w:szCs w:val="18"/>
                <w:lang w:val="es-MX" w:eastAsia="es-MX"/>
              </w:rPr>
            </w:pPr>
          </w:p>
        </w:tc>
      </w:tr>
      <w:tr w:rsidR="005A3EDE" w:rsidRPr="006F6101" w14:paraId="3DC8F5DB" w14:textId="77777777" w:rsidTr="006F6101">
        <w:trPr>
          <w:trHeight w:val="6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FF3A3D" w14:textId="77777777" w:rsidR="005A3EDE" w:rsidRPr="006F6101" w:rsidRDefault="005A3EDE" w:rsidP="00CD725E">
            <w:pPr>
              <w:jc w:val="center"/>
              <w:rPr>
                <w:b w:val="0"/>
                <w:sz w:val="18"/>
                <w:szCs w:val="18"/>
                <w:lang w:val="es-MX" w:eastAsia="es-MX"/>
              </w:rPr>
            </w:pPr>
            <w:r w:rsidRPr="006F6101">
              <w:rPr>
                <w:b w:val="0"/>
                <w:sz w:val="18"/>
                <w:szCs w:val="18"/>
                <w:lang w:val="es-MX" w:eastAsia="es-MX"/>
              </w:rPr>
              <w:t>30</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A2400"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PANTALLA 60” PLANA CON SOPORTE DE PISO EN LATERALES DE ESCENARIO</w:t>
            </w:r>
          </w:p>
        </w:tc>
        <w:tc>
          <w:tcPr>
            <w:tcW w:w="456" w:type="pct"/>
            <w:tcBorders>
              <w:top w:val="single" w:sz="4" w:space="0" w:color="auto"/>
              <w:left w:val="single" w:sz="4" w:space="0" w:color="auto"/>
              <w:bottom w:val="single" w:sz="4" w:space="0" w:color="auto"/>
              <w:right w:val="single" w:sz="4" w:space="0" w:color="auto"/>
            </w:tcBorders>
          </w:tcPr>
          <w:p w14:paraId="0C35ED3C"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41F4A" w14:textId="7D74FDB4"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14D80"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22E6E578"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0EFDE864" w14:textId="77777777" w:rsidR="005A3EDE" w:rsidRPr="006F6101" w:rsidRDefault="005A3EDE" w:rsidP="00CD725E">
            <w:pPr>
              <w:rPr>
                <w:b w:val="0"/>
                <w:sz w:val="18"/>
                <w:szCs w:val="18"/>
                <w:lang w:val="es-MX" w:eastAsia="es-MX"/>
              </w:rPr>
            </w:pPr>
          </w:p>
        </w:tc>
      </w:tr>
      <w:tr w:rsidR="005A3EDE" w:rsidRPr="006F6101" w14:paraId="3BEBE373"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CAEDE" w14:textId="77777777" w:rsidR="005A3EDE" w:rsidRPr="006F6101" w:rsidRDefault="005A3EDE" w:rsidP="00CD725E">
            <w:pPr>
              <w:jc w:val="center"/>
              <w:rPr>
                <w:b w:val="0"/>
                <w:sz w:val="18"/>
                <w:szCs w:val="18"/>
                <w:lang w:val="es-MX" w:eastAsia="es-MX"/>
              </w:rPr>
            </w:pPr>
            <w:r w:rsidRPr="006F6101">
              <w:rPr>
                <w:b w:val="0"/>
                <w:sz w:val="18"/>
                <w:szCs w:val="18"/>
                <w:lang w:val="es-MX" w:eastAsia="es-MX"/>
              </w:rPr>
              <w:t>31</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D7275" w14:textId="77777777" w:rsidR="005A3EDE" w:rsidRPr="006F6101" w:rsidRDefault="005A3EDE" w:rsidP="00CD725E">
            <w:pPr>
              <w:jc w:val="both"/>
              <w:rPr>
                <w:b w:val="0"/>
                <w:sz w:val="18"/>
                <w:szCs w:val="18"/>
                <w:lang w:val="es-MX" w:eastAsia="es-MX"/>
              </w:rPr>
            </w:pPr>
            <w:r w:rsidRPr="006F6101">
              <w:rPr>
                <w:b w:val="0"/>
                <w:sz w:val="18"/>
                <w:szCs w:val="18"/>
                <w:lang w:val="es-MX" w:eastAsia="es-MX"/>
              </w:rPr>
              <w:t xml:space="preserve"> RENTA DE APUNTADOR LASSER COLOR ROJO</w:t>
            </w:r>
          </w:p>
        </w:tc>
        <w:tc>
          <w:tcPr>
            <w:tcW w:w="456" w:type="pct"/>
            <w:tcBorders>
              <w:top w:val="single" w:sz="4" w:space="0" w:color="auto"/>
              <w:left w:val="single" w:sz="4" w:space="0" w:color="auto"/>
              <w:bottom w:val="single" w:sz="4" w:space="0" w:color="auto"/>
              <w:right w:val="single" w:sz="4" w:space="0" w:color="auto"/>
            </w:tcBorders>
          </w:tcPr>
          <w:p w14:paraId="66E74A8F"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CDD5B" w14:textId="0BDAE09B"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4A06E"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080B9AE5"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4041EB47" w14:textId="77777777" w:rsidR="005A3EDE" w:rsidRPr="006F6101" w:rsidRDefault="005A3EDE" w:rsidP="00CD725E">
            <w:pPr>
              <w:rPr>
                <w:b w:val="0"/>
                <w:sz w:val="18"/>
                <w:szCs w:val="18"/>
                <w:lang w:val="es-MX" w:eastAsia="es-MX"/>
              </w:rPr>
            </w:pPr>
          </w:p>
        </w:tc>
      </w:tr>
      <w:tr w:rsidR="005A3EDE" w:rsidRPr="006F6101" w14:paraId="023E0CE7" w14:textId="77777777" w:rsidTr="006F6101">
        <w:trPr>
          <w:trHeight w:val="9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198C1" w14:textId="77777777" w:rsidR="005A3EDE" w:rsidRPr="006F6101" w:rsidRDefault="005A3EDE" w:rsidP="00CD725E">
            <w:pPr>
              <w:jc w:val="center"/>
              <w:rPr>
                <w:b w:val="0"/>
                <w:sz w:val="18"/>
                <w:szCs w:val="18"/>
                <w:lang w:val="es-MX" w:eastAsia="es-MX"/>
              </w:rPr>
            </w:pPr>
            <w:r w:rsidRPr="006F6101">
              <w:rPr>
                <w:b w:val="0"/>
                <w:sz w:val="18"/>
                <w:szCs w:val="18"/>
                <w:lang w:val="es-MX" w:eastAsia="es-MX"/>
              </w:rPr>
              <w:t>32</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CE061E"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COMPUTADORA PARA REPRODUCIR MULTIMEDIA, CON SOFTWARE DE MEZCLA Y ENVÍO DE VIDEO Y SUBTITULAJE PRECARGADO</w:t>
            </w:r>
          </w:p>
        </w:tc>
        <w:tc>
          <w:tcPr>
            <w:tcW w:w="456" w:type="pct"/>
            <w:tcBorders>
              <w:top w:val="single" w:sz="4" w:space="0" w:color="auto"/>
              <w:left w:val="single" w:sz="4" w:space="0" w:color="auto"/>
              <w:bottom w:val="single" w:sz="4" w:space="0" w:color="auto"/>
              <w:right w:val="single" w:sz="4" w:space="0" w:color="auto"/>
            </w:tcBorders>
          </w:tcPr>
          <w:p w14:paraId="56013B64"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D9D37" w14:textId="52244F40"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2B9B"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6136D756"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0FEFEC04" w14:textId="77777777" w:rsidR="005A3EDE" w:rsidRPr="006F6101" w:rsidRDefault="005A3EDE" w:rsidP="00CD725E">
            <w:pPr>
              <w:rPr>
                <w:b w:val="0"/>
                <w:sz w:val="18"/>
                <w:szCs w:val="18"/>
                <w:lang w:val="es-MX" w:eastAsia="es-MX"/>
              </w:rPr>
            </w:pPr>
          </w:p>
        </w:tc>
      </w:tr>
      <w:tr w:rsidR="005A3EDE" w:rsidRPr="006F6101" w14:paraId="3FE96E23" w14:textId="77777777" w:rsidTr="006F6101">
        <w:trPr>
          <w:trHeight w:val="12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1BD48" w14:textId="77777777" w:rsidR="005A3EDE" w:rsidRPr="006F6101" w:rsidRDefault="005A3EDE" w:rsidP="00CD725E">
            <w:pPr>
              <w:jc w:val="center"/>
              <w:rPr>
                <w:b w:val="0"/>
                <w:sz w:val="18"/>
                <w:szCs w:val="18"/>
                <w:lang w:val="es-MX" w:eastAsia="es-MX"/>
              </w:rPr>
            </w:pPr>
            <w:r w:rsidRPr="006F6101">
              <w:rPr>
                <w:b w:val="0"/>
                <w:sz w:val="18"/>
                <w:szCs w:val="18"/>
                <w:lang w:val="es-MX" w:eastAsia="es-MX"/>
              </w:rPr>
              <w:t>33</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731F4"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LAP TOP CON CONTROL REMOTO PARA DIAPOSITIVAS,  COMPATIBLE CON TODOS LOS FORMATOS    DE  VIDEO. DEBERÁ CONTEMPLAR LA BASE Y ÁREA DE TRABAJO DEL OPERADOR</w:t>
            </w:r>
          </w:p>
        </w:tc>
        <w:tc>
          <w:tcPr>
            <w:tcW w:w="456" w:type="pct"/>
            <w:tcBorders>
              <w:top w:val="single" w:sz="4" w:space="0" w:color="auto"/>
              <w:left w:val="single" w:sz="4" w:space="0" w:color="auto"/>
              <w:bottom w:val="single" w:sz="4" w:space="0" w:color="auto"/>
              <w:right w:val="single" w:sz="4" w:space="0" w:color="auto"/>
            </w:tcBorders>
          </w:tcPr>
          <w:p w14:paraId="0C1281EF"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40A00" w14:textId="08504FD0"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069DB"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3AB9D7D1"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06993DED" w14:textId="77777777" w:rsidR="005A3EDE" w:rsidRPr="006F6101" w:rsidRDefault="005A3EDE" w:rsidP="00CD725E">
            <w:pPr>
              <w:rPr>
                <w:b w:val="0"/>
                <w:sz w:val="18"/>
                <w:szCs w:val="18"/>
                <w:lang w:val="es-MX" w:eastAsia="es-MX"/>
              </w:rPr>
            </w:pPr>
          </w:p>
        </w:tc>
      </w:tr>
      <w:tr w:rsidR="005A3EDE" w:rsidRPr="006F6101" w14:paraId="10B9684A"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301AA" w14:textId="77777777" w:rsidR="005A3EDE" w:rsidRPr="006F6101" w:rsidRDefault="005A3EDE" w:rsidP="00CD725E">
            <w:pPr>
              <w:jc w:val="center"/>
              <w:rPr>
                <w:b w:val="0"/>
                <w:sz w:val="18"/>
                <w:szCs w:val="18"/>
                <w:lang w:val="es-MX" w:eastAsia="es-MX"/>
              </w:rPr>
            </w:pPr>
            <w:r w:rsidRPr="006F6101">
              <w:rPr>
                <w:b w:val="0"/>
                <w:sz w:val="18"/>
                <w:szCs w:val="18"/>
                <w:lang w:val="es-MX" w:eastAsia="es-MX"/>
              </w:rPr>
              <w:t>34</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3C581" w14:textId="77777777" w:rsidR="005A3EDE" w:rsidRPr="006F6101" w:rsidRDefault="005A3EDE" w:rsidP="00CD725E">
            <w:pPr>
              <w:jc w:val="both"/>
              <w:rPr>
                <w:b w:val="0"/>
                <w:sz w:val="18"/>
                <w:szCs w:val="18"/>
                <w:lang w:val="es-MX" w:eastAsia="es-MX"/>
              </w:rPr>
            </w:pPr>
            <w:r w:rsidRPr="006F6101">
              <w:rPr>
                <w:b w:val="0"/>
                <w:sz w:val="18"/>
                <w:szCs w:val="18"/>
                <w:lang w:val="es-MX" w:eastAsia="es-MX"/>
              </w:rPr>
              <w:t xml:space="preserve">RENTA DE DVD BLUE-RAY MULTI REGIÓN </w:t>
            </w:r>
          </w:p>
        </w:tc>
        <w:tc>
          <w:tcPr>
            <w:tcW w:w="456" w:type="pct"/>
            <w:tcBorders>
              <w:top w:val="single" w:sz="4" w:space="0" w:color="auto"/>
              <w:left w:val="single" w:sz="4" w:space="0" w:color="auto"/>
              <w:bottom w:val="single" w:sz="4" w:space="0" w:color="auto"/>
              <w:right w:val="single" w:sz="4" w:space="0" w:color="auto"/>
            </w:tcBorders>
          </w:tcPr>
          <w:p w14:paraId="108DAA3C"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CAB53" w14:textId="3D0F571C"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5513E"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6F1A72F0"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64B862F6" w14:textId="77777777" w:rsidR="005A3EDE" w:rsidRPr="006F6101" w:rsidRDefault="005A3EDE" w:rsidP="00CD725E">
            <w:pPr>
              <w:rPr>
                <w:b w:val="0"/>
                <w:sz w:val="18"/>
                <w:szCs w:val="18"/>
                <w:lang w:val="es-MX" w:eastAsia="es-MX"/>
              </w:rPr>
            </w:pPr>
          </w:p>
        </w:tc>
      </w:tr>
      <w:tr w:rsidR="005A3EDE" w:rsidRPr="006F6101" w14:paraId="4F8F3E12" w14:textId="77777777" w:rsidTr="006F6101">
        <w:trPr>
          <w:trHeight w:val="18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28818" w14:textId="77777777" w:rsidR="005A3EDE" w:rsidRPr="006F6101" w:rsidRDefault="005A3EDE" w:rsidP="00CD725E">
            <w:pPr>
              <w:jc w:val="center"/>
              <w:rPr>
                <w:b w:val="0"/>
                <w:sz w:val="18"/>
                <w:szCs w:val="18"/>
                <w:lang w:val="es-MX" w:eastAsia="es-MX"/>
              </w:rPr>
            </w:pPr>
            <w:r w:rsidRPr="006F6101">
              <w:rPr>
                <w:b w:val="0"/>
                <w:sz w:val="18"/>
                <w:szCs w:val="18"/>
                <w:lang w:val="es-MX" w:eastAsia="es-MX"/>
              </w:rPr>
              <w:t>35</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8BD6D0" w14:textId="77777777" w:rsidR="005A3EDE" w:rsidRPr="006F6101" w:rsidRDefault="005A3EDE" w:rsidP="00CD725E">
            <w:pPr>
              <w:jc w:val="both"/>
              <w:rPr>
                <w:b w:val="0"/>
                <w:sz w:val="18"/>
                <w:szCs w:val="18"/>
                <w:lang w:val="es-MX" w:eastAsia="es-MX"/>
              </w:rPr>
            </w:pPr>
            <w:r w:rsidRPr="006F6101">
              <w:rPr>
                <w:b w:val="0"/>
                <w:sz w:val="18"/>
                <w:szCs w:val="18"/>
                <w:lang w:val="es-MX" w:eastAsia="es-MX"/>
              </w:rPr>
              <w:t xml:space="preserve"> </w:t>
            </w:r>
            <w:r w:rsidRPr="006F6101">
              <w:rPr>
                <w:b w:val="0"/>
                <w:sz w:val="18"/>
                <w:szCs w:val="18"/>
              </w:rPr>
              <w:t>TARIMAS HECHAS DE MADERA DE TRIPLAY DE PINO DE 19 MM DE ESPESOR CON ACABADO ENTINTADO Y BANIZADO, CON MARCO DE ACERO DE 1.25 MTRS. POR 1.25 MTRS., CON UNA RESISTENCIA DE 800 KG POR METRO CUADRADO Y UNA ALTURA TOTAL DE 7.5 CENTÍMETROS, NIVELADO, CON RAMPAS DE ACCESO PARA PERSONAS CON DISCAPACIDAD, EN BUEN ESTADO</w:t>
            </w:r>
          </w:p>
        </w:tc>
        <w:tc>
          <w:tcPr>
            <w:tcW w:w="456" w:type="pct"/>
            <w:tcBorders>
              <w:top w:val="single" w:sz="4" w:space="0" w:color="auto"/>
              <w:left w:val="single" w:sz="4" w:space="0" w:color="auto"/>
              <w:bottom w:val="single" w:sz="4" w:space="0" w:color="auto"/>
              <w:right w:val="single" w:sz="4" w:space="0" w:color="auto"/>
            </w:tcBorders>
          </w:tcPr>
          <w:p w14:paraId="196AAE88" w14:textId="77777777" w:rsidR="005A3EDE" w:rsidRPr="006F6101" w:rsidRDefault="005A3EDE" w:rsidP="00CD725E">
            <w:pPr>
              <w:jc w:val="center"/>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CB816" w14:textId="25C88A34" w:rsidR="005A3EDE" w:rsidRPr="006F6101" w:rsidRDefault="005A3EDE" w:rsidP="00CD725E">
            <w:pPr>
              <w:jc w:val="center"/>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F0B9F" w14:textId="77777777" w:rsidR="005A3EDE" w:rsidRPr="006F6101" w:rsidRDefault="005A3EDE" w:rsidP="00CD725E">
            <w:pPr>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329D8E42" w14:textId="77777777" w:rsidR="005A3EDE" w:rsidRPr="006F6101" w:rsidRDefault="005A3EDE" w:rsidP="00CD725E">
            <w:pPr>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616735FE" w14:textId="77777777" w:rsidR="005A3EDE" w:rsidRPr="006F6101" w:rsidRDefault="005A3EDE" w:rsidP="00CD725E">
            <w:pPr>
              <w:rPr>
                <w:b w:val="0"/>
                <w:sz w:val="18"/>
                <w:szCs w:val="18"/>
                <w:lang w:val="es-MX" w:eastAsia="es-MX"/>
              </w:rPr>
            </w:pPr>
          </w:p>
        </w:tc>
      </w:tr>
      <w:tr w:rsidR="005A3EDE" w:rsidRPr="006F6101" w14:paraId="70FA8F54" w14:textId="77777777" w:rsidTr="006F6101">
        <w:trPr>
          <w:trHeight w:val="81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D087D" w14:textId="77777777" w:rsidR="005A3EDE" w:rsidRPr="006F6101" w:rsidRDefault="005A3EDE" w:rsidP="00CD725E">
            <w:pPr>
              <w:jc w:val="center"/>
              <w:rPr>
                <w:b w:val="0"/>
                <w:sz w:val="18"/>
                <w:szCs w:val="18"/>
                <w:lang w:val="es-MX" w:eastAsia="es-MX"/>
              </w:rPr>
            </w:pPr>
            <w:r w:rsidRPr="006F6101">
              <w:rPr>
                <w:b w:val="0"/>
                <w:sz w:val="18"/>
                <w:szCs w:val="18"/>
                <w:lang w:val="es-MX" w:eastAsia="es-MX"/>
              </w:rPr>
              <w:lastRenderedPageBreak/>
              <w:t>36</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B75FB" w14:textId="4B5E7D93" w:rsidR="005A3EDE" w:rsidRPr="006F6101" w:rsidRDefault="005A3EDE" w:rsidP="00CD725E">
            <w:pPr>
              <w:jc w:val="both"/>
              <w:rPr>
                <w:b w:val="0"/>
                <w:sz w:val="18"/>
                <w:szCs w:val="18"/>
                <w:lang w:val="es-MX" w:eastAsia="es-MX"/>
              </w:rPr>
            </w:pPr>
            <w:r w:rsidRPr="006F6101">
              <w:rPr>
                <w:b w:val="0"/>
                <w:sz w:val="18"/>
                <w:szCs w:val="18"/>
                <w:lang w:val="es-MX" w:eastAsia="es-MX"/>
              </w:rPr>
              <w:t xml:space="preserve">RENTA DE CARPA TIPO PABELLÓN LOSBERGER DE 40 X </w:t>
            </w:r>
            <w:r w:rsidRPr="006F6101">
              <w:rPr>
                <w:b w:val="0"/>
                <w:bCs/>
                <w:color w:val="auto"/>
                <w:sz w:val="18"/>
                <w:szCs w:val="18"/>
                <w:lang w:val="es-MX" w:eastAsia="es-MX"/>
              </w:rPr>
              <w:t>25 MTS. X</w:t>
            </w:r>
            <w:r w:rsidRPr="006F6101">
              <w:rPr>
                <w:b w:val="0"/>
                <w:color w:val="auto"/>
                <w:sz w:val="18"/>
                <w:szCs w:val="18"/>
                <w:lang w:val="es-MX" w:eastAsia="es-MX"/>
              </w:rPr>
              <w:t xml:space="preserve">  </w:t>
            </w:r>
            <w:r w:rsidRPr="006F6101">
              <w:rPr>
                <w:b w:val="0"/>
                <w:sz w:val="18"/>
                <w:szCs w:val="18"/>
                <w:lang w:val="es-MX" w:eastAsia="es-MX"/>
              </w:rPr>
              <w:t>3.86 MTS. DE ALTURA EN LATERALES Y 10.37 MTS. DEL PISO A LA CUMBRERA, DE ESTRUCTURA DE ALUMINIO DE ALTA RESISTENCIA, INCLUYE</w:t>
            </w:r>
            <w:r w:rsidR="006F6101">
              <w:rPr>
                <w:b w:val="0"/>
                <w:sz w:val="18"/>
                <w:szCs w:val="18"/>
                <w:lang w:val="es-MX" w:eastAsia="es-MX"/>
              </w:rPr>
              <w:t>:</w:t>
            </w:r>
            <w:r w:rsidRPr="006F6101">
              <w:rPr>
                <w:b w:val="0"/>
                <w:sz w:val="18"/>
                <w:szCs w:val="18"/>
                <w:lang w:val="es-MX" w:eastAsia="es-MX"/>
              </w:rPr>
              <w:t xml:space="preserve"> MEMBRANA BLANCA ANTI HONGOS Y ANTIFLAMA CON BLACKOUT CALIBRE 21 ONZAS EN TECHOS Y PAREDES PERIMETRALES EN LONA BLANCA, CORREDIZAS, ANCLADA A PISO CON DOVELAS DE CONCRETO QUE CUMPLAN CON LOS REQUERIMIENTOS OFICIALES Y ESTRUCTURALES PARA GARANTIZAR LA SEGURIDAD DE LA CARPA CON CUBRE DOVELAS, ILUMINACIÓN EN TODO EL PABELLÓN CON LÁMPARAS SEMI INDUSTRIALES. LOS  TRIÁNGULOS FRONTAL Y POSTERIOR DEBERÁN CONTAR CON IMAGEN GRÁFICA DEL EVENTO INTEGRADA, IMPRESA EN VINIL AUTOADHERIBLE PARA EXTERIOR. LONAS LIMPIAS Y EN PERFECTO ESTADO, SIN GOTERAS, CON PISO</w:t>
            </w:r>
            <w:r w:rsidR="006F6101" w:rsidRPr="006F6101">
              <w:rPr>
                <w:b w:val="0"/>
                <w:sz w:val="18"/>
                <w:szCs w:val="18"/>
                <w:lang w:val="es-MX" w:eastAsia="es-MX"/>
              </w:rPr>
              <w:t>.</w:t>
            </w:r>
            <w:r w:rsidRPr="006F6101">
              <w:rPr>
                <w:b w:val="0"/>
                <w:sz w:val="18"/>
                <w:szCs w:val="18"/>
                <w:lang w:val="es-MX" w:eastAsia="es-MX"/>
              </w:rPr>
              <w:t xml:space="preserve"> LAS PATAS DE CARPAS DEBERÁN CONTAR CON UNA PROTECCIÓN DE MADERA PARA NO RAYAR EL SUELO Y LAS DOVELAS DEBERÁN ESTAR COLOCADAS SOBRE ALFOMBRA DE USO RUDO.</w:t>
            </w:r>
          </w:p>
        </w:tc>
        <w:tc>
          <w:tcPr>
            <w:tcW w:w="456" w:type="pct"/>
            <w:tcBorders>
              <w:top w:val="single" w:sz="4" w:space="0" w:color="auto"/>
              <w:left w:val="single" w:sz="4" w:space="0" w:color="auto"/>
              <w:bottom w:val="single" w:sz="4" w:space="0" w:color="auto"/>
              <w:right w:val="single" w:sz="4" w:space="0" w:color="auto"/>
            </w:tcBorders>
          </w:tcPr>
          <w:p w14:paraId="69100A03"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9FE77" w14:textId="2CB64F61"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404BA"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60564A2E"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6968B527" w14:textId="77777777" w:rsidR="005A3EDE" w:rsidRPr="006F6101" w:rsidRDefault="005A3EDE" w:rsidP="00CD725E">
            <w:pPr>
              <w:jc w:val="both"/>
              <w:rPr>
                <w:b w:val="0"/>
                <w:sz w:val="18"/>
                <w:szCs w:val="18"/>
                <w:lang w:val="es-MX" w:eastAsia="es-MX"/>
              </w:rPr>
            </w:pPr>
          </w:p>
        </w:tc>
      </w:tr>
      <w:tr w:rsidR="005A3EDE" w:rsidRPr="006F6101" w14:paraId="7E67D956" w14:textId="77777777" w:rsidTr="006F6101">
        <w:trPr>
          <w:trHeight w:val="69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97483" w14:textId="77777777" w:rsidR="005A3EDE" w:rsidRPr="006F6101" w:rsidRDefault="005A3EDE" w:rsidP="00CD725E">
            <w:pPr>
              <w:jc w:val="center"/>
              <w:rPr>
                <w:b w:val="0"/>
                <w:sz w:val="18"/>
                <w:szCs w:val="18"/>
                <w:lang w:val="es-MX" w:eastAsia="es-MX"/>
              </w:rPr>
            </w:pPr>
            <w:r w:rsidRPr="006F6101">
              <w:rPr>
                <w:b w:val="0"/>
                <w:sz w:val="18"/>
                <w:szCs w:val="18"/>
                <w:lang w:val="es-MX" w:eastAsia="es-MX"/>
              </w:rPr>
              <w:lastRenderedPageBreak/>
              <w:t>37</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7AE1E" w14:textId="03043B42" w:rsidR="005A3EDE" w:rsidRPr="006F6101" w:rsidRDefault="005A3EDE" w:rsidP="00CD725E">
            <w:pPr>
              <w:jc w:val="both"/>
              <w:rPr>
                <w:b w:val="0"/>
                <w:sz w:val="18"/>
                <w:szCs w:val="18"/>
                <w:lang w:val="es-MX" w:eastAsia="es-MX"/>
              </w:rPr>
            </w:pPr>
            <w:r w:rsidRPr="006F6101">
              <w:rPr>
                <w:b w:val="0"/>
                <w:sz w:val="18"/>
                <w:szCs w:val="18"/>
                <w:lang w:val="es-MX" w:eastAsia="es-MX"/>
              </w:rPr>
              <w:t>CARPA TIPO PABELLÓN LOSBERGER DE 30 X 50 MTS. X  3.86 MTS. DE ALTURA EN LATERALES Y 8.74 MTS. DEL PISO A LA CUMBRERA, DE ESTRUCTURA DE ALUMINIO DE ALTA RESISTENCIA, INCLUYE</w:t>
            </w:r>
            <w:r w:rsidR="006F6101">
              <w:rPr>
                <w:b w:val="0"/>
                <w:sz w:val="18"/>
                <w:szCs w:val="18"/>
                <w:lang w:val="es-MX" w:eastAsia="es-MX"/>
              </w:rPr>
              <w:t>:</w:t>
            </w:r>
            <w:r w:rsidRPr="006F6101">
              <w:rPr>
                <w:b w:val="0"/>
                <w:sz w:val="18"/>
                <w:szCs w:val="18"/>
                <w:lang w:val="es-MX" w:eastAsia="es-MX"/>
              </w:rPr>
              <w:t xml:space="preserve"> MEMBRANA BLANCA ANTI HONGOS Y ANTIFLAMA CON BLACKOUT CALIBRE 21 ONZAS EN TECHOS Y PAREDES PERIMETRALES EN LONA BLANCA, CORREDIZAS, ANCLADA A PISO CON DOVELAS DE CONCRETO QUE CUMPLAN CON LOS REQUERIMIENTOS OFICIALES Y ESTRUCTURALES PARA GARANTIZAR LA SEGURIDAD DE LA CARPA CON CUBRE DOVELAS, ILUMINACIÓN EN TODO EL PABELLÓN CON LÁMPARAS SEMI INDUSTRIALES. LOS  TRIÁNGULOS FRONTAL Y POSTERIOR DEBERÁN CONTAR CON IMAGEN GRÁFICA DEL EVENTO INTEGRADA, IMPRESA EN VINIL AUTOADHERIBLE PARA EXTERIOR. LONAS LIMPIAS Y EN PERFECTO ESTADO, SIN GOTERAS. </w:t>
            </w:r>
          </w:p>
        </w:tc>
        <w:tc>
          <w:tcPr>
            <w:tcW w:w="456" w:type="pct"/>
            <w:tcBorders>
              <w:top w:val="single" w:sz="4" w:space="0" w:color="auto"/>
              <w:left w:val="single" w:sz="4" w:space="0" w:color="auto"/>
              <w:bottom w:val="single" w:sz="4" w:space="0" w:color="auto"/>
              <w:right w:val="single" w:sz="4" w:space="0" w:color="auto"/>
            </w:tcBorders>
          </w:tcPr>
          <w:p w14:paraId="36660E2E"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F7748" w14:textId="275D03C3"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002CF"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7608B090"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466A7DC5" w14:textId="77777777" w:rsidR="005A3EDE" w:rsidRPr="006F6101" w:rsidRDefault="005A3EDE" w:rsidP="00CD725E">
            <w:pPr>
              <w:jc w:val="both"/>
              <w:rPr>
                <w:b w:val="0"/>
                <w:sz w:val="18"/>
                <w:szCs w:val="18"/>
                <w:lang w:val="es-MX" w:eastAsia="es-MX"/>
              </w:rPr>
            </w:pPr>
          </w:p>
        </w:tc>
      </w:tr>
      <w:tr w:rsidR="005A3EDE" w:rsidRPr="006F6101" w14:paraId="2859CF89" w14:textId="77777777" w:rsidTr="006F6101">
        <w:trPr>
          <w:trHeight w:val="48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09B239" w14:textId="77777777" w:rsidR="005A3EDE" w:rsidRPr="006F6101" w:rsidRDefault="005A3EDE" w:rsidP="00CD725E">
            <w:pPr>
              <w:jc w:val="center"/>
              <w:rPr>
                <w:b w:val="0"/>
                <w:sz w:val="18"/>
                <w:szCs w:val="18"/>
                <w:lang w:val="es-MX" w:eastAsia="es-MX"/>
              </w:rPr>
            </w:pPr>
            <w:r w:rsidRPr="006F6101">
              <w:rPr>
                <w:b w:val="0"/>
                <w:sz w:val="18"/>
                <w:szCs w:val="18"/>
                <w:lang w:val="es-MX" w:eastAsia="es-MX"/>
              </w:rPr>
              <w:lastRenderedPageBreak/>
              <w:t>38</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0729D3" w14:textId="5462180F" w:rsidR="005A3EDE" w:rsidRPr="006F6101" w:rsidRDefault="005A3EDE" w:rsidP="00CD725E">
            <w:pPr>
              <w:jc w:val="both"/>
              <w:rPr>
                <w:b w:val="0"/>
                <w:sz w:val="18"/>
                <w:szCs w:val="18"/>
                <w:lang w:val="es-MX" w:eastAsia="es-MX"/>
              </w:rPr>
            </w:pPr>
            <w:r w:rsidRPr="006F6101">
              <w:rPr>
                <w:b w:val="0"/>
                <w:sz w:val="18"/>
                <w:szCs w:val="18"/>
                <w:lang w:val="es-MX" w:eastAsia="es-MX"/>
              </w:rPr>
              <w:t>CARPA TIPO JAIMA DE 3 X 3 MTS. X 3 MTS. DE ALTURA EN LATERALES Y 4.75 MTS DEL PISO A LA CUMBRERA DE ESTRUCTURA DE ALUMINIO DE ALTA RESISTENCIA, INCLUYE</w:t>
            </w:r>
            <w:r w:rsidR="006F6101">
              <w:rPr>
                <w:b w:val="0"/>
                <w:sz w:val="18"/>
                <w:szCs w:val="18"/>
                <w:lang w:val="es-MX" w:eastAsia="es-MX"/>
              </w:rPr>
              <w:t>:</w:t>
            </w:r>
            <w:r w:rsidRPr="006F6101">
              <w:rPr>
                <w:b w:val="0"/>
                <w:sz w:val="18"/>
                <w:szCs w:val="18"/>
                <w:lang w:val="es-MX" w:eastAsia="es-MX"/>
              </w:rPr>
              <w:t xml:space="preserv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w:t>
            </w:r>
          </w:p>
        </w:tc>
        <w:tc>
          <w:tcPr>
            <w:tcW w:w="456" w:type="pct"/>
            <w:tcBorders>
              <w:top w:val="single" w:sz="4" w:space="0" w:color="auto"/>
              <w:left w:val="single" w:sz="4" w:space="0" w:color="auto"/>
              <w:bottom w:val="single" w:sz="4" w:space="0" w:color="auto"/>
              <w:right w:val="single" w:sz="4" w:space="0" w:color="auto"/>
            </w:tcBorders>
          </w:tcPr>
          <w:p w14:paraId="60B0EE9E"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DC3388" w14:textId="043AD959"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1C4DD"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11DA5809" w14:textId="77777777" w:rsidR="005A3EDE" w:rsidRPr="006F6101" w:rsidRDefault="005A3EDE" w:rsidP="00CD725E">
            <w:pPr>
              <w:jc w:val="both"/>
              <w:rPr>
                <w:b w:val="0"/>
                <w:sz w:val="18"/>
                <w:szCs w:val="18"/>
                <w:lang w:val="es-MX" w:eastAsia="es-MX"/>
              </w:rPr>
            </w:pPr>
          </w:p>
          <w:p w14:paraId="00700D97" w14:textId="77777777" w:rsidR="005A3EDE" w:rsidRPr="006F6101" w:rsidRDefault="005A3EDE" w:rsidP="00CD725E">
            <w:pPr>
              <w:jc w:val="both"/>
              <w:rPr>
                <w:b w:val="0"/>
                <w:sz w:val="18"/>
                <w:szCs w:val="18"/>
                <w:lang w:val="es-MX" w:eastAsia="es-MX"/>
              </w:rPr>
            </w:pPr>
          </w:p>
          <w:p w14:paraId="65C615CC" w14:textId="77777777" w:rsidR="005A3EDE" w:rsidRPr="006F6101" w:rsidRDefault="005A3EDE" w:rsidP="00CD725E">
            <w:pPr>
              <w:jc w:val="both"/>
              <w:rPr>
                <w:b w:val="0"/>
                <w:sz w:val="18"/>
                <w:szCs w:val="18"/>
                <w:lang w:val="es-MX" w:eastAsia="es-MX"/>
              </w:rPr>
            </w:pPr>
          </w:p>
          <w:p w14:paraId="7B3F18EF" w14:textId="77777777" w:rsidR="005A3EDE" w:rsidRPr="006F6101" w:rsidRDefault="005A3EDE" w:rsidP="00CD725E">
            <w:pPr>
              <w:jc w:val="both"/>
              <w:rPr>
                <w:b w:val="0"/>
                <w:sz w:val="18"/>
                <w:szCs w:val="18"/>
                <w:lang w:val="es-MX" w:eastAsia="es-MX"/>
              </w:rPr>
            </w:pPr>
          </w:p>
          <w:p w14:paraId="3EAC8EB9" w14:textId="77777777" w:rsidR="005A3EDE" w:rsidRPr="006F6101" w:rsidRDefault="005A3EDE" w:rsidP="00CD725E">
            <w:pPr>
              <w:jc w:val="both"/>
              <w:rPr>
                <w:b w:val="0"/>
                <w:sz w:val="18"/>
                <w:szCs w:val="18"/>
                <w:lang w:val="es-MX" w:eastAsia="es-MX"/>
              </w:rPr>
            </w:pPr>
          </w:p>
          <w:p w14:paraId="7CEC1975" w14:textId="77777777" w:rsidR="005A3EDE" w:rsidRPr="006F6101" w:rsidRDefault="005A3EDE" w:rsidP="00CD725E">
            <w:pPr>
              <w:jc w:val="both"/>
              <w:rPr>
                <w:b w:val="0"/>
                <w:sz w:val="18"/>
                <w:szCs w:val="18"/>
                <w:lang w:val="es-MX" w:eastAsia="es-MX"/>
              </w:rPr>
            </w:pPr>
          </w:p>
          <w:p w14:paraId="08999DEF" w14:textId="77777777" w:rsidR="005A3EDE" w:rsidRPr="006F6101" w:rsidRDefault="005A3EDE" w:rsidP="00CD725E">
            <w:pPr>
              <w:jc w:val="both"/>
              <w:rPr>
                <w:b w:val="0"/>
                <w:sz w:val="18"/>
                <w:szCs w:val="18"/>
                <w:lang w:val="es-MX" w:eastAsia="es-MX"/>
              </w:rPr>
            </w:pPr>
          </w:p>
          <w:p w14:paraId="084C9A31" w14:textId="77777777" w:rsidR="005A3EDE" w:rsidRPr="006F6101" w:rsidRDefault="005A3EDE" w:rsidP="00CD725E">
            <w:pPr>
              <w:jc w:val="both"/>
              <w:rPr>
                <w:b w:val="0"/>
                <w:sz w:val="18"/>
                <w:szCs w:val="18"/>
                <w:lang w:val="es-MX" w:eastAsia="es-MX"/>
              </w:rPr>
            </w:pPr>
          </w:p>
          <w:p w14:paraId="7DC3FE66" w14:textId="77777777" w:rsidR="005A3EDE" w:rsidRPr="006F6101" w:rsidRDefault="005A3EDE" w:rsidP="00CD725E">
            <w:pPr>
              <w:jc w:val="both"/>
              <w:rPr>
                <w:b w:val="0"/>
                <w:sz w:val="18"/>
                <w:szCs w:val="18"/>
                <w:lang w:val="es-MX" w:eastAsia="es-MX"/>
              </w:rPr>
            </w:pPr>
          </w:p>
          <w:p w14:paraId="63037C86" w14:textId="77777777" w:rsidR="005A3EDE" w:rsidRPr="006F6101" w:rsidRDefault="005A3EDE" w:rsidP="00CD725E">
            <w:pPr>
              <w:jc w:val="both"/>
              <w:rPr>
                <w:b w:val="0"/>
                <w:sz w:val="18"/>
                <w:szCs w:val="18"/>
                <w:lang w:val="es-MX" w:eastAsia="es-MX"/>
              </w:rPr>
            </w:pPr>
          </w:p>
          <w:p w14:paraId="17CD090F" w14:textId="77777777" w:rsidR="005A3EDE" w:rsidRPr="006F6101" w:rsidRDefault="005A3EDE" w:rsidP="00CD725E">
            <w:pPr>
              <w:jc w:val="both"/>
              <w:rPr>
                <w:b w:val="0"/>
                <w:sz w:val="18"/>
                <w:szCs w:val="18"/>
                <w:lang w:val="es-MX" w:eastAsia="es-MX"/>
              </w:rPr>
            </w:pPr>
          </w:p>
          <w:p w14:paraId="2FE138E6"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6E50AF16" w14:textId="77777777" w:rsidR="005A3EDE" w:rsidRPr="006F6101" w:rsidRDefault="005A3EDE" w:rsidP="00CD725E">
            <w:pPr>
              <w:jc w:val="both"/>
              <w:rPr>
                <w:b w:val="0"/>
                <w:sz w:val="18"/>
                <w:szCs w:val="18"/>
                <w:lang w:val="es-MX" w:eastAsia="es-MX"/>
              </w:rPr>
            </w:pPr>
          </w:p>
        </w:tc>
      </w:tr>
      <w:tr w:rsidR="005A3EDE" w:rsidRPr="006F6101" w14:paraId="2E8D3DE4" w14:textId="77777777" w:rsidTr="006F6101">
        <w:trPr>
          <w:trHeight w:val="27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B8E05" w14:textId="77777777" w:rsidR="005A3EDE" w:rsidRPr="006F6101" w:rsidRDefault="005A3EDE" w:rsidP="00CD725E">
            <w:pPr>
              <w:jc w:val="center"/>
              <w:rPr>
                <w:b w:val="0"/>
                <w:sz w:val="18"/>
                <w:szCs w:val="18"/>
                <w:lang w:val="es-MX" w:eastAsia="es-MX"/>
              </w:rPr>
            </w:pPr>
            <w:r w:rsidRPr="006F6101">
              <w:rPr>
                <w:b w:val="0"/>
                <w:sz w:val="18"/>
                <w:szCs w:val="18"/>
                <w:lang w:val="es-MX" w:eastAsia="es-MX"/>
              </w:rPr>
              <w:t>39</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401B9" w14:textId="5241E36C" w:rsidR="005A3EDE" w:rsidRPr="006F6101" w:rsidRDefault="005A3EDE" w:rsidP="00CD725E">
            <w:pPr>
              <w:jc w:val="both"/>
              <w:rPr>
                <w:b w:val="0"/>
                <w:sz w:val="18"/>
                <w:szCs w:val="18"/>
                <w:lang w:val="es-MX" w:eastAsia="es-MX"/>
              </w:rPr>
            </w:pPr>
            <w:r w:rsidRPr="006F6101">
              <w:rPr>
                <w:b w:val="0"/>
                <w:sz w:val="18"/>
                <w:szCs w:val="18"/>
                <w:lang w:val="es-MX" w:eastAsia="es-MX"/>
              </w:rPr>
              <w:t>RENTA DE CARPA TIPO JAIMA DE 6 X 6 MTS. X 6 MTS. DE ALTURA EN LATERALES Y 4.75 MTS DEL PISO A LA CUMBRERA DE ESTRUCTURA DE ALUMINIO DE ALTA RESISTENCIA, INCLUYE</w:t>
            </w:r>
            <w:r w:rsidR="006F6101">
              <w:rPr>
                <w:b w:val="0"/>
                <w:sz w:val="18"/>
                <w:szCs w:val="18"/>
                <w:lang w:val="es-MX" w:eastAsia="es-MX"/>
              </w:rPr>
              <w:t>:</w:t>
            </w:r>
            <w:r w:rsidRPr="006F6101">
              <w:rPr>
                <w:b w:val="0"/>
                <w:sz w:val="18"/>
                <w:szCs w:val="18"/>
                <w:lang w:val="es-MX" w:eastAsia="es-MX"/>
              </w:rPr>
              <w:t xml:space="preserve"> MEMBRANA BLANCA ANTI HONGOS Y ANTI FLAMA CON BLACKOUT CALIBRE 21 ONZAS EN TECHOS Y CORTINAS EN LOS CUATRO LADOS, FIJADA AL PISO CON SISTEMA DE ANCLAJE HECHO CON DOVELAS DE AGUA CON CUBRE DOVELA, CON TENSORES TIPO STRAP, CUBRE POSTES Y CIELO. LONAS LIMPIAS Y EN PERFECTO ESTADO, SIN GOTERAS. EQUIVALENTE O SUPERIOR</w:t>
            </w:r>
          </w:p>
        </w:tc>
        <w:tc>
          <w:tcPr>
            <w:tcW w:w="456" w:type="pct"/>
            <w:tcBorders>
              <w:top w:val="single" w:sz="4" w:space="0" w:color="auto"/>
              <w:left w:val="single" w:sz="4" w:space="0" w:color="auto"/>
              <w:bottom w:val="single" w:sz="4" w:space="0" w:color="auto"/>
              <w:right w:val="single" w:sz="4" w:space="0" w:color="auto"/>
            </w:tcBorders>
          </w:tcPr>
          <w:p w14:paraId="00AC9756"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C300FB" w14:textId="7EBF0194"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970CF"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10395D97"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03C819AA" w14:textId="77777777" w:rsidR="005A3EDE" w:rsidRPr="006F6101" w:rsidRDefault="005A3EDE" w:rsidP="00CD725E">
            <w:pPr>
              <w:jc w:val="both"/>
              <w:rPr>
                <w:b w:val="0"/>
                <w:sz w:val="18"/>
                <w:szCs w:val="18"/>
                <w:lang w:val="es-MX" w:eastAsia="es-MX"/>
              </w:rPr>
            </w:pPr>
          </w:p>
        </w:tc>
      </w:tr>
      <w:tr w:rsidR="005A3EDE" w:rsidRPr="006F6101" w14:paraId="020DAA1B" w14:textId="77777777" w:rsidTr="006F6101">
        <w:trPr>
          <w:trHeight w:val="15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C10F7" w14:textId="77777777" w:rsidR="005A3EDE" w:rsidRPr="006F6101" w:rsidRDefault="005A3EDE" w:rsidP="00CD725E">
            <w:pPr>
              <w:jc w:val="center"/>
              <w:rPr>
                <w:b w:val="0"/>
                <w:sz w:val="18"/>
                <w:szCs w:val="18"/>
                <w:lang w:val="es-MX" w:eastAsia="es-MX"/>
              </w:rPr>
            </w:pPr>
            <w:r w:rsidRPr="006F6101">
              <w:rPr>
                <w:b w:val="0"/>
                <w:sz w:val="18"/>
                <w:szCs w:val="18"/>
                <w:lang w:val="es-MX" w:eastAsia="es-MX"/>
              </w:rPr>
              <w:t>40</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3DC53" w14:textId="44BE8D43" w:rsidR="005A3EDE" w:rsidRPr="006F6101" w:rsidRDefault="005A3EDE" w:rsidP="00CD725E">
            <w:pPr>
              <w:jc w:val="both"/>
              <w:rPr>
                <w:b w:val="0"/>
                <w:sz w:val="18"/>
                <w:szCs w:val="18"/>
                <w:lang w:val="es-MX" w:eastAsia="es-MX"/>
              </w:rPr>
            </w:pPr>
            <w:r w:rsidRPr="006F6101">
              <w:rPr>
                <w:b w:val="0"/>
                <w:sz w:val="18"/>
                <w:szCs w:val="18"/>
                <w:lang w:val="es-MX" w:eastAsia="es-MX"/>
              </w:rPr>
              <w:t>RENTA DE OFICINA MOVIL DE 2.55 X 7.05 M CON UN PRIVADO Y DOS ACCESOS  INCLUYE</w:t>
            </w:r>
            <w:r w:rsidR="006F6101">
              <w:rPr>
                <w:b w:val="0"/>
                <w:sz w:val="18"/>
                <w:szCs w:val="18"/>
                <w:lang w:val="es-MX" w:eastAsia="es-MX"/>
              </w:rPr>
              <w:t>:</w:t>
            </w:r>
            <w:r w:rsidRPr="006F6101">
              <w:rPr>
                <w:b w:val="0"/>
                <w:sz w:val="18"/>
                <w:szCs w:val="18"/>
                <w:lang w:val="es-MX" w:eastAsia="es-MX"/>
              </w:rPr>
              <w:t xml:space="preserve"> AIRE ACONDICIONADO MOBILIARIO DE OFICINA BASICO, TRASLADO AL  LUGAR DEL EVENTO Y RETIRO AL TÉRMINO</w:t>
            </w:r>
          </w:p>
        </w:tc>
        <w:tc>
          <w:tcPr>
            <w:tcW w:w="456" w:type="pct"/>
            <w:tcBorders>
              <w:top w:val="single" w:sz="4" w:space="0" w:color="auto"/>
              <w:left w:val="single" w:sz="4" w:space="0" w:color="auto"/>
              <w:bottom w:val="single" w:sz="4" w:space="0" w:color="auto"/>
              <w:right w:val="single" w:sz="4" w:space="0" w:color="auto"/>
            </w:tcBorders>
          </w:tcPr>
          <w:p w14:paraId="5A51018D"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83B16" w14:textId="7836686C"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F9A26"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7AA997DE"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5734076C" w14:textId="77777777" w:rsidR="005A3EDE" w:rsidRPr="006F6101" w:rsidRDefault="005A3EDE" w:rsidP="00CD725E">
            <w:pPr>
              <w:jc w:val="both"/>
              <w:rPr>
                <w:b w:val="0"/>
                <w:sz w:val="18"/>
                <w:szCs w:val="18"/>
                <w:lang w:val="es-MX" w:eastAsia="es-MX"/>
              </w:rPr>
            </w:pPr>
          </w:p>
        </w:tc>
      </w:tr>
      <w:tr w:rsidR="005A3EDE" w:rsidRPr="006F6101" w14:paraId="4912E895" w14:textId="77777777" w:rsidTr="006F6101">
        <w:trPr>
          <w:trHeight w:val="6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43888D" w14:textId="77777777" w:rsidR="005A3EDE" w:rsidRPr="006F6101" w:rsidRDefault="005A3EDE" w:rsidP="00CD725E">
            <w:pPr>
              <w:jc w:val="center"/>
              <w:rPr>
                <w:b w:val="0"/>
                <w:sz w:val="18"/>
                <w:szCs w:val="18"/>
                <w:lang w:val="es-MX" w:eastAsia="es-MX"/>
              </w:rPr>
            </w:pPr>
            <w:r w:rsidRPr="006F6101">
              <w:rPr>
                <w:b w:val="0"/>
                <w:sz w:val="18"/>
                <w:szCs w:val="18"/>
                <w:lang w:val="es-MX" w:eastAsia="es-MX"/>
              </w:rPr>
              <w:lastRenderedPageBreak/>
              <w:t>41</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DA72A5" w14:textId="77777777" w:rsidR="005A3EDE" w:rsidRPr="006F6101" w:rsidRDefault="005A3EDE" w:rsidP="00CD725E">
            <w:pPr>
              <w:rPr>
                <w:b w:val="0"/>
                <w:bCs/>
                <w:color w:val="auto"/>
                <w:sz w:val="18"/>
                <w:szCs w:val="18"/>
                <w:lang w:val="es-MX" w:eastAsia="es-MX"/>
              </w:rPr>
            </w:pPr>
            <w:r w:rsidRPr="006F6101">
              <w:rPr>
                <w:b w:val="0"/>
                <w:bCs/>
                <w:color w:val="auto"/>
                <w:sz w:val="18"/>
                <w:szCs w:val="18"/>
                <w:lang w:val="es-MX" w:eastAsia="es-MX"/>
              </w:rPr>
              <w:t>RENTA DE CARPA CONVENCIONAL TEMPORAL FORMADA POR ESTRUCTURAS METÁLICAS ARMABLES DE 5 X 5 MTS, 5X10 MTS, 5 X 15 MTS, ETC. A 3 Ó 4 MTS DE ALTURA Y LONA TÉRMICA DE 21 oz TIPO BLACK ANTIFLAMA COLOR BLANCO.</w:t>
            </w:r>
          </w:p>
          <w:p w14:paraId="356D2A97" w14:textId="77777777" w:rsidR="005A3EDE" w:rsidRPr="006F6101" w:rsidRDefault="005A3EDE" w:rsidP="00CD725E">
            <w:pPr>
              <w:rPr>
                <w:b w:val="0"/>
                <w:bCs/>
                <w:color w:val="FF0000"/>
                <w:sz w:val="18"/>
                <w:szCs w:val="18"/>
                <w:lang w:val="es-MX" w:eastAsia="es-MX"/>
              </w:rPr>
            </w:pPr>
            <w:r w:rsidRPr="006F6101">
              <w:rPr>
                <w:b w:val="0"/>
                <w:bCs/>
                <w:color w:val="auto"/>
                <w:sz w:val="18"/>
                <w:szCs w:val="18"/>
                <w:lang w:val="es-MX" w:eastAsia="es-MX"/>
              </w:rPr>
              <w:t>DEBE DE INCLUIR LOS CONTRAPESOS INDICADOS PARA EL TAMAÑO DE LA CARPA, DEPENDIENDO DE LAS DIMENSIONES (COSTAL DE ARENA, BIDONES LLENOS DE AGUA, ETC). ASÍ COMO LOS DICTAMENES NECESARIOS PARA SU COLOCACIÓN, DRO, RESPONSABILIDAD CIVIL, ETC)</w:t>
            </w:r>
          </w:p>
        </w:tc>
        <w:tc>
          <w:tcPr>
            <w:tcW w:w="456" w:type="pct"/>
            <w:tcBorders>
              <w:top w:val="single" w:sz="4" w:space="0" w:color="auto"/>
              <w:left w:val="single" w:sz="4" w:space="0" w:color="auto"/>
              <w:bottom w:val="single" w:sz="4" w:space="0" w:color="auto"/>
              <w:right w:val="single" w:sz="4" w:space="0" w:color="auto"/>
            </w:tcBorders>
          </w:tcPr>
          <w:p w14:paraId="7B810722"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7A611" w14:textId="70B56F70"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AB165" w14:textId="77777777" w:rsidR="005A3EDE" w:rsidRPr="006F6101" w:rsidRDefault="005A3EDE" w:rsidP="00CD725E">
            <w:pPr>
              <w:jc w:val="both"/>
              <w:rPr>
                <w:b w:val="0"/>
                <w:sz w:val="18"/>
                <w:szCs w:val="18"/>
                <w:lang w:val="es-MX" w:eastAsia="es-MX"/>
              </w:rPr>
            </w:pPr>
            <w:r w:rsidRPr="006F6101">
              <w:rPr>
                <w:b w:val="0"/>
                <w:sz w:val="18"/>
                <w:szCs w:val="18"/>
                <w:lang w:val="es-MX" w:eastAsia="es-MX"/>
              </w:rPr>
              <w:t>M2</w:t>
            </w:r>
          </w:p>
        </w:tc>
        <w:tc>
          <w:tcPr>
            <w:tcW w:w="589" w:type="pct"/>
            <w:tcBorders>
              <w:top w:val="single" w:sz="4" w:space="0" w:color="auto"/>
              <w:left w:val="single" w:sz="4" w:space="0" w:color="auto"/>
              <w:bottom w:val="single" w:sz="4" w:space="0" w:color="auto"/>
              <w:right w:val="single" w:sz="4" w:space="0" w:color="auto"/>
            </w:tcBorders>
          </w:tcPr>
          <w:p w14:paraId="35F433A7"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746E5DD7" w14:textId="77777777" w:rsidR="005A3EDE" w:rsidRPr="006F6101" w:rsidRDefault="005A3EDE" w:rsidP="00CD725E">
            <w:pPr>
              <w:jc w:val="both"/>
              <w:rPr>
                <w:b w:val="0"/>
                <w:sz w:val="18"/>
                <w:szCs w:val="18"/>
                <w:lang w:val="es-MX" w:eastAsia="es-MX"/>
              </w:rPr>
            </w:pPr>
          </w:p>
        </w:tc>
      </w:tr>
      <w:tr w:rsidR="005A3EDE" w:rsidRPr="006F6101" w14:paraId="3D46816B" w14:textId="77777777" w:rsidTr="006F6101">
        <w:trPr>
          <w:trHeight w:val="12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71701F" w14:textId="77777777" w:rsidR="005A3EDE" w:rsidRPr="006F6101" w:rsidRDefault="005A3EDE" w:rsidP="00CD725E">
            <w:pPr>
              <w:jc w:val="center"/>
              <w:rPr>
                <w:b w:val="0"/>
                <w:sz w:val="18"/>
                <w:szCs w:val="18"/>
                <w:lang w:val="es-MX" w:eastAsia="es-MX"/>
              </w:rPr>
            </w:pPr>
            <w:r w:rsidRPr="006F6101">
              <w:rPr>
                <w:b w:val="0"/>
                <w:sz w:val="18"/>
                <w:szCs w:val="18"/>
                <w:lang w:val="es-MX" w:eastAsia="es-MX"/>
              </w:rPr>
              <w:t>42</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E746DB" w14:textId="77777777" w:rsidR="005A3EDE" w:rsidRPr="006F6101" w:rsidRDefault="005A3EDE" w:rsidP="00CD725E">
            <w:pPr>
              <w:jc w:val="both"/>
              <w:rPr>
                <w:b w:val="0"/>
                <w:bCs/>
                <w:sz w:val="18"/>
                <w:szCs w:val="18"/>
                <w:lang w:val="es-MX" w:eastAsia="es-MX"/>
              </w:rPr>
            </w:pPr>
            <w:r w:rsidRPr="006F6101">
              <w:rPr>
                <w:b w:val="0"/>
                <w:bCs/>
                <w:color w:val="auto"/>
                <w:sz w:val="18"/>
                <w:szCs w:val="18"/>
                <w:lang w:val="es-MX" w:eastAsia="es-MX"/>
              </w:rPr>
              <w:t>RENTA DE MESA TABLÓN DE 2.44 X .75 MTS. CON 1 PAÑOS POR MESA COLOR BLANCO.</w:t>
            </w:r>
          </w:p>
        </w:tc>
        <w:tc>
          <w:tcPr>
            <w:tcW w:w="456" w:type="pct"/>
            <w:tcBorders>
              <w:top w:val="single" w:sz="4" w:space="0" w:color="auto"/>
              <w:left w:val="single" w:sz="4" w:space="0" w:color="auto"/>
              <w:bottom w:val="single" w:sz="4" w:space="0" w:color="auto"/>
              <w:right w:val="single" w:sz="4" w:space="0" w:color="auto"/>
            </w:tcBorders>
          </w:tcPr>
          <w:p w14:paraId="10BBF2FF"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60120" w14:textId="1FFB8F7A"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5D9A1"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1E6AC763"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016FE8E6" w14:textId="77777777" w:rsidR="005A3EDE" w:rsidRPr="006F6101" w:rsidRDefault="005A3EDE" w:rsidP="00CD725E">
            <w:pPr>
              <w:jc w:val="both"/>
              <w:rPr>
                <w:b w:val="0"/>
                <w:sz w:val="18"/>
                <w:szCs w:val="18"/>
                <w:lang w:val="es-MX" w:eastAsia="es-MX"/>
              </w:rPr>
            </w:pPr>
          </w:p>
        </w:tc>
      </w:tr>
      <w:tr w:rsidR="005A3EDE" w:rsidRPr="006F6101" w14:paraId="7B16C2FB"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DFB2BF" w14:textId="77777777" w:rsidR="005A3EDE" w:rsidRPr="006F6101" w:rsidRDefault="005A3EDE" w:rsidP="00CD725E">
            <w:pPr>
              <w:jc w:val="center"/>
              <w:rPr>
                <w:b w:val="0"/>
                <w:sz w:val="18"/>
                <w:szCs w:val="18"/>
                <w:lang w:val="es-MX" w:eastAsia="es-MX"/>
              </w:rPr>
            </w:pPr>
            <w:r w:rsidRPr="006F6101">
              <w:rPr>
                <w:b w:val="0"/>
                <w:sz w:val="18"/>
                <w:szCs w:val="18"/>
                <w:lang w:val="es-MX" w:eastAsia="es-MX"/>
              </w:rPr>
              <w:t>43</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D93CA1"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SILLAS PLEGABLES, NEGRAS DE PLÁSTICO.</w:t>
            </w:r>
          </w:p>
        </w:tc>
        <w:tc>
          <w:tcPr>
            <w:tcW w:w="456" w:type="pct"/>
            <w:tcBorders>
              <w:top w:val="single" w:sz="4" w:space="0" w:color="auto"/>
              <w:left w:val="single" w:sz="4" w:space="0" w:color="auto"/>
              <w:bottom w:val="single" w:sz="4" w:space="0" w:color="auto"/>
              <w:right w:val="single" w:sz="4" w:space="0" w:color="auto"/>
            </w:tcBorders>
          </w:tcPr>
          <w:p w14:paraId="7E4AD0EB"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7ADE7" w14:textId="1565D28B"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7405A"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50CC7078"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4E039923" w14:textId="77777777" w:rsidR="005A3EDE" w:rsidRPr="006F6101" w:rsidRDefault="005A3EDE" w:rsidP="00CD725E">
            <w:pPr>
              <w:jc w:val="both"/>
              <w:rPr>
                <w:b w:val="0"/>
                <w:sz w:val="18"/>
                <w:szCs w:val="18"/>
                <w:lang w:val="es-MX" w:eastAsia="es-MX"/>
              </w:rPr>
            </w:pPr>
          </w:p>
        </w:tc>
      </w:tr>
      <w:tr w:rsidR="005A3EDE" w:rsidRPr="006F6101" w14:paraId="52DE6C10" w14:textId="77777777" w:rsidTr="006F6101">
        <w:trPr>
          <w:trHeight w:val="12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430D46" w14:textId="77777777" w:rsidR="005A3EDE" w:rsidRPr="006F6101" w:rsidRDefault="005A3EDE" w:rsidP="00CD725E">
            <w:pPr>
              <w:jc w:val="center"/>
              <w:rPr>
                <w:b w:val="0"/>
                <w:sz w:val="18"/>
                <w:szCs w:val="18"/>
                <w:lang w:val="es-MX" w:eastAsia="es-MX"/>
              </w:rPr>
            </w:pPr>
            <w:r w:rsidRPr="006F6101">
              <w:rPr>
                <w:b w:val="0"/>
                <w:sz w:val="18"/>
                <w:szCs w:val="18"/>
                <w:lang w:val="es-MX" w:eastAsia="es-MX"/>
              </w:rPr>
              <w:t>44</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60F419"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SALA TIPO LOUNGE CON 14 SILLONES DE UNA PLAZA DE 90 X 75 CM. APROXIMADAMENTE, FORRADAS EN VINYL BLANCO. DOS MESAS DE CENTRO DE 150 X 75 CM X 40 CM DE ALTO.</w:t>
            </w:r>
          </w:p>
        </w:tc>
        <w:tc>
          <w:tcPr>
            <w:tcW w:w="456" w:type="pct"/>
            <w:tcBorders>
              <w:top w:val="single" w:sz="4" w:space="0" w:color="auto"/>
              <w:left w:val="single" w:sz="4" w:space="0" w:color="auto"/>
              <w:bottom w:val="single" w:sz="4" w:space="0" w:color="auto"/>
              <w:right w:val="single" w:sz="4" w:space="0" w:color="auto"/>
            </w:tcBorders>
          </w:tcPr>
          <w:p w14:paraId="398573E9"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1295D" w14:textId="173DD0F1"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1CBD28"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5F91A8B5"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72020749" w14:textId="77777777" w:rsidR="005A3EDE" w:rsidRPr="006F6101" w:rsidRDefault="005A3EDE" w:rsidP="00CD725E">
            <w:pPr>
              <w:jc w:val="both"/>
              <w:rPr>
                <w:b w:val="0"/>
                <w:sz w:val="18"/>
                <w:szCs w:val="18"/>
                <w:lang w:val="es-MX" w:eastAsia="es-MX"/>
              </w:rPr>
            </w:pPr>
          </w:p>
        </w:tc>
      </w:tr>
      <w:tr w:rsidR="005A3EDE" w:rsidRPr="006F6101" w14:paraId="7A3BBE1C"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E4750F" w14:textId="77777777" w:rsidR="005A3EDE" w:rsidRPr="006F6101" w:rsidRDefault="005A3EDE" w:rsidP="00CD725E">
            <w:pPr>
              <w:jc w:val="center"/>
              <w:rPr>
                <w:b w:val="0"/>
                <w:sz w:val="18"/>
                <w:szCs w:val="18"/>
                <w:lang w:val="es-MX" w:eastAsia="es-MX"/>
              </w:rPr>
            </w:pPr>
            <w:r w:rsidRPr="006F6101">
              <w:rPr>
                <w:b w:val="0"/>
                <w:sz w:val="18"/>
                <w:szCs w:val="18"/>
                <w:lang w:val="es-MX" w:eastAsia="es-MX"/>
              </w:rPr>
              <w:t>45</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6B92B9"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SILLAS ACOJINADAS NEGRAS</w:t>
            </w:r>
          </w:p>
        </w:tc>
        <w:tc>
          <w:tcPr>
            <w:tcW w:w="456" w:type="pct"/>
            <w:tcBorders>
              <w:top w:val="single" w:sz="4" w:space="0" w:color="auto"/>
              <w:left w:val="single" w:sz="4" w:space="0" w:color="auto"/>
              <w:bottom w:val="single" w:sz="4" w:space="0" w:color="auto"/>
              <w:right w:val="single" w:sz="4" w:space="0" w:color="auto"/>
            </w:tcBorders>
          </w:tcPr>
          <w:p w14:paraId="0CB922D2"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8879F" w14:textId="4FBC7AA0"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78C05"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7AB36A90"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500C12D8" w14:textId="77777777" w:rsidR="005A3EDE" w:rsidRPr="006F6101" w:rsidRDefault="005A3EDE" w:rsidP="00CD725E">
            <w:pPr>
              <w:jc w:val="both"/>
              <w:rPr>
                <w:b w:val="0"/>
                <w:sz w:val="18"/>
                <w:szCs w:val="18"/>
                <w:lang w:val="es-MX" w:eastAsia="es-MX"/>
              </w:rPr>
            </w:pPr>
          </w:p>
        </w:tc>
      </w:tr>
      <w:tr w:rsidR="005A3EDE" w:rsidRPr="006F6101" w14:paraId="45AC3101" w14:textId="77777777" w:rsidTr="006F6101">
        <w:trPr>
          <w:trHeight w:val="12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F9299D" w14:textId="77777777" w:rsidR="005A3EDE" w:rsidRPr="006F6101" w:rsidRDefault="005A3EDE" w:rsidP="00CD725E">
            <w:pPr>
              <w:jc w:val="center"/>
              <w:rPr>
                <w:b w:val="0"/>
                <w:sz w:val="18"/>
                <w:szCs w:val="18"/>
                <w:lang w:val="es-MX" w:eastAsia="es-MX"/>
              </w:rPr>
            </w:pPr>
            <w:r w:rsidRPr="006F6101">
              <w:rPr>
                <w:b w:val="0"/>
                <w:sz w:val="18"/>
                <w:szCs w:val="18"/>
                <w:lang w:val="es-MX" w:eastAsia="es-MX"/>
              </w:rPr>
              <w:t>46</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E462C" w14:textId="77777777" w:rsidR="005A3EDE" w:rsidRPr="006F6101" w:rsidRDefault="005A3EDE" w:rsidP="00CD725E">
            <w:pPr>
              <w:jc w:val="both"/>
              <w:rPr>
                <w:b w:val="0"/>
                <w:sz w:val="18"/>
                <w:szCs w:val="18"/>
                <w:lang w:val="es-MX" w:eastAsia="es-MX"/>
              </w:rPr>
            </w:pPr>
            <w:r w:rsidRPr="006F6101">
              <w:rPr>
                <w:b w:val="0"/>
                <w:sz w:val="18"/>
                <w:szCs w:val="18"/>
              </w:rPr>
              <w:t>CENTRO DE CARGA A 3 FASES, CADA FASE CON 40 AMP CON ACOMETIDA DE ENTRADA DE 50 METROS Y 3 ACOMETIDAS DE SALIDA DE 50 METROS CON CONTACTOS CADA UNO</w:t>
            </w:r>
          </w:p>
        </w:tc>
        <w:tc>
          <w:tcPr>
            <w:tcW w:w="456" w:type="pct"/>
            <w:tcBorders>
              <w:top w:val="single" w:sz="4" w:space="0" w:color="auto"/>
              <w:left w:val="single" w:sz="4" w:space="0" w:color="auto"/>
              <w:bottom w:val="single" w:sz="4" w:space="0" w:color="auto"/>
              <w:right w:val="single" w:sz="4" w:space="0" w:color="auto"/>
            </w:tcBorders>
          </w:tcPr>
          <w:p w14:paraId="12F65767"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6F388" w14:textId="35798BD6"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97150"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3A4CD9C9"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314BD80D" w14:textId="77777777" w:rsidR="005A3EDE" w:rsidRPr="006F6101" w:rsidRDefault="005A3EDE" w:rsidP="00CD725E">
            <w:pPr>
              <w:jc w:val="both"/>
              <w:rPr>
                <w:b w:val="0"/>
                <w:sz w:val="18"/>
                <w:szCs w:val="18"/>
                <w:lang w:val="es-MX" w:eastAsia="es-MX"/>
              </w:rPr>
            </w:pPr>
          </w:p>
        </w:tc>
      </w:tr>
      <w:tr w:rsidR="005A3EDE" w:rsidRPr="006F6101" w14:paraId="0B3EF04B" w14:textId="77777777" w:rsidTr="006F6101">
        <w:trPr>
          <w:trHeight w:val="24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E0DBBC" w14:textId="77777777" w:rsidR="005A3EDE" w:rsidRPr="006F6101" w:rsidRDefault="005A3EDE" w:rsidP="00CD725E">
            <w:pPr>
              <w:jc w:val="center"/>
              <w:rPr>
                <w:b w:val="0"/>
                <w:sz w:val="18"/>
                <w:szCs w:val="18"/>
                <w:lang w:val="es-MX" w:eastAsia="es-MX"/>
              </w:rPr>
            </w:pPr>
            <w:r w:rsidRPr="006F6101">
              <w:rPr>
                <w:b w:val="0"/>
                <w:sz w:val="18"/>
                <w:szCs w:val="18"/>
                <w:lang w:val="es-MX" w:eastAsia="es-MX"/>
              </w:rPr>
              <w:lastRenderedPageBreak/>
              <w:t>47</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ABC79" w14:textId="77777777" w:rsidR="005A3EDE" w:rsidRPr="006F6101" w:rsidRDefault="005A3EDE" w:rsidP="00CD725E">
            <w:pPr>
              <w:jc w:val="both"/>
              <w:rPr>
                <w:b w:val="0"/>
                <w:sz w:val="18"/>
                <w:szCs w:val="18"/>
                <w:lang w:val="es-MX" w:eastAsia="es-MX"/>
              </w:rPr>
            </w:pPr>
            <w:r w:rsidRPr="006F6101">
              <w:rPr>
                <w:b w:val="0"/>
                <w:sz w:val="18"/>
                <w:szCs w:val="18"/>
              </w:rPr>
              <w:t>TENDIDO ELÉCTRICO DE 50 A 100 METROS USO RUDO CON CONTACTOS DOBLES POLARIZADOS DE 15 AMP CADA UNO CON 20 CONTACTOS</w:t>
            </w:r>
          </w:p>
        </w:tc>
        <w:tc>
          <w:tcPr>
            <w:tcW w:w="456" w:type="pct"/>
            <w:tcBorders>
              <w:top w:val="single" w:sz="4" w:space="0" w:color="auto"/>
              <w:left w:val="single" w:sz="4" w:space="0" w:color="auto"/>
              <w:bottom w:val="single" w:sz="4" w:space="0" w:color="auto"/>
              <w:right w:val="single" w:sz="4" w:space="0" w:color="auto"/>
            </w:tcBorders>
          </w:tcPr>
          <w:p w14:paraId="4DBF58DA"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FD4D7E" w14:textId="0F83C8E9"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2A4F3"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39CEF7BD"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5402D1FE" w14:textId="77777777" w:rsidR="005A3EDE" w:rsidRPr="006F6101" w:rsidRDefault="005A3EDE" w:rsidP="00CD725E">
            <w:pPr>
              <w:jc w:val="both"/>
              <w:rPr>
                <w:b w:val="0"/>
                <w:sz w:val="18"/>
                <w:szCs w:val="18"/>
                <w:lang w:val="es-MX" w:eastAsia="es-MX"/>
              </w:rPr>
            </w:pPr>
          </w:p>
        </w:tc>
      </w:tr>
      <w:tr w:rsidR="005A3EDE" w:rsidRPr="006F6101" w14:paraId="62927BB0"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9519C2" w14:textId="77777777" w:rsidR="005A3EDE" w:rsidRPr="006F6101" w:rsidRDefault="005A3EDE" w:rsidP="00CD725E">
            <w:pPr>
              <w:jc w:val="center"/>
              <w:rPr>
                <w:b w:val="0"/>
                <w:sz w:val="18"/>
                <w:szCs w:val="18"/>
                <w:lang w:val="es-MX" w:eastAsia="es-MX"/>
              </w:rPr>
            </w:pPr>
            <w:r w:rsidRPr="006F6101">
              <w:rPr>
                <w:b w:val="0"/>
                <w:sz w:val="18"/>
                <w:szCs w:val="18"/>
                <w:lang w:val="es-MX" w:eastAsia="es-MX"/>
              </w:rPr>
              <w:t>48</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9D6E8" w14:textId="77777777" w:rsidR="005A3EDE" w:rsidRPr="006F6101" w:rsidRDefault="005A3EDE" w:rsidP="00CD725E">
            <w:pPr>
              <w:jc w:val="both"/>
              <w:rPr>
                <w:b w:val="0"/>
                <w:bCs/>
                <w:sz w:val="18"/>
                <w:szCs w:val="18"/>
                <w:lang w:val="es-MX" w:eastAsia="es-MX"/>
              </w:rPr>
            </w:pPr>
            <w:r w:rsidRPr="006F6101">
              <w:rPr>
                <w:b w:val="0"/>
                <w:bCs/>
                <w:color w:val="auto"/>
                <w:sz w:val="18"/>
                <w:szCs w:val="18"/>
                <w:lang w:val="es-MX" w:eastAsia="es-MX"/>
              </w:rPr>
              <w:t>SERVICIO DE RENTA DE YELLOW JAKET PARA CUBRIR CABLEADO</w:t>
            </w:r>
          </w:p>
        </w:tc>
        <w:tc>
          <w:tcPr>
            <w:tcW w:w="456" w:type="pct"/>
            <w:tcBorders>
              <w:top w:val="single" w:sz="4" w:space="0" w:color="auto"/>
              <w:left w:val="single" w:sz="4" w:space="0" w:color="auto"/>
              <w:bottom w:val="single" w:sz="4" w:space="0" w:color="auto"/>
              <w:right w:val="single" w:sz="4" w:space="0" w:color="auto"/>
            </w:tcBorders>
          </w:tcPr>
          <w:p w14:paraId="34ABE6E1"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65B4C" w14:textId="40C0849A"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9445A"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0570376C"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3D0ACE20" w14:textId="77777777" w:rsidR="005A3EDE" w:rsidRPr="006F6101" w:rsidRDefault="005A3EDE" w:rsidP="00CD725E">
            <w:pPr>
              <w:jc w:val="both"/>
              <w:rPr>
                <w:b w:val="0"/>
                <w:sz w:val="18"/>
                <w:szCs w:val="18"/>
                <w:lang w:val="es-MX" w:eastAsia="es-MX"/>
              </w:rPr>
            </w:pPr>
          </w:p>
        </w:tc>
      </w:tr>
      <w:tr w:rsidR="005A3EDE" w:rsidRPr="006F6101" w14:paraId="4FBFEDCF"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9FF584" w14:textId="77777777" w:rsidR="005A3EDE" w:rsidRPr="006F6101" w:rsidRDefault="005A3EDE" w:rsidP="00CD725E">
            <w:pPr>
              <w:jc w:val="center"/>
              <w:rPr>
                <w:b w:val="0"/>
                <w:sz w:val="18"/>
                <w:szCs w:val="18"/>
                <w:lang w:val="es-MX" w:eastAsia="es-MX"/>
              </w:rPr>
            </w:pPr>
            <w:r w:rsidRPr="006F6101">
              <w:rPr>
                <w:b w:val="0"/>
                <w:sz w:val="18"/>
                <w:szCs w:val="18"/>
                <w:lang w:val="es-MX" w:eastAsia="es-MX"/>
              </w:rPr>
              <w:t>49</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14:paraId="1B9A95FB" w14:textId="76A01548" w:rsidR="005A3EDE" w:rsidRPr="006F6101" w:rsidRDefault="005A3EDE" w:rsidP="00CD725E">
            <w:pPr>
              <w:jc w:val="both"/>
              <w:rPr>
                <w:b w:val="0"/>
                <w:sz w:val="18"/>
                <w:szCs w:val="18"/>
                <w:lang w:val="es-MX" w:eastAsia="es-MX"/>
              </w:rPr>
            </w:pPr>
            <w:r w:rsidRPr="006F6101">
              <w:rPr>
                <w:b w:val="0"/>
                <w:sz w:val="18"/>
                <w:szCs w:val="18"/>
                <w:lang w:val="es-MX" w:eastAsia="es-MX"/>
              </w:rPr>
              <w:t>RENTA DE VIDEOPROYECTOR, MODO DE PROYECCIÓN FRONTAL, POSTERIOR, TECHO, 480.000 PIXELES, 3200 LÚMENES COLOR, BLANCO Y NEGRO, 1 BILLON DE COLORES, ASPECTO 4:3, RESOLUCIÓN SVGA, HDMI, USB, VIDEO RCA, ENTRADA AUDIO RCA, ENTRAD</w:t>
            </w:r>
            <w:r w:rsidR="006F6101">
              <w:rPr>
                <w:b w:val="0"/>
                <w:sz w:val="18"/>
                <w:szCs w:val="18"/>
                <w:lang w:val="es-MX" w:eastAsia="es-MX"/>
              </w:rPr>
              <w:t>A COMPUTADORA, WIRELESS/INALÁ</w:t>
            </w:r>
            <w:r w:rsidRPr="006F6101">
              <w:rPr>
                <w:b w:val="0"/>
                <w:sz w:val="18"/>
                <w:szCs w:val="18"/>
                <w:lang w:val="es-MX" w:eastAsia="es-MX"/>
              </w:rPr>
              <w:t>MBRICO.</w:t>
            </w:r>
          </w:p>
        </w:tc>
        <w:tc>
          <w:tcPr>
            <w:tcW w:w="456" w:type="pct"/>
            <w:tcBorders>
              <w:top w:val="single" w:sz="4" w:space="0" w:color="auto"/>
              <w:left w:val="single" w:sz="4" w:space="0" w:color="auto"/>
              <w:bottom w:val="single" w:sz="4" w:space="0" w:color="auto"/>
              <w:right w:val="single" w:sz="4" w:space="0" w:color="auto"/>
            </w:tcBorders>
          </w:tcPr>
          <w:p w14:paraId="43255941"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788D89" w14:textId="41C524E6"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DA81F4"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2CB86EE5"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3A830768" w14:textId="77777777" w:rsidR="005A3EDE" w:rsidRPr="006F6101" w:rsidRDefault="005A3EDE" w:rsidP="00CD725E">
            <w:pPr>
              <w:jc w:val="both"/>
              <w:rPr>
                <w:b w:val="0"/>
                <w:sz w:val="18"/>
                <w:szCs w:val="18"/>
                <w:lang w:val="es-MX" w:eastAsia="es-MX"/>
              </w:rPr>
            </w:pPr>
          </w:p>
        </w:tc>
      </w:tr>
      <w:tr w:rsidR="005A3EDE" w:rsidRPr="006F6101" w14:paraId="460E4B99"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2ED8D" w14:textId="77777777" w:rsidR="005A3EDE" w:rsidRPr="006F6101" w:rsidRDefault="005A3EDE" w:rsidP="00CD725E">
            <w:pPr>
              <w:jc w:val="center"/>
              <w:rPr>
                <w:b w:val="0"/>
                <w:sz w:val="18"/>
                <w:szCs w:val="18"/>
                <w:lang w:val="es-MX" w:eastAsia="es-MX"/>
              </w:rPr>
            </w:pPr>
            <w:r w:rsidRPr="006F6101">
              <w:rPr>
                <w:b w:val="0"/>
                <w:sz w:val="18"/>
                <w:szCs w:val="18"/>
                <w:lang w:val="es-MX" w:eastAsia="es-MX"/>
              </w:rPr>
              <w:t>50</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14:paraId="1E2FFB6A" w14:textId="77777777" w:rsidR="005A3EDE" w:rsidRPr="006F6101" w:rsidRDefault="005A3EDE" w:rsidP="00CD725E">
            <w:pPr>
              <w:jc w:val="both"/>
              <w:rPr>
                <w:b w:val="0"/>
                <w:sz w:val="18"/>
                <w:szCs w:val="18"/>
                <w:lang w:val="es-MX" w:eastAsia="es-MX"/>
              </w:rPr>
            </w:pPr>
            <w:r w:rsidRPr="006F6101">
              <w:rPr>
                <w:b w:val="0"/>
                <w:sz w:val="18"/>
                <w:szCs w:val="18"/>
                <w:lang w:val="es-MX"/>
              </w:rPr>
              <w:t>RENTA DE EQUIPO DE TRADUCCIÓN, SISTEMA DE RELEVO DE IDIOMAS (RELAY) PARA DOS CABINAS, TRANSMISOR FIJO, CONTROL DE VOLUMEN Y AUDIFONOS PARA INTÉRPRETE, CON RECEPTORES RF Y 50 AUDÍFONOS PARA EL PÚBLICO</w:t>
            </w:r>
          </w:p>
        </w:tc>
        <w:tc>
          <w:tcPr>
            <w:tcW w:w="456" w:type="pct"/>
            <w:tcBorders>
              <w:top w:val="single" w:sz="4" w:space="0" w:color="auto"/>
              <w:left w:val="single" w:sz="4" w:space="0" w:color="auto"/>
              <w:bottom w:val="single" w:sz="4" w:space="0" w:color="auto"/>
              <w:right w:val="single" w:sz="4" w:space="0" w:color="auto"/>
            </w:tcBorders>
          </w:tcPr>
          <w:p w14:paraId="00D8B7E4"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CCC609" w14:textId="0ADDFA51"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D60769"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08E70D35"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22F2575D" w14:textId="77777777" w:rsidR="005A3EDE" w:rsidRPr="006F6101" w:rsidRDefault="005A3EDE" w:rsidP="00CD725E">
            <w:pPr>
              <w:jc w:val="both"/>
              <w:rPr>
                <w:b w:val="0"/>
                <w:sz w:val="18"/>
                <w:szCs w:val="18"/>
                <w:lang w:val="es-MX" w:eastAsia="es-MX"/>
              </w:rPr>
            </w:pPr>
          </w:p>
        </w:tc>
      </w:tr>
      <w:tr w:rsidR="005A3EDE" w:rsidRPr="006F6101" w14:paraId="0BB83238"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770AFE" w14:textId="77777777" w:rsidR="005A3EDE" w:rsidRPr="006F6101" w:rsidRDefault="005A3EDE" w:rsidP="00CD725E">
            <w:pPr>
              <w:jc w:val="center"/>
              <w:rPr>
                <w:b w:val="0"/>
                <w:sz w:val="18"/>
                <w:szCs w:val="18"/>
                <w:lang w:val="es-MX" w:eastAsia="es-MX"/>
              </w:rPr>
            </w:pPr>
            <w:r w:rsidRPr="006F6101">
              <w:rPr>
                <w:b w:val="0"/>
                <w:sz w:val="18"/>
                <w:szCs w:val="18"/>
                <w:lang w:val="es-MX" w:eastAsia="es-MX"/>
              </w:rPr>
              <w:t>51</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14:paraId="4AED8704"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TEMPLETE DE 8.75 MTS DE FRENTE X 5.00MTS DE FONDO X 90 CM DE ALTO CON ESCALINATA LATERAL Y MAMPAREADO.</w:t>
            </w:r>
          </w:p>
        </w:tc>
        <w:tc>
          <w:tcPr>
            <w:tcW w:w="456" w:type="pct"/>
            <w:tcBorders>
              <w:top w:val="single" w:sz="4" w:space="0" w:color="auto"/>
              <w:left w:val="single" w:sz="4" w:space="0" w:color="auto"/>
              <w:bottom w:val="single" w:sz="4" w:space="0" w:color="auto"/>
              <w:right w:val="single" w:sz="4" w:space="0" w:color="auto"/>
            </w:tcBorders>
          </w:tcPr>
          <w:p w14:paraId="22FF6F61"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618F01" w14:textId="15135DBA"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B7D814"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59E95261"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670A2848" w14:textId="77777777" w:rsidR="005A3EDE" w:rsidRPr="006F6101" w:rsidRDefault="005A3EDE" w:rsidP="00CD725E">
            <w:pPr>
              <w:jc w:val="both"/>
              <w:rPr>
                <w:b w:val="0"/>
                <w:sz w:val="18"/>
                <w:szCs w:val="18"/>
                <w:lang w:val="es-MX" w:eastAsia="es-MX"/>
              </w:rPr>
            </w:pPr>
          </w:p>
        </w:tc>
      </w:tr>
      <w:tr w:rsidR="005A3EDE" w:rsidRPr="006F6101" w14:paraId="52348AF1"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6B3C93" w14:textId="77777777" w:rsidR="005A3EDE" w:rsidRPr="006F6101" w:rsidRDefault="005A3EDE" w:rsidP="00CD725E">
            <w:pPr>
              <w:jc w:val="center"/>
              <w:rPr>
                <w:b w:val="0"/>
                <w:sz w:val="18"/>
                <w:szCs w:val="18"/>
                <w:lang w:val="es-MX" w:eastAsia="es-MX"/>
              </w:rPr>
            </w:pPr>
            <w:r w:rsidRPr="006F6101">
              <w:rPr>
                <w:b w:val="0"/>
                <w:sz w:val="18"/>
                <w:szCs w:val="18"/>
                <w:lang w:val="es-MX" w:eastAsia="es-MX"/>
              </w:rPr>
              <w:t>52</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14:paraId="10FFB004" w14:textId="77777777" w:rsidR="005A3EDE" w:rsidRPr="006F6101" w:rsidRDefault="005A3EDE" w:rsidP="00CD725E">
            <w:pPr>
              <w:jc w:val="both"/>
              <w:rPr>
                <w:b w:val="0"/>
                <w:sz w:val="18"/>
                <w:szCs w:val="18"/>
                <w:lang w:val="es-MX" w:eastAsia="es-MX"/>
              </w:rPr>
            </w:pPr>
            <w:r w:rsidRPr="006F6101">
              <w:rPr>
                <w:b w:val="0"/>
                <w:sz w:val="18"/>
                <w:szCs w:val="18"/>
                <w:lang w:val="es-MX" w:eastAsia="es-MX"/>
              </w:rPr>
              <w:t>RENTA DE ESCENARIO PARA EVENTOS DE 8.75 A 9.OOMTS DE FRENTE POR 5 A 6 MTS DE FONDO X 90CMS CON ESCALINATA LATERAL Y MAMAPAREADO</w:t>
            </w:r>
          </w:p>
        </w:tc>
        <w:tc>
          <w:tcPr>
            <w:tcW w:w="456" w:type="pct"/>
            <w:tcBorders>
              <w:top w:val="single" w:sz="4" w:space="0" w:color="auto"/>
              <w:left w:val="single" w:sz="4" w:space="0" w:color="auto"/>
              <w:bottom w:val="single" w:sz="4" w:space="0" w:color="auto"/>
              <w:right w:val="single" w:sz="4" w:space="0" w:color="auto"/>
            </w:tcBorders>
          </w:tcPr>
          <w:p w14:paraId="64ECA23C"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105069" w14:textId="3C60B42B"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E9A682"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16A5A551"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6BC3D0F7" w14:textId="77777777" w:rsidR="005A3EDE" w:rsidRPr="006F6101" w:rsidRDefault="005A3EDE" w:rsidP="00CD725E">
            <w:pPr>
              <w:jc w:val="both"/>
              <w:rPr>
                <w:b w:val="0"/>
                <w:sz w:val="18"/>
                <w:szCs w:val="18"/>
                <w:lang w:val="es-MX" w:eastAsia="es-MX"/>
              </w:rPr>
            </w:pPr>
          </w:p>
        </w:tc>
      </w:tr>
      <w:tr w:rsidR="005A3EDE" w:rsidRPr="006F6101" w14:paraId="5C22C264" w14:textId="77777777" w:rsidTr="006F6101">
        <w:trPr>
          <w:trHeight w:val="300"/>
          <w:jc w:val="center"/>
        </w:trPr>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C31917" w14:textId="77777777" w:rsidR="005A3EDE" w:rsidRPr="006F6101" w:rsidRDefault="005A3EDE" w:rsidP="00CD725E">
            <w:pPr>
              <w:jc w:val="center"/>
              <w:rPr>
                <w:b w:val="0"/>
                <w:sz w:val="18"/>
                <w:szCs w:val="18"/>
                <w:lang w:val="es-MX" w:eastAsia="es-MX"/>
              </w:rPr>
            </w:pPr>
            <w:r w:rsidRPr="006F6101">
              <w:rPr>
                <w:b w:val="0"/>
                <w:sz w:val="18"/>
                <w:szCs w:val="18"/>
                <w:lang w:val="es-MX" w:eastAsia="es-MX"/>
              </w:rPr>
              <w:t>53</w:t>
            </w:r>
          </w:p>
        </w:tc>
        <w:tc>
          <w:tcPr>
            <w:tcW w:w="1427" w:type="pct"/>
            <w:tcBorders>
              <w:top w:val="single" w:sz="4" w:space="0" w:color="auto"/>
              <w:left w:val="single" w:sz="4" w:space="0" w:color="auto"/>
              <w:bottom w:val="single" w:sz="4" w:space="0" w:color="auto"/>
              <w:right w:val="single" w:sz="4" w:space="0" w:color="auto"/>
            </w:tcBorders>
            <w:shd w:val="clear" w:color="auto" w:fill="auto"/>
            <w:vAlign w:val="center"/>
          </w:tcPr>
          <w:p w14:paraId="0BA66385" w14:textId="77777777" w:rsidR="005A3EDE" w:rsidRPr="006F6101" w:rsidRDefault="005A3EDE" w:rsidP="00CD725E">
            <w:pPr>
              <w:jc w:val="both"/>
              <w:rPr>
                <w:b w:val="0"/>
                <w:sz w:val="18"/>
                <w:szCs w:val="18"/>
                <w:lang w:val="es-MX" w:eastAsia="es-MX"/>
              </w:rPr>
            </w:pPr>
            <w:r w:rsidRPr="006F6101">
              <w:rPr>
                <w:b w:val="0"/>
                <w:sz w:val="18"/>
                <w:szCs w:val="18"/>
                <w:lang w:val="es-MX" w:eastAsia="es-MX"/>
              </w:rPr>
              <w:t xml:space="preserve">ILUMINACIÓN BÁSICA: 2 MINIBRUTOS DE LED, DE 4 UNIDADES CADA UNO, 6 WASHES DE LED 32 X 10 4 LUCES BEAM, UN CONTROLADOR, 1 SET DE CABLEADO, 4 MK2 PARA </w:t>
            </w:r>
            <w:r w:rsidRPr="006F6101">
              <w:rPr>
                <w:b w:val="0"/>
                <w:sz w:val="18"/>
                <w:szCs w:val="18"/>
                <w:lang w:val="es-MX" w:eastAsia="es-MX"/>
              </w:rPr>
              <w:lastRenderedPageBreak/>
              <w:t>MONTAR ILUMINACIÓN</w:t>
            </w:r>
          </w:p>
        </w:tc>
        <w:tc>
          <w:tcPr>
            <w:tcW w:w="456" w:type="pct"/>
            <w:tcBorders>
              <w:top w:val="single" w:sz="4" w:space="0" w:color="auto"/>
              <w:left w:val="single" w:sz="4" w:space="0" w:color="auto"/>
              <w:bottom w:val="single" w:sz="4" w:space="0" w:color="auto"/>
              <w:right w:val="single" w:sz="4" w:space="0" w:color="auto"/>
            </w:tcBorders>
          </w:tcPr>
          <w:p w14:paraId="00B3DCC2" w14:textId="77777777" w:rsidR="005A3EDE" w:rsidRPr="006F6101" w:rsidRDefault="005A3EDE" w:rsidP="00CD725E">
            <w:pPr>
              <w:jc w:val="both"/>
              <w:rPr>
                <w:b w:val="0"/>
                <w:sz w:val="18"/>
                <w:szCs w:val="18"/>
                <w:lang w:val="es-MX" w:eastAsia="es-MX"/>
              </w:rPr>
            </w:pP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44A8D5" w14:textId="6518BA67" w:rsidR="005A3EDE" w:rsidRPr="006F6101" w:rsidRDefault="005A3EDE" w:rsidP="00CD725E">
            <w:pPr>
              <w:jc w:val="both"/>
              <w:rPr>
                <w:b w:val="0"/>
                <w:sz w:val="18"/>
                <w:szCs w:val="18"/>
                <w:lang w:val="es-MX" w:eastAsia="es-MX"/>
              </w:rPr>
            </w:pPr>
            <w:r w:rsidRPr="006F6101">
              <w:rPr>
                <w:b w:val="0"/>
                <w:sz w:val="18"/>
                <w:szCs w:val="18"/>
                <w:lang w:val="es-MX" w:eastAsia="es-MX"/>
              </w:rPr>
              <w:t>1</w:t>
            </w:r>
          </w:p>
        </w:tc>
        <w:tc>
          <w:tcPr>
            <w:tcW w:w="65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0D99BE" w14:textId="77777777" w:rsidR="005A3EDE" w:rsidRPr="006F6101" w:rsidRDefault="005A3EDE" w:rsidP="00CD725E">
            <w:pPr>
              <w:jc w:val="both"/>
              <w:rPr>
                <w:b w:val="0"/>
                <w:sz w:val="18"/>
                <w:szCs w:val="18"/>
                <w:lang w:val="es-MX" w:eastAsia="es-MX"/>
              </w:rPr>
            </w:pPr>
            <w:r w:rsidRPr="006F6101">
              <w:rPr>
                <w:b w:val="0"/>
                <w:sz w:val="18"/>
                <w:szCs w:val="18"/>
                <w:lang w:val="es-MX" w:eastAsia="es-MX"/>
              </w:rPr>
              <w:t>PZA</w:t>
            </w:r>
          </w:p>
        </w:tc>
        <w:tc>
          <w:tcPr>
            <w:tcW w:w="589" w:type="pct"/>
            <w:tcBorders>
              <w:top w:val="single" w:sz="4" w:space="0" w:color="auto"/>
              <w:left w:val="single" w:sz="4" w:space="0" w:color="auto"/>
              <w:bottom w:val="single" w:sz="4" w:space="0" w:color="auto"/>
              <w:right w:val="single" w:sz="4" w:space="0" w:color="auto"/>
            </w:tcBorders>
          </w:tcPr>
          <w:p w14:paraId="66CFE7DC" w14:textId="77777777" w:rsidR="005A3EDE" w:rsidRPr="006F6101" w:rsidRDefault="005A3EDE" w:rsidP="00CD725E">
            <w:pPr>
              <w:jc w:val="both"/>
              <w:rPr>
                <w:b w:val="0"/>
                <w:sz w:val="18"/>
                <w:szCs w:val="18"/>
                <w:lang w:val="es-MX" w:eastAsia="es-MX"/>
              </w:rPr>
            </w:pPr>
          </w:p>
        </w:tc>
        <w:tc>
          <w:tcPr>
            <w:tcW w:w="521" w:type="pct"/>
            <w:tcBorders>
              <w:top w:val="single" w:sz="4" w:space="0" w:color="auto"/>
              <w:left w:val="single" w:sz="4" w:space="0" w:color="auto"/>
              <w:bottom w:val="single" w:sz="4" w:space="0" w:color="auto"/>
              <w:right w:val="single" w:sz="4" w:space="0" w:color="auto"/>
            </w:tcBorders>
          </w:tcPr>
          <w:p w14:paraId="50FEDAF5" w14:textId="77777777" w:rsidR="005A3EDE" w:rsidRPr="006F6101" w:rsidRDefault="005A3EDE" w:rsidP="00CD725E">
            <w:pPr>
              <w:jc w:val="both"/>
              <w:rPr>
                <w:b w:val="0"/>
                <w:sz w:val="18"/>
                <w:szCs w:val="18"/>
                <w:lang w:val="es-MX" w:eastAsia="es-MX"/>
              </w:rPr>
            </w:pPr>
          </w:p>
        </w:tc>
      </w:tr>
      <w:tr w:rsidR="00F706E0" w:rsidRPr="006F6101" w14:paraId="37300334" w14:textId="77777777" w:rsidTr="006F6101">
        <w:trPr>
          <w:trHeight w:val="300"/>
          <w:jc w:val="center"/>
        </w:trPr>
        <w:tc>
          <w:tcPr>
            <w:tcW w:w="704" w:type="pct"/>
            <w:tcBorders>
              <w:top w:val="single" w:sz="4" w:space="0" w:color="auto"/>
            </w:tcBorders>
            <w:shd w:val="clear" w:color="auto" w:fill="auto"/>
            <w:noWrap/>
            <w:vAlign w:val="center"/>
          </w:tcPr>
          <w:p w14:paraId="1CB9C565" w14:textId="77777777" w:rsidR="00F706E0" w:rsidRPr="006F6101" w:rsidRDefault="00F706E0" w:rsidP="00CD725E">
            <w:pPr>
              <w:jc w:val="center"/>
              <w:rPr>
                <w:b w:val="0"/>
                <w:sz w:val="18"/>
                <w:szCs w:val="18"/>
                <w:lang w:val="es-MX" w:eastAsia="es-MX"/>
              </w:rPr>
            </w:pPr>
          </w:p>
        </w:tc>
        <w:tc>
          <w:tcPr>
            <w:tcW w:w="1427" w:type="pct"/>
            <w:tcBorders>
              <w:top w:val="single" w:sz="4" w:space="0" w:color="auto"/>
            </w:tcBorders>
            <w:shd w:val="clear" w:color="auto" w:fill="auto"/>
            <w:vAlign w:val="center"/>
          </w:tcPr>
          <w:p w14:paraId="1DD68238" w14:textId="77777777" w:rsidR="00F706E0" w:rsidRPr="006F6101" w:rsidRDefault="00F706E0" w:rsidP="00CD725E">
            <w:pPr>
              <w:jc w:val="both"/>
              <w:rPr>
                <w:b w:val="0"/>
                <w:sz w:val="18"/>
                <w:szCs w:val="18"/>
                <w:lang w:val="es-MX" w:eastAsia="es-MX"/>
              </w:rPr>
            </w:pPr>
          </w:p>
        </w:tc>
        <w:tc>
          <w:tcPr>
            <w:tcW w:w="456" w:type="pct"/>
            <w:tcBorders>
              <w:top w:val="single" w:sz="4" w:space="0" w:color="auto"/>
            </w:tcBorders>
          </w:tcPr>
          <w:p w14:paraId="494E5F9B" w14:textId="77777777" w:rsidR="00F706E0" w:rsidRPr="006F6101" w:rsidRDefault="00F706E0" w:rsidP="00CD725E">
            <w:pPr>
              <w:jc w:val="both"/>
              <w:rPr>
                <w:b w:val="0"/>
                <w:sz w:val="18"/>
                <w:szCs w:val="18"/>
                <w:lang w:val="es-MX" w:eastAsia="es-MX"/>
              </w:rPr>
            </w:pPr>
          </w:p>
        </w:tc>
        <w:tc>
          <w:tcPr>
            <w:tcW w:w="653" w:type="pct"/>
            <w:tcBorders>
              <w:top w:val="single" w:sz="4" w:space="0" w:color="auto"/>
            </w:tcBorders>
            <w:shd w:val="clear" w:color="auto" w:fill="auto"/>
            <w:noWrap/>
            <w:vAlign w:val="center"/>
          </w:tcPr>
          <w:p w14:paraId="5EB69F2A" w14:textId="77777777" w:rsidR="00F706E0" w:rsidRPr="006F6101" w:rsidRDefault="00F706E0" w:rsidP="00CD725E">
            <w:pPr>
              <w:jc w:val="both"/>
              <w:rPr>
                <w:b w:val="0"/>
                <w:sz w:val="18"/>
                <w:szCs w:val="18"/>
                <w:lang w:val="es-MX" w:eastAsia="es-MX"/>
              </w:rPr>
            </w:pPr>
          </w:p>
        </w:tc>
        <w:tc>
          <w:tcPr>
            <w:tcW w:w="651" w:type="pct"/>
            <w:tcBorders>
              <w:top w:val="single" w:sz="4" w:space="0" w:color="auto"/>
              <w:right w:val="single" w:sz="4" w:space="0" w:color="auto"/>
            </w:tcBorders>
            <w:shd w:val="clear" w:color="auto" w:fill="auto"/>
            <w:noWrap/>
            <w:vAlign w:val="center"/>
          </w:tcPr>
          <w:p w14:paraId="1F04F0A4" w14:textId="77777777" w:rsidR="00F706E0" w:rsidRPr="006F6101" w:rsidRDefault="00F706E0" w:rsidP="00CD725E">
            <w:pPr>
              <w:jc w:val="both"/>
              <w:rPr>
                <w:b w:val="0"/>
                <w:sz w:val="18"/>
                <w:szCs w:val="18"/>
                <w:lang w:val="es-MX" w:eastAsia="es-MX"/>
              </w:rPr>
            </w:pPr>
          </w:p>
        </w:tc>
        <w:tc>
          <w:tcPr>
            <w:tcW w:w="589" w:type="pct"/>
            <w:tcBorders>
              <w:top w:val="single" w:sz="4" w:space="0" w:color="auto"/>
              <w:left w:val="single" w:sz="4" w:space="0" w:color="auto"/>
              <w:bottom w:val="single" w:sz="4" w:space="0" w:color="auto"/>
              <w:right w:val="single" w:sz="4" w:space="0" w:color="auto"/>
            </w:tcBorders>
            <w:vAlign w:val="center"/>
          </w:tcPr>
          <w:p w14:paraId="47665D17" w14:textId="2E490BE3" w:rsidR="00F706E0" w:rsidRPr="006F6101" w:rsidRDefault="00F706E0" w:rsidP="00F706E0">
            <w:pPr>
              <w:jc w:val="center"/>
              <w:rPr>
                <w:b w:val="0"/>
                <w:sz w:val="18"/>
                <w:szCs w:val="18"/>
                <w:lang w:val="es-MX" w:eastAsia="es-MX"/>
              </w:rPr>
            </w:pPr>
            <w:r w:rsidRPr="006F6101">
              <w:rPr>
                <w:b w:val="0"/>
                <w:sz w:val="18"/>
                <w:szCs w:val="18"/>
                <w:lang w:val="es-MX" w:eastAsia="es-MX"/>
              </w:rPr>
              <w:t>SUBTOTAL</w:t>
            </w:r>
          </w:p>
        </w:tc>
        <w:tc>
          <w:tcPr>
            <w:tcW w:w="521" w:type="pct"/>
            <w:tcBorders>
              <w:top w:val="single" w:sz="4" w:space="0" w:color="auto"/>
              <w:left w:val="single" w:sz="4" w:space="0" w:color="auto"/>
              <w:bottom w:val="single" w:sz="4" w:space="0" w:color="auto"/>
              <w:right w:val="single" w:sz="4" w:space="0" w:color="auto"/>
            </w:tcBorders>
          </w:tcPr>
          <w:p w14:paraId="130B650B" w14:textId="28D32605" w:rsidR="00F706E0" w:rsidRPr="006F6101" w:rsidRDefault="00F706E0" w:rsidP="00CD725E">
            <w:pPr>
              <w:jc w:val="both"/>
              <w:rPr>
                <w:b w:val="0"/>
                <w:sz w:val="18"/>
                <w:szCs w:val="18"/>
                <w:lang w:val="es-MX" w:eastAsia="es-MX"/>
              </w:rPr>
            </w:pPr>
          </w:p>
        </w:tc>
      </w:tr>
      <w:tr w:rsidR="00F706E0" w:rsidRPr="006F6101" w14:paraId="04663B1A" w14:textId="77777777" w:rsidTr="006F6101">
        <w:trPr>
          <w:trHeight w:val="300"/>
          <w:jc w:val="center"/>
        </w:trPr>
        <w:tc>
          <w:tcPr>
            <w:tcW w:w="704" w:type="pct"/>
            <w:shd w:val="clear" w:color="auto" w:fill="auto"/>
            <w:noWrap/>
            <w:vAlign w:val="center"/>
          </w:tcPr>
          <w:p w14:paraId="4B680698" w14:textId="77777777" w:rsidR="00F706E0" w:rsidRPr="006F6101" w:rsidRDefault="00F706E0" w:rsidP="00CD725E">
            <w:pPr>
              <w:jc w:val="center"/>
              <w:rPr>
                <w:b w:val="0"/>
                <w:sz w:val="18"/>
                <w:szCs w:val="18"/>
                <w:lang w:val="es-MX" w:eastAsia="es-MX"/>
              </w:rPr>
            </w:pPr>
          </w:p>
        </w:tc>
        <w:tc>
          <w:tcPr>
            <w:tcW w:w="1427" w:type="pct"/>
            <w:shd w:val="clear" w:color="auto" w:fill="auto"/>
            <w:vAlign w:val="center"/>
          </w:tcPr>
          <w:p w14:paraId="70D1D619" w14:textId="77777777" w:rsidR="00F706E0" w:rsidRPr="006F6101" w:rsidRDefault="00F706E0" w:rsidP="00CD725E">
            <w:pPr>
              <w:jc w:val="both"/>
              <w:rPr>
                <w:b w:val="0"/>
                <w:sz w:val="18"/>
                <w:szCs w:val="18"/>
                <w:lang w:val="es-MX" w:eastAsia="es-MX"/>
              </w:rPr>
            </w:pPr>
          </w:p>
        </w:tc>
        <w:tc>
          <w:tcPr>
            <w:tcW w:w="456" w:type="pct"/>
          </w:tcPr>
          <w:p w14:paraId="3D0F77F7" w14:textId="77777777" w:rsidR="00F706E0" w:rsidRPr="006F6101" w:rsidRDefault="00F706E0" w:rsidP="00CD725E">
            <w:pPr>
              <w:jc w:val="both"/>
              <w:rPr>
                <w:b w:val="0"/>
                <w:sz w:val="18"/>
                <w:szCs w:val="18"/>
                <w:lang w:val="es-MX" w:eastAsia="es-MX"/>
              </w:rPr>
            </w:pPr>
          </w:p>
        </w:tc>
        <w:tc>
          <w:tcPr>
            <w:tcW w:w="653" w:type="pct"/>
            <w:shd w:val="clear" w:color="auto" w:fill="auto"/>
            <w:noWrap/>
            <w:vAlign w:val="center"/>
          </w:tcPr>
          <w:p w14:paraId="157A1460" w14:textId="77777777" w:rsidR="00F706E0" w:rsidRPr="006F6101" w:rsidRDefault="00F706E0" w:rsidP="00CD725E">
            <w:pPr>
              <w:jc w:val="both"/>
              <w:rPr>
                <w:b w:val="0"/>
                <w:sz w:val="18"/>
                <w:szCs w:val="18"/>
                <w:lang w:val="es-MX" w:eastAsia="es-MX"/>
              </w:rPr>
            </w:pPr>
          </w:p>
        </w:tc>
        <w:tc>
          <w:tcPr>
            <w:tcW w:w="651" w:type="pct"/>
            <w:tcBorders>
              <w:right w:val="single" w:sz="4" w:space="0" w:color="auto"/>
            </w:tcBorders>
            <w:shd w:val="clear" w:color="auto" w:fill="auto"/>
            <w:noWrap/>
            <w:vAlign w:val="center"/>
          </w:tcPr>
          <w:p w14:paraId="076C71F5" w14:textId="77777777" w:rsidR="00F706E0" w:rsidRPr="006F6101" w:rsidRDefault="00F706E0" w:rsidP="00CD725E">
            <w:pPr>
              <w:jc w:val="both"/>
              <w:rPr>
                <w:b w:val="0"/>
                <w:sz w:val="18"/>
                <w:szCs w:val="18"/>
                <w:lang w:val="es-MX" w:eastAsia="es-MX"/>
              </w:rPr>
            </w:pPr>
          </w:p>
        </w:tc>
        <w:tc>
          <w:tcPr>
            <w:tcW w:w="589" w:type="pct"/>
            <w:tcBorders>
              <w:top w:val="single" w:sz="4" w:space="0" w:color="auto"/>
              <w:left w:val="single" w:sz="4" w:space="0" w:color="auto"/>
              <w:bottom w:val="single" w:sz="4" w:space="0" w:color="auto"/>
              <w:right w:val="single" w:sz="4" w:space="0" w:color="auto"/>
            </w:tcBorders>
            <w:vAlign w:val="center"/>
          </w:tcPr>
          <w:p w14:paraId="48E5D1E0" w14:textId="4359D4C3" w:rsidR="00F706E0" w:rsidRPr="006F6101" w:rsidRDefault="00F706E0" w:rsidP="00F706E0">
            <w:pPr>
              <w:jc w:val="center"/>
              <w:rPr>
                <w:b w:val="0"/>
                <w:sz w:val="18"/>
                <w:szCs w:val="18"/>
                <w:lang w:val="es-MX" w:eastAsia="es-MX"/>
              </w:rPr>
            </w:pPr>
            <w:r w:rsidRPr="006F6101">
              <w:rPr>
                <w:b w:val="0"/>
                <w:sz w:val="18"/>
                <w:szCs w:val="18"/>
                <w:lang w:val="es-MX" w:eastAsia="es-MX"/>
              </w:rPr>
              <w:t>IVA</w:t>
            </w:r>
          </w:p>
        </w:tc>
        <w:tc>
          <w:tcPr>
            <w:tcW w:w="521" w:type="pct"/>
            <w:tcBorders>
              <w:top w:val="single" w:sz="4" w:space="0" w:color="auto"/>
              <w:left w:val="single" w:sz="4" w:space="0" w:color="auto"/>
              <w:bottom w:val="single" w:sz="4" w:space="0" w:color="auto"/>
              <w:right w:val="single" w:sz="4" w:space="0" w:color="auto"/>
            </w:tcBorders>
          </w:tcPr>
          <w:p w14:paraId="665C77A1" w14:textId="672671BA" w:rsidR="00F706E0" w:rsidRPr="006F6101" w:rsidRDefault="00F706E0" w:rsidP="00CD725E">
            <w:pPr>
              <w:jc w:val="both"/>
              <w:rPr>
                <w:b w:val="0"/>
                <w:sz w:val="18"/>
                <w:szCs w:val="18"/>
                <w:lang w:val="es-MX" w:eastAsia="es-MX"/>
              </w:rPr>
            </w:pPr>
          </w:p>
        </w:tc>
      </w:tr>
      <w:tr w:rsidR="00F706E0" w:rsidRPr="006F6101" w14:paraId="111DD4AB" w14:textId="77777777" w:rsidTr="006F6101">
        <w:trPr>
          <w:trHeight w:val="300"/>
          <w:jc w:val="center"/>
        </w:trPr>
        <w:tc>
          <w:tcPr>
            <w:tcW w:w="704" w:type="pct"/>
            <w:shd w:val="clear" w:color="auto" w:fill="auto"/>
            <w:noWrap/>
            <w:vAlign w:val="center"/>
          </w:tcPr>
          <w:p w14:paraId="727E7C5F" w14:textId="77777777" w:rsidR="00F706E0" w:rsidRPr="006F6101" w:rsidRDefault="00F706E0" w:rsidP="00CD725E">
            <w:pPr>
              <w:jc w:val="center"/>
              <w:rPr>
                <w:b w:val="0"/>
                <w:sz w:val="18"/>
                <w:szCs w:val="18"/>
                <w:lang w:val="es-MX" w:eastAsia="es-MX"/>
              </w:rPr>
            </w:pPr>
          </w:p>
        </w:tc>
        <w:tc>
          <w:tcPr>
            <w:tcW w:w="1427" w:type="pct"/>
            <w:shd w:val="clear" w:color="auto" w:fill="auto"/>
            <w:vAlign w:val="center"/>
          </w:tcPr>
          <w:p w14:paraId="79764CAF" w14:textId="77777777" w:rsidR="00F706E0" w:rsidRPr="006F6101" w:rsidRDefault="00F706E0" w:rsidP="00CD725E">
            <w:pPr>
              <w:jc w:val="both"/>
              <w:rPr>
                <w:b w:val="0"/>
                <w:sz w:val="18"/>
                <w:szCs w:val="18"/>
                <w:lang w:val="es-MX" w:eastAsia="es-MX"/>
              </w:rPr>
            </w:pPr>
          </w:p>
        </w:tc>
        <w:tc>
          <w:tcPr>
            <w:tcW w:w="456" w:type="pct"/>
          </w:tcPr>
          <w:p w14:paraId="4A68BF4C" w14:textId="77777777" w:rsidR="00F706E0" w:rsidRPr="006F6101" w:rsidRDefault="00F706E0" w:rsidP="00CD725E">
            <w:pPr>
              <w:jc w:val="both"/>
              <w:rPr>
                <w:b w:val="0"/>
                <w:sz w:val="18"/>
                <w:szCs w:val="18"/>
                <w:lang w:val="es-MX" w:eastAsia="es-MX"/>
              </w:rPr>
            </w:pPr>
          </w:p>
        </w:tc>
        <w:tc>
          <w:tcPr>
            <w:tcW w:w="653" w:type="pct"/>
            <w:shd w:val="clear" w:color="auto" w:fill="auto"/>
            <w:noWrap/>
            <w:vAlign w:val="center"/>
          </w:tcPr>
          <w:p w14:paraId="2F7FABD7" w14:textId="77777777" w:rsidR="00F706E0" w:rsidRPr="006F6101" w:rsidRDefault="00F706E0" w:rsidP="00CD725E">
            <w:pPr>
              <w:jc w:val="both"/>
              <w:rPr>
                <w:b w:val="0"/>
                <w:sz w:val="18"/>
                <w:szCs w:val="18"/>
                <w:lang w:val="es-MX" w:eastAsia="es-MX"/>
              </w:rPr>
            </w:pPr>
          </w:p>
        </w:tc>
        <w:tc>
          <w:tcPr>
            <w:tcW w:w="651" w:type="pct"/>
            <w:tcBorders>
              <w:right w:val="single" w:sz="4" w:space="0" w:color="auto"/>
            </w:tcBorders>
            <w:shd w:val="clear" w:color="auto" w:fill="auto"/>
            <w:noWrap/>
            <w:vAlign w:val="center"/>
          </w:tcPr>
          <w:p w14:paraId="4FF019CA" w14:textId="77777777" w:rsidR="00F706E0" w:rsidRPr="006F6101" w:rsidRDefault="00F706E0" w:rsidP="00CD725E">
            <w:pPr>
              <w:jc w:val="both"/>
              <w:rPr>
                <w:b w:val="0"/>
                <w:sz w:val="18"/>
                <w:szCs w:val="18"/>
                <w:lang w:val="es-MX" w:eastAsia="es-MX"/>
              </w:rPr>
            </w:pPr>
          </w:p>
        </w:tc>
        <w:tc>
          <w:tcPr>
            <w:tcW w:w="589" w:type="pct"/>
            <w:tcBorders>
              <w:top w:val="single" w:sz="4" w:space="0" w:color="auto"/>
              <w:left w:val="single" w:sz="4" w:space="0" w:color="auto"/>
              <w:bottom w:val="single" w:sz="4" w:space="0" w:color="auto"/>
              <w:right w:val="single" w:sz="4" w:space="0" w:color="auto"/>
            </w:tcBorders>
            <w:vAlign w:val="center"/>
          </w:tcPr>
          <w:p w14:paraId="108A8CD2" w14:textId="684419C0" w:rsidR="00F706E0" w:rsidRPr="006F6101" w:rsidRDefault="00F706E0" w:rsidP="00F706E0">
            <w:pPr>
              <w:jc w:val="center"/>
              <w:rPr>
                <w:b w:val="0"/>
                <w:sz w:val="18"/>
                <w:szCs w:val="18"/>
                <w:lang w:val="es-MX" w:eastAsia="es-MX"/>
              </w:rPr>
            </w:pPr>
            <w:r w:rsidRPr="006F6101">
              <w:rPr>
                <w:b w:val="0"/>
                <w:sz w:val="18"/>
                <w:szCs w:val="18"/>
                <w:lang w:val="es-MX" w:eastAsia="es-MX"/>
              </w:rPr>
              <w:t>TOTAL</w:t>
            </w:r>
          </w:p>
        </w:tc>
        <w:tc>
          <w:tcPr>
            <w:tcW w:w="521" w:type="pct"/>
            <w:tcBorders>
              <w:top w:val="single" w:sz="4" w:space="0" w:color="auto"/>
              <w:left w:val="single" w:sz="4" w:space="0" w:color="auto"/>
              <w:bottom w:val="single" w:sz="4" w:space="0" w:color="auto"/>
              <w:right w:val="single" w:sz="4" w:space="0" w:color="auto"/>
            </w:tcBorders>
          </w:tcPr>
          <w:p w14:paraId="491A4D8C" w14:textId="5766745A" w:rsidR="00F706E0" w:rsidRPr="006F6101" w:rsidRDefault="00F706E0" w:rsidP="00CD725E">
            <w:pPr>
              <w:jc w:val="both"/>
              <w:rPr>
                <w:b w:val="0"/>
                <w:sz w:val="18"/>
                <w:szCs w:val="18"/>
                <w:lang w:val="es-MX" w:eastAsia="es-MX"/>
              </w:rPr>
            </w:pPr>
          </w:p>
        </w:tc>
      </w:tr>
    </w:tbl>
    <w:p w14:paraId="11FC9170" w14:textId="77777777" w:rsidR="00893BCB" w:rsidRPr="00132BEF" w:rsidRDefault="00893BCB" w:rsidP="00132BEF">
      <w:pPr>
        <w:rPr>
          <w:sz w:val="18"/>
          <w:szCs w:val="18"/>
          <w:lang w:val="es-MX"/>
        </w:rPr>
      </w:pPr>
    </w:p>
    <w:p w14:paraId="360CB0FE" w14:textId="77777777" w:rsidR="005A3EDE" w:rsidRDefault="005A3EDE" w:rsidP="00F706E0">
      <w:pPr>
        <w:spacing w:after="120"/>
        <w:rPr>
          <w:sz w:val="18"/>
          <w:szCs w:val="18"/>
          <w:lang w:val="es-MX"/>
        </w:rPr>
      </w:pPr>
    </w:p>
    <w:p w14:paraId="3776A2F5" w14:textId="77777777" w:rsidR="00A53A50" w:rsidRPr="00132BEF" w:rsidRDefault="00A53A50" w:rsidP="00A53A50">
      <w:pPr>
        <w:spacing w:after="120"/>
        <w:ind w:left="426" w:hanging="426"/>
        <w:jc w:val="center"/>
        <w:rPr>
          <w:b w:val="0"/>
          <w:sz w:val="18"/>
          <w:szCs w:val="18"/>
          <w:lang w:val="es-MX"/>
        </w:rPr>
      </w:pPr>
      <w:r w:rsidRPr="00132BEF">
        <w:rPr>
          <w:sz w:val="18"/>
          <w:szCs w:val="18"/>
          <w:lang w:val="es-MX"/>
        </w:rPr>
        <w:t>Atentamente</w:t>
      </w:r>
    </w:p>
    <w:p w14:paraId="5D5662D3" w14:textId="77777777" w:rsidR="00A53A50" w:rsidRPr="00132BEF" w:rsidRDefault="00A53A50" w:rsidP="00A53A50">
      <w:pPr>
        <w:widowControl w:val="0"/>
        <w:overflowPunct w:val="0"/>
        <w:autoSpaceDE w:val="0"/>
        <w:autoSpaceDN w:val="0"/>
        <w:adjustRightInd w:val="0"/>
        <w:jc w:val="center"/>
        <w:textAlignment w:val="baseline"/>
        <w:rPr>
          <w:b w:val="0"/>
          <w:sz w:val="18"/>
          <w:szCs w:val="18"/>
          <w:lang w:val="es-MX"/>
        </w:rPr>
      </w:pPr>
    </w:p>
    <w:p w14:paraId="561A1FFA" w14:textId="77777777" w:rsidR="00A53A50" w:rsidRPr="00132BEF" w:rsidRDefault="00A53A50" w:rsidP="00A53A50">
      <w:pPr>
        <w:widowControl w:val="0"/>
        <w:overflowPunct w:val="0"/>
        <w:autoSpaceDE w:val="0"/>
        <w:autoSpaceDN w:val="0"/>
        <w:adjustRightInd w:val="0"/>
        <w:jc w:val="center"/>
        <w:textAlignment w:val="baseline"/>
        <w:rPr>
          <w:b w:val="0"/>
          <w:sz w:val="18"/>
          <w:szCs w:val="18"/>
          <w:lang w:val="es-MX"/>
        </w:rPr>
      </w:pPr>
      <w:r w:rsidRPr="00132BEF">
        <w:rPr>
          <w:sz w:val="18"/>
          <w:szCs w:val="18"/>
          <w:lang w:val="es-MX"/>
        </w:rPr>
        <w:t>_________________________________________</w:t>
      </w:r>
    </w:p>
    <w:p w14:paraId="4349A62B" w14:textId="77777777" w:rsidR="00A53A50" w:rsidRPr="00132BEF" w:rsidRDefault="00A53A50" w:rsidP="00A53A50">
      <w:pPr>
        <w:widowControl w:val="0"/>
        <w:overflowPunct w:val="0"/>
        <w:autoSpaceDE w:val="0"/>
        <w:autoSpaceDN w:val="0"/>
        <w:adjustRightInd w:val="0"/>
        <w:jc w:val="center"/>
        <w:textAlignment w:val="baseline"/>
        <w:rPr>
          <w:b w:val="0"/>
          <w:sz w:val="18"/>
          <w:szCs w:val="18"/>
          <w:lang w:val="es-MX"/>
        </w:rPr>
      </w:pPr>
      <w:r w:rsidRPr="00132BEF">
        <w:rPr>
          <w:sz w:val="18"/>
          <w:szCs w:val="18"/>
          <w:lang w:val="es-MX"/>
        </w:rPr>
        <w:t>Nombre Completo y firma.</w:t>
      </w:r>
    </w:p>
    <w:p w14:paraId="7B788C1F" w14:textId="77777777" w:rsidR="00A53A50" w:rsidRPr="00132BEF" w:rsidRDefault="00A53A50" w:rsidP="00A53A50">
      <w:pPr>
        <w:widowControl w:val="0"/>
        <w:overflowPunct w:val="0"/>
        <w:autoSpaceDE w:val="0"/>
        <w:autoSpaceDN w:val="0"/>
        <w:adjustRightInd w:val="0"/>
        <w:jc w:val="center"/>
        <w:textAlignment w:val="baseline"/>
        <w:rPr>
          <w:b w:val="0"/>
          <w:sz w:val="18"/>
          <w:szCs w:val="18"/>
          <w:lang w:val="es-MX"/>
        </w:rPr>
      </w:pPr>
      <w:r w:rsidRPr="00132BEF">
        <w:rPr>
          <w:sz w:val="18"/>
          <w:szCs w:val="18"/>
          <w:lang w:val="es-MX"/>
        </w:rPr>
        <w:t xml:space="preserve">Representante legal </w:t>
      </w:r>
    </w:p>
    <w:p w14:paraId="5AA46C8F" w14:textId="77777777" w:rsidR="00D657A6" w:rsidRPr="00132BEF" w:rsidRDefault="00D657A6" w:rsidP="00CA1A7A">
      <w:pPr>
        <w:suppressAutoHyphens w:val="0"/>
        <w:rPr>
          <w:b w:val="0"/>
          <w:sz w:val="18"/>
          <w:szCs w:val="18"/>
          <w:lang w:val="es-MX"/>
        </w:rPr>
      </w:pPr>
    </w:p>
    <w:p w14:paraId="70E587FB" w14:textId="77777777" w:rsidR="007A4E59" w:rsidRPr="00E63E3C" w:rsidRDefault="007A4E59" w:rsidP="00A53A50">
      <w:pPr>
        <w:rPr>
          <w:b w:val="0"/>
          <w:sz w:val="18"/>
          <w:szCs w:val="18"/>
          <w:lang w:val="es-MX"/>
        </w:rPr>
      </w:pPr>
    </w:p>
    <w:p w14:paraId="309EA6D0" w14:textId="77777777" w:rsidR="007A4E59" w:rsidRPr="00E63E3C" w:rsidRDefault="007A4E59" w:rsidP="00A53A50">
      <w:pPr>
        <w:rPr>
          <w:b w:val="0"/>
          <w:sz w:val="18"/>
          <w:szCs w:val="18"/>
          <w:lang w:val="es-MX"/>
        </w:rPr>
      </w:pPr>
    </w:p>
    <w:p w14:paraId="51725280" w14:textId="05E14418" w:rsidR="007A4E59" w:rsidRPr="00E63E3C" w:rsidRDefault="0054043B" w:rsidP="00A53A50">
      <w:pPr>
        <w:rPr>
          <w:b w:val="0"/>
          <w:sz w:val="18"/>
          <w:szCs w:val="18"/>
          <w:lang w:val="es-MX"/>
        </w:rPr>
        <w:sectPr w:rsidR="007A4E59" w:rsidRPr="00E63E3C" w:rsidSect="00B06F30">
          <w:headerReference w:type="default" r:id="rId10"/>
          <w:footerReference w:type="default" r:id="rId11"/>
          <w:pgSz w:w="12240" w:h="15840"/>
          <w:pgMar w:top="1949" w:right="1134" w:bottom="1418" w:left="1701" w:header="709" w:footer="262" w:gutter="0"/>
          <w:pgNumType w:fmt="numberInDash"/>
          <w:cols w:space="708"/>
          <w:docGrid w:linePitch="360"/>
        </w:sectPr>
      </w:pPr>
      <w:r>
        <w:rPr>
          <w:b w:val="0"/>
          <w:sz w:val="18"/>
          <w:szCs w:val="18"/>
          <w:lang w:val="es-MX"/>
        </w:rPr>
        <w:t xml:space="preserve">   </w:t>
      </w:r>
    </w:p>
    <w:p w14:paraId="088B3289" w14:textId="705163F4" w:rsidR="00EC467A" w:rsidRPr="00E63E3C" w:rsidRDefault="005D2200" w:rsidP="004F55DA">
      <w:pPr>
        <w:suppressAutoHyphens w:val="0"/>
        <w:spacing w:after="120"/>
        <w:contextualSpacing/>
        <w:jc w:val="right"/>
        <w:rPr>
          <w:color w:val="auto"/>
          <w:sz w:val="18"/>
          <w:szCs w:val="18"/>
          <w:lang w:eastAsia="es-ES"/>
        </w:rPr>
      </w:pPr>
      <w:r w:rsidRPr="00E63E3C">
        <w:rPr>
          <w:color w:val="auto"/>
          <w:sz w:val="18"/>
          <w:szCs w:val="18"/>
          <w:lang w:eastAsia="es-ES"/>
        </w:rPr>
        <w:lastRenderedPageBreak/>
        <w:t>ANEXO 3</w:t>
      </w:r>
    </w:p>
    <w:p w14:paraId="05AB4F17" w14:textId="167D7952" w:rsidR="00EC467A" w:rsidRPr="00E63E3C" w:rsidRDefault="004F55DA" w:rsidP="004F55DA">
      <w:pPr>
        <w:spacing w:line="264" w:lineRule="auto"/>
        <w:jc w:val="right"/>
        <w:outlineLvl w:val="0"/>
        <w:rPr>
          <w:b w:val="0"/>
          <w:sz w:val="18"/>
          <w:szCs w:val="18"/>
        </w:rPr>
      </w:pPr>
      <w:r w:rsidRPr="00E63E3C">
        <w:rPr>
          <w:b w:val="0"/>
          <w:sz w:val="18"/>
          <w:szCs w:val="18"/>
        </w:rPr>
        <w:t xml:space="preserve">                </w:t>
      </w:r>
    </w:p>
    <w:p w14:paraId="4E3A7D7D" w14:textId="14DD2FC7" w:rsidR="007D2CCD" w:rsidRPr="00E63E3C" w:rsidRDefault="007D2CCD" w:rsidP="007D2CCD">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3A6B6FA8"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1658223C" w14:textId="77777777" w:rsidR="00873BC1" w:rsidRPr="00E63E3C" w:rsidRDefault="00873BC1" w:rsidP="00873BC1">
      <w:pPr>
        <w:suppressAutoHyphens w:val="0"/>
        <w:jc w:val="center"/>
        <w:rPr>
          <w:color w:val="auto"/>
          <w:sz w:val="18"/>
          <w:szCs w:val="18"/>
          <w:lang w:eastAsia="es-ES"/>
        </w:rPr>
      </w:pPr>
      <w:r w:rsidRPr="00E63E3C">
        <w:rPr>
          <w:color w:val="auto"/>
          <w:sz w:val="18"/>
          <w:szCs w:val="18"/>
          <w:lang w:eastAsia="es-ES"/>
        </w:rPr>
        <w:t>FACTURAR A:</w:t>
      </w:r>
    </w:p>
    <w:p w14:paraId="4E260401" w14:textId="77777777" w:rsidR="00873BC1" w:rsidRPr="00E63E3C" w:rsidRDefault="00873BC1" w:rsidP="00873BC1">
      <w:pPr>
        <w:jc w:val="both"/>
        <w:rPr>
          <w:sz w:val="18"/>
          <w:szCs w:val="18"/>
        </w:rPr>
      </w:pPr>
    </w:p>
    <w:p w14:paraId="23747AA6" w14:textId="41EEF0B1" w:rsidR="00873BC1" w:rsidRPr="00E63E3C" w:rsidRDefault="00873BC1" w:rsidP="008241B0">
      <w:pPr>
        <w:numPr>
          <w:ilvl w:val="0"/>
          <w:numId w:val="16"/>
        </w:numPr>
        <w:suppressAutoHyphens w:val="0"/>
        <w:rPr>
          <w:rFonts w:eastAsia="SimSun"/>
          <w:color w:val="auto"/>
          <w:sz w:val="18"/>
          <w:szCs w:val="18"/>
          <w:lang w:eastAsia="zh-CN"/>
        </w:rPr>
      </w:pPr>
      <w:r w:rsidRPr="00E63E3C">
        <w:rPr>
          <w:rFonts w:eastAsia="SimSun"/>
          <w:color w:val="auto"/>
          <w:sz w:val="18"/>
          <w:szCs w:val="18"/>
          <w:lang w:eastAsia="zh-CN"/>
        </w:rPr>
        <w:t>GOBIERNO DE LA CIUDAD DE MÉXICO /SECRETARÍA DE PUEBLOS Y BARRIOS ORIGINARIOS Y COMUNIDADES INDÍGENAS RESIDENTES</w:t>
      </w:r>
      <w:r w:rsidR="007A4AFD">
        <w:rPr>
          <w:rFonts w:eastAsia="SimSun"/>
          <w:color w:val="auto"/>
          <w:sz w:val="18"/>
          <w:szCs w:val="18"/>
          <w:lang w:eastAsia="zh-CN"/>
        </w:rPr>
        <w:t xml:space="preserve"> DE LA CIUDAD DE MÉXICO</w:t>
      </w:r>
    </w:p>
    <w:p w14:paraId="4691F571" w14:textId="77777777" w:rsidR="00873BC1" w:rsidRPr="00E63E3C" w:rsidRDefault="00873BC1" w:rsidP="00873BC1">
      <w:pPr>
        <w:suppressAutoHyphens w:val="0"/>
        <w:ind w:left="1080"/>
        <w:rPr>
          <w:rFonts w:eastAsia="SimSun"/>
          <w:color w:val="auto"/>
          <w:sz w:val="18"/>
          <w:szCs w:val="18"/>
          <w:lang w:eastAsia="zh-CN"/>
        </w:rPr>
      </w:pPr>
      <w:r w:rsidRPr="00E63E3C">
        <w:rPr>
          <w:rFonts w:eastAsia="SimSun"/>
          <w:color w:val="auto"/>
          <w:sz w:val="18"/>
          <w:szCs w:val="18"/>
          <w:lang w:eastAsia="zh-CN"/>
        </w:rPr>
        <w:t>PLAZA DE LA CONSTITUCIÓN S/N CENTRO DE LA CIUDAD DE MÉXICO</w:t>
      </w:r>
    </w:p>
    <w:p w14:paraId="6881C04C" w14:textId="77777777" w:rsidR="00873BC1" w:rsidRPr="00E63E3C" w:rsidRDefault="00873BC1" w:rsidP="00873BC1">
      <w:pPr>
        <w:suppressAutoHyphens w:val="0"/>
        <w:ind w:left="1080"/>
        <w:rPr>
          <w:rFonts w:eastAsia="SimSun"/>
          <w:color w:val="auto"/>
          <w:sz w:val="18"/>
          <w:szCs w:val="18"/>
          <w:lang w:val="pt-BR" w:eastAsia="zh-CN"/>
        </w:rPr>
      </w:pPr>
      <w:r w:rsidRPr="00E63E3C">
        <w:rPr>
          <w:rFonts w:eastAsia="SimSun"/>
          <w:color w:val="auto"/>
          <w:sz w:val="18"/>
          <w:szCs w:val="18"/>
          <w:lang w:val="pt-BR" w:eastAsia="zh-CN"/>
        </w:rPr>
        <w:t xml:space="preserve">ÁREA </w:t>
      </w:r>
      <w:proofErr w:type="gramStart"/>
      <w:r w:rsidRPr="00E63E3C">
        <w:rPr>
          <w:rFonts w:eastAsia="SimSun"/>
          <w:color w:val="auto"/>
          <w:sz w:val="18"/>
          <w:szCs w:val="18"/>
          <w:lang w:val="pt-BR" w:eastAsia="zh-CN"/>
        </w:rPr>
        <w:t>1</w:t>
      </w:r>
      <w:proofErr w:type="gramEnd"/>
    </w:p>
    <w:p w14:paraId="54BB120E" w14:textId="77777777" w:rsidR="00873BC1" w:rsidRPr="00E63E3C" w:rsidRDefault="00873BC1" w:rsidP="00873BC1">
      <w:pPr>
        <w:suppressAutoHyphens w:val="0"/>
        <w:ind w:left="1080"/>
        <w:rPr>
          <w:rFonts w:eastAsia="SimSun"/>
          <w:color w:val="auto"/>
          <w:sz w:val="18"/>
          <w:szCs w:val="18"/>
          <w:lang w:val="pt-BR" w:eastAsia="zh-CN"/>
        </w:rPr>
      </w:pPr>
      <w:r w:rsidRPr="00E63E3C">
        <w:rPr>
          <w:rFonts w:eastAsia="SimSun"/>
          <w:color w:val="auto"/>
          <w:sz w:val="18"/>
          <w:szCs w:val="18"/>
          <w:lang w:val="pt-BR" w:eastAsia="zh-CN"/>
        </w:rPr>
        <w:t>C.P. 06000</w:t>
      </w:r>
    </w:p>
    <w:p w14:paraId="27B072E3" w14:textId="77777777" w:rsidR="00873BC1" w:rsidRPr="00E63E3C" w:rsidRDefault="00873BC1" w:rsidP="00873BC1">
      <w:pPr>
        <w:suppressAutoHyphens w:val="0"/>
        <w:ind w:left="1080"/>
        <w:rPr>
          <w:rFonts w:eastAsia="SimSun"/>
          <w:color w:val="auto"/>
          <w:sz w:val="18"/>
          <w:szCs w:val="18"/>
          <w:lang w:val="pt-BR" w:eastAsia="zh-CN"/>
        </w:rPr>
      </w:pPr>
      <w:r w:rsidRPr="00E63E3C">
        <w:rPr>
          <w:rFonts w:eastAsia="SimSun"/>
          <w:color w:val="auto"/>
          <w:sz w:val="18"/>
          <w:szCs w:val="18"/>
          <w:lang w:val="pt-BR" w:eastAsia="zh-CN"/>
        </w:rPr>
        <w:t>RFC GDF9712054NA</w:t>
      </w:r>
    </w:p>
    <w:p w14:paraId="3734331A" w14:textId="77777777" w:rsidR="00873BC1" w:rsidRPr="00E63E3C" w:rsidRDefault="00873BC1" w:rsidP="008241B0">
      <w:pPr>
        <w:numPr>
          <w:ilvl w:val="0"/>
          <w:numId w:val="16"/>
        </w:numPr>
        <w:suppressAutoHyphens w:val="0"/>
        <w:jc w:val="both"/>
        <w:rPr>
          <w:b w:val="0"/>
          <w:sz w:val="18"/>
          <w:szCs w:val="18"/>
        </w:rPr>
      </w:pPr>
      <w:r w:rsidRPr="00E63E3C">
        <w:rPr>
          <w:b w:val="0"/>
          <w:sz w:val="18"/>
          <w:szCs w:val="18"/>
        </w:rPr>
        <w:t>La descripción completa de la adquisición de bienes, la partida, la cantidad y la unidad de medida, de acuerdo con el contrato.</w:t>
      </w:r>
    </w:p>
    <w:p w14:paraId="68992E9B" w14:textId="77777777" w:rsidR="00873BC1" w:rsidRPr="00E63E3C" w:rsidRDefault="00873BC1" w:rsidP="008241B0">
      <w:pPr>
        <w:numPr>
          <w:ilvl w:val="0"/>
          <w:numId w:val="16"/>
        </w:numPr>
        <w:suppressAutoHyphens w:val="0"/>
        <w:jc w:val="both"/>
        <w:rPr>
          <w:b w:val="0"/>
          <w:sz w:val="18"/>
          <w:szCs w:val="18"/>
        </w:rPr>
      </w:pPr>
      <w:r w:rsidRPr="00E63E3C">
        <w:rPr>
          <w:b w:val="0"/>
          <w:sz w:val="18"/>
          <w:szCs w:val="18"/>
        </w:rPr>
        <w:t>Precio unitario, subtotal, Impuesto al Valor Agregado e importe total.</w:t>
      </w:r>
    </w:p>
    <w:p w14:paraId="579DD90F" w14:textId="77777777" w:rsidR="00873BC1" w:rsidRPr="00E63E3C" w:rsidRDefault="00873BC1" w:rsidP="008241B0">
      <w:pPr>
        <w:numPr>
          <w:ilvl w:val="0"/>
          <w:numId w:val="16"/>
        </w:numPr>
        <w:suppressAutoHyphens w:val="0"/>
        <w:jc w:val="both"/>
        <w:rPr>
          <w:b w:val="0"/>
          <w:sz w:val="18"/>
          <w:szCs w:val="18"/>
        </w:rPr>
      </w:pPr>
      <w:r w:rsidRPr="00E63E3C">
        <w:rPr>
          <w:b w:val="0"/>
          <w:sz w:val="18"/>
          <w:szCs w:val="18"/>
        </w:rPr>
        <w:t>Número de contrato.</w:t>
      </w:r>
    </w:p>
    <w:p w14:paraId="5D9CEBBD" w14:textId="77777777" w:rsidR="00873BC1" w:rsidRPr="00E63E3C" w:rsidRDefault="00873BC1" w:rsidP="008241B0">
      <w:pPr>
        <w:numPr>
          <w:ilvl w:val="0"/>
          <w:numId w:val="16"/>
        </w:numPr>
        <w:suppressAutoHyphens w:val="0"/>
        <w:jc w:val="both"/>
        <w:rPr>
          <w:b w:val="0"/>
          <w:sz w:val="18"/>
          <w:szCs w:val="18"/>
        </w:rPr>
      </w:pPr>
      <w:r w:rsidRPr="00E63E3C">
        <w:rPr>
          <w:b w:val="0"/>
          <w:sz w:val="18"/>
          <w:szCs w:val="18"/>
        </w:rPr>
        <w:t>Número de requisición.</w:t>
      </w:r>
    </w:p>
    <w:p w14:paraId="680CA2F3" w14:textId="77777777" w:rsidR="00873BC1" w:rsidRPr="00E63E3C" w:rsidRDefault="00873BC1" w:rsidP="008241B0">
      <w:pPr>
        <w:numPr>
          <w:ilvl w:val="0"/>
          <w:numId w:val="16"/>
        </w:numPr>
        <w:suppressAutoHyphens w:val="0"/>
        <w:jc w:val="both"/>
        <w:rPr>
          <w:b w:val="0"/>
          <w:sz w:val="18"/>
          <w:szCs w:val="18"/>
        </w:rPr>
      </w:pPr>
      <w:r w:rsidRPr="00E63E3C">
        <w:rPr>
          <w:b w:val="0"/>
          <w:sz w:val="18"/>
          <w:szCs w:val="18"/>
        </w:rPr>
        <w:t>El nombre del banco, nombre y número de la sucursal, así como la clave bancaria estandarizada o interbancaria (CLABE) de 18 dígitos, donde se  efectuará el depósito por concepto del pago correspondiente.</w:t>
      </w:r>
    </w:p>
    <w:p w14:paraId="47D436B1" w14:textId="77777777" w:rsidR="00873BC1" w:rsidRPr="00E63E3C" w:rsidRDefault="00873BC1" w:rsidP="008241B0">
      <w:pPr>
        <w:numPr>
          <w:ilvl w:val="0"/>
          <w:numId w:val="16"/>
        </w:numPr>
        <w:suppressAutoHyphens w:val="0"/>
        <w:jc w:val="both"/>
        <w:rPr>
          <w:b w:val="0"/>
          <w:sz w:val="18"/>
          <w:szCs w:val="18"/>
        </w:rPr>
      </w:pPr>
      <w:r w:rsidRPr="00E63E3C">
        <w:rPr>
          <w:b w:val="0"/>
          <w:sz w:val="18"/>
          <w:szCs w:val="18"/>
        </w:rPr>
        <w:t>Autorizó (Nombre y Firma de la persona facultada)</w:t>
      </w:r>
    </w:p>
    <w:p w14:paraId="33430C27" w14:textId="77777777" w:rsidR="00873BC1" w:rsidRPr="00E63E3C" w:rsidRDefault="00873BC1" w:rsidP="008241B0">
      <w:pPr>
        <w:numPr>
          <w:ilvl w:val="0"/>
          <w:numId w:val="16"/>
        </w:numPr>
        <w:suppressAutoHyphens w:val="0"/>
        <w:jc w:val="both"/>
        <w:rPr>
          <w:b w:val="0"/>
          <w:sz w:val="18"/>
          <w:szCs w:val="18"/>
        </w:rPr>
      </w:pPr>
      <w:r w:rsidRPr="00E63E3C">
        <w:rPr>
          <w:b w:val="0"/>
          <w:sz w:val="18"/>
          <w:szCs w:val="18"/>
        </w:rPr>
        <w:t>Sello o Leyenda de cantidad y calidad de acuerdo con lo siguiente:</w:t>
      </w:r>
    </w:p>
    <w:p w14:paraId="2E360491" w14:textId="77777777" w:rsidR="00873BC1" w:rsidRPr="00E63E3C" w:rsidRDefault="00873BC1" w:rsidP="008241B0">
      <w:pPr>
        <w:numPr>
          <w:ilvl w:val="0"/>
          <w:numId w:val="17"/>
        </w:numPr>
        <w:suppressAutoHyphens w:val="0"/>
        <w:contextualSpacing/>
        <w:jc w:val="both"/>
        <w:rPr>
          <w:b w:val="0"/>
          <w:color w:val="auto"/>
          <w:sz w:val="18"/>
          <w:szCs w:val="18"/>
          <w:lang w:val="es-MX" w:eastAsia="es-ES"/>
        </w:rPr>
      </w:pPr>
      <w:r w:rsidRPr="00E63E3C">
        <w:rPr>
          <w:b w:val="0"/>
          <w:color w:val="auto"/>
          <w:sz w:val="18"/>
          <w:szCs w:val="18"/>
          <w:lang w:val="es-MX" w:eastAsia="es-ES"/>
        </w:rPr>
        <w:t>Área en la que se entregaron los bienes.</w:t>
      </w:r>
    </w:p>
    <w:p w14:paraId="695A04B1" w14:textId="77777777" w:rsidR="00873BC1" w:rsidRPr="00E63E3C" w:rsidRDefault="00873BC1" w:rsidP="008241B0">
      <w:pPr>
        <w:numPr>
          <w:ilvl w:val="0"/>
          <w:numId w:val="17"/>
        </w:numPr>
        <w:suppressAutoHyphens w:val="0"/>
        <w:contextualSpacing/>
        <w:jc w:val="both"/>
        <w:rPr>
          <w:b w:val="0"/>
          <w:color w:val="auto"/>
          <w:sz w:val="18"/>
          <w:szCs w:val="18"/>
          <w:lang w:val="es-MX" w:eastAsia="es-ES"/>
        </w:rPr>
      </w:pPr>
      <w:r w:rsidRPr="00E63E3C">
        <w:rPr>
          <w:b w:val="0"/>
          <w:color w:val="auto"/>
          <w:sz w:val="18"/>
          <w:szCs w:val="18"/>
          <w:lang w:val="es-MX" w:eastAsia="es-ES"/>
        </w:rPr>
        <w:t>Leyenda que indique “Recibí de conformidad en cantidad y calidad los bienes y servicios descritos en esta factura”</w:t>
      </w:r>
    </w:p>
    <w:p w14:paraId="3D72E839" w14:textId="77777777" w:rsidR="00873BC1" w:rsidRPr="00E63E3C" w:rsidRDefault="00873BC1" w:rsidP="008241B0">
      <w:pPr>
        <w:numPr>
          <w:ilvl w:val="0"/>
          <w:numId w:val="17"/>
        </w:numPr>
        <w:suppressAutoHyphens w:val="0"/>
        <w:contextualSpacing/>
        <w:jc w:val="both"/>
        <w:rPr>
          <w:b w:val="0"/>
          <w:color w:val="auto"/>
          <w:sz w:val="18"/>
          <w:szCs w:val="18"/>
          <w:lang w:val="es-MX" w:eastAsia="es-ES"/>
        </w:rPr>
      </w:pPr>
      <w:r w:rsidRPr="00E63E3C">
        <w:rPr>
          <w:b w:val="0"/>
          <w:color w:val="auto"/>
          <w:sz w:val="18"/>
          <w:szCs w:val="18"/>
          <w:lang w:val="es-MX" w:eastAsia="es-ES"/>
        </w:rPr>
        <w:t>Factura No.</w:t>
      </w:r>
    </w:p>
    <w:p w14:paraId="7C439816" w14:textId="77777777" w:rsidR="00873BC1" w:rsidRPr="00E63E3C" w:rsidRDefault="00873BC1" w:rsidP="008241B0">
      <w:pPr>
        <w:numPr>
          <w:ilvl w:val="0"/>
          <w:numId w:val="17"/>
        </w:numPr>
        <w:suppressAutoHyphens w:val="0"/>
        <w:contextualSpacing/>
        <w:jc w:val="both"/>
        <w:rPr>
          <w:b w:val="0"/>
          <w:color w:val="auto"/>
          <w:sz w:val="18"/>
          <w:szCs w:val="18"/>
          <w:lang w:val="es-MX" w:eastAsia="es-ES"/>
        </w:rPr>
      </w:pPr>
      <w:r w:rsidRPr="00E63E3C">
        <w:rPr>
          <w:b w:val="0"/>
          <w:color w:val="auto"/>
          <w:sz w:val="18"/>
          <w:szCs w:val="18"/>
          <w:lang w:val="es-MX" w:eastAsia="es-ES"/>
        </w:rPr>
        <w:t>Nombre, Cargo y Firma de la persona facultada del Área.</w:t>
      </w:r>
    </w:p>
    <w:p w14:paraId="482E8BD6" w14:textId="77777777" w:rsidR="00873BC1" w:rsidRPr="00E63E3C" w:rsidRDefault="00873BC1" w:rsidP="008241B0">
      <w:pPr>
        <w:numPr>
          <w:ilvl w:val="0"/>
          <w:numId w:val="17"/>
        </w:numPr>
        <w:suppressAutoHyphens w:val="0"/>
        <w:contextualSpacing/>
        <w:jc w:val="both"/>
        <w:rPr>
          <w:b w:val="0"/>
          <w:color w:val="auto"/>
          <w:sz w:val="18"/>
          <w:szCs w:val="18"/>
          <w:lang w:val="es-MX" w:eastAsia="es-ES"/>
        </w:rPr>
      </w:pPr>
      <w:r w:rsidRPr="00E63E3C">
        <w:rPr>
          <w:b w:val="0"/>
          <w:color w:val="auto"/>
          <w:sz w:val="18"/>
          <w:szCs w:val="18"/>
          <w:lang w:val="es-MX" w:eastAsia="es-ES"/>
        </w:rPr>
        <w:t>Fecha.</w:t>
      </w:r>
    </w:p>
    <w:p w14:paraId="3CB776B8" w14:textId="77777777" w:rsidR="00873BC1" w:rsidRPr="00E63E3C" w:rsidRDefault="00873BC1" w:rsidP="00873BC1">
      <w:pPr>
        <w:jc w:val="both"/>
        <w:rPr>
          <w:b w:val="0"/>
          <w:sz w:val="18"/>
          <w:szCs w:val="18"/>
        </w:rPr>
      </w:pPr>
    </w:p>
    <w:p w14:paraId="655252D9" w14:textId="0C6A86C1" w:rsidR="00873BC1" w:rsidRPr="00E63E3C" w:rsidRDefault="00873BC1" w:rsidP="004F55DA">
      <w:pPr>
        <w:ind w:left="709"/>
        <w:jc w:val="both"/>
        <w:rPr>
          <w:b w:val="0"/>
          <w:sz w:val="18"/>
          <w:szCs w:val="18"/>
        </w:rPr>
      </w:pPr>
      <w:r w:rsidRPr="00E63E3C">
        <w:rPr>
          <w:b w:val="0"/>
          <w:sz w:val="18"/>
          <w:szCs w:val="18"/>
        </w:rPr>
        <w:t>Para el caso que sea la primera vez que celebran contrato con la Secretaría de Pueblos y Barrios Originarios y Comunidades Indígenas Residentes</w:t>
      </w:r>
      <w:r w:rsidR="007A4AFD">
        <w:rPr>
          <w:b w:val="0"/>
          <w:sz w:val="18"/>
          <w:szCs w:val="18"/>
        </w:rPr>
        <w:t xml:space="preserve"> de la Ciudad de México</w:t>
      </w:r>
      <w:r w:rsidRPr="00E63E3C">
        <w:rPr>
          <w:b w:val="0"/>
          <w:sz w:val="18"/>
          <w:szCs w:val="18"/>
        </w:rPr>
        <w:t xml:space="preserve"> deberán de presentarse en Avenida Fray Servando Teresa de Mier número 198, séptimo piso, Colonia Centro, Alcaldía Cuauhtémoc, C.P. 06090, Ciudad de México, teléfono 11-02-65-12 Ext. 6514, en la Jefatura de Unidad Departamental de Recursos Materiales, Abastecimiento y Servicios a fin de registrarse ante la Secretaría de Administración y Finanzas de la Ciudad, debiendo presentarse con una copia de la Cédula Fiscal y del Estado de Cuenta Actual.</w:t>
      </w:r>
    </w:p>
    <w:p w14:paraId="22413F27" w14:textId="77777777" w:rsidR="00873BC1" w:rsidRPr="00E63E3C" w:rsidRDefault="00873BC1" w:rsidP="004F55DA">
      <w:pPr>
        <w:ind w:left="709"/>
        <w:jc w:val="both"/>
        <w:rPr>
          <w:b w:val="0"/>
          <w:sz w:val="18"/>
          <w:szCs w:val="18"/>
        </w:rPr>
      </w:pPr>
    </w:p>
    <w:p w14:paraId="44DC8F1F" w14:textId="4AF9E84B" w:rsidR="00873BC1" w:rsidRPr="00E63E3C" w:rsidRDefault="00873BC1" w:rsidP="005D2200">
      <w:pPr>
        <w:ind w:left="709"/>
        <w:jc w:val="both"/>
        <w:rPr>
          <w:b w:val="0"/>
          <w:sz w:val="18"/>
          <w:szCs w:val="18"/>
        </w:rPr>
      </w:pPr>
      <w:r w:rsidRPr="00E63E3C">
        <w:rPr>
          <w:b w:val="0"/>
          <w:sz w:val="18"/>
          <w:szCs w:val="18"/>
        </w:rPr>
        <w:t xml:space="preserve">No obstante lo anterior se les informa de la Página de Internet donde se pueden dar de alta: </w:t>
      </w:r>
      <w:r w:rsidRPr="00E63E3C">
        <w:rPr>
          <w:rFonts w:eastAsia="SimSun"/>
          <w:sz w:val="18"/>
          <w:szCs w:val="18"/>
          <w:lang w:eastAsia="zh-CN"/>
        </w:rPr>
        <w:t>http</w:t>
      </w:r>
      <w:proofErr w:type="gramStart"/>
      <w:r w:rsidRPr="00E63E3C">
        <w:rPr>
          <w:rFonts w:eastAsia="SimSun"/>
          <w:sz w:val="18"/>
          <w:szCs w:val="18"/>
          <w:lang w:eastAsia="zh-CN"/>
        </w:rPr>
        <w:t>:/</w:t>
      </w:r>
      <w:proofErr w:type="gramEnd"/>
      <w:r w:rsidRPr="00E63E3C">
        <w:rPr>
          <w:rFonts w:eastAsia="SimSun"/>
          <w:sz w:val="18"/>
          <w:szCs w:val="18"/>
          <w:lang w:eastAsia="zh-CN"/>
        </w:rPr>
        <w:t>/data.finanzas.cdmx.gob.mx/proveedores.html</w:t>
      </w:r>
      <w:r w:rsidRPr="00E63E3C">
        <w:rPr>
          <w:b w:val="0"/>
          <w:sz w:val="18"/>
          <w:szCs w:val="18"/>
        </w:rPr>
        <w:t>, en el módulo de alta de proveedores para que el sistema les expida una constancia, misma que deberá ser sellada por el banco, o en su caso éste expedir una carta con los datos respectivos. Dicha constancia deberá ser entregada conjuntamente con una copia de la Cédula Fiscal y Estado de Cuenta Actual en la  Jefatura de Unidad Departamental de Finanzas de la Dirección Ejecutiva de Administración y Finanzas en la Secretaría de Pueblos y Barrios Originarios y Comunidades Indígenas Residentes ubicada en Avenida Fray Servando Teresa de Mier número 198, séptimo piso, Colonia Centro, Alcaldía Cuauhtémoc, C.P. 06090, Ciudad de México, teléfono 11-02-65-12 Ext. 6514. En el formato de depósito Interbancario en el apartado de Firmas del Proveedor y Supervisor de  la dependencia deber</w:t>
      </w:r>
      <w:r w:rsidR="005D2200" w:rsidRPr="00E63E3C">
        <w:rPr>
          <w:b w:val="0"/>
          <w:sz w:val="18"/>
          <w:szCs w:val="18"/>
        </w:rPr>
        <w:t>á estar de la siguiente manera:</w:t>
      </w:r>
    </w:p>
    <w:p w14:paraId="5C6B63CA" w14:textId="77777777" w:rsidR="00873BC1" w:rsidRPr="00E63E3C" w:rsidRDefault="00873BC1" w:rsidP="00873BC1">
      <w:pPr>
        <w:ind w:left="708"/>
        <w:jc w:val="both"/>
        <w:rPr>
          <w:b w:val="0"/>
          <w:sz w:val="18"/>
          <w:szCs w:val="18"/>
        </w:rPr>
      </w:pPr>
    </w:p>
    <w:tbl>
      <w:tblPr>
        <w:tblW w:w="0" w:type="auto"/>
        <w:tblInd w:w="2088" w:type="dxa"/>
        <w:tblLook w:val="01E0" w:firstRow="1" w:lastRow="1" w:firstColumn="1" w:lastColumn="1" w:noHBand="0" w:noVBand="0"/>
      </w:tblPr>
      <w:tblGrid>
        <w:gridCol w:w="2595"/>
        <w:gridCol w:w="4413"/>
      </w:tblGrid>
      <w:tr w:rsidR="00873BC1" w:rsidRPr="00E63E3C" w14:paraId="62E8EF61" w14:textId="77777777" w:rsidTr="00873BC1">
        <w:tc>
          <w:tcPr>
            <w:tcW w:w="2595" w:type="dxa"/>
            <w:hideMark/>
          </w:tcPr>
          <w:p w14:paraId="1EE019D2" w14:textId="77777777" w:rsidR="00873BC1" w:rsidRPr="00E63E3C" w:rsidRDefault="00873BC1" w:rsidP="00873BC1">
            <w:pPr>
              <w:jc w:val="both"/>
              <w:rPr>
                <w:b w:val="0"/>
                <w:sz w:val="18"/>
                <w:szCs w:val="18"/>
              </w:rPr>
            </w:pPr>
            <w:r w:rsidRPr="00E63E3C">
              <w:rPr>
                <w:b w:val="0"/>
                <w:sz w:val="18"/>
                <w:szCs w:val="18"/>
              </w:rPr>
              <w:t>Proveedor</w:t>
            </w:r>
          </w:p>
        </w:tc>
        <w:tc>
          <w:tcPr>
            <w:tcW w:w="4413" w:type="dxa"/>
            <w:hideMark/>
          </w:tcPr>
          <w:p w14:paraId="164B542D" w14:textId="77777777" w:rsidR="00873BC1" w:rsidRPr="00E63E3C" w:rsidRDefault="00873BC1" w:rsidP="00873BC1">
            <w:pPr>
              <w:jc w:val="both"/>
              <w:rPr>
                <w:b w:val="0"/>
                <w:sz w:val="18"/>
                <w:szCs w:val="18"/>
              </w:rPr>
            </w:pPr>
            <w:r w:rsidRPr="00E63E3C">
              <w:rPr>
                <w:b w:val="0"/>
                <w:sz w:val="18"/>
                <w:szCs w:val="18"/>
              </w:rPr>
              <w:t>Supervisor de la Dependencia</w:t>
            </w:r>
          </w:p>
        </w:tc>
      </w:tr>
      <w:tr w:rsidR="00873BC1" w:rsidRPr="00E63E3C" w14:paraId="2A0CEF49" w14:textId="77777777" w:rsidTr="00873BC1">
        <w:tc>
          <w:tcPr>
            <w:tcW w:w="2595" w:type="dxa"/>
            <w:hideMark/>
          </w:tcPr>
          <w:p w14:paraId="1D343C73" w14:textId="77777777" w:rsidR="00873BC1" w:rsidRPr="00E63E3C" w:rsidRDefault="00873BC1" w:rsidP="00873BC1">
            <w:pPr>
              <w:jc w:val="both"/>
              <w:rPr>
                <w:b w:val="0"/>
                <w:sz w:val="18"/>
                <w:szCs w:val="18"/>
              </w:rPr>
            </w:pPr>
            <w:r w:rsidRPr="00E63E3C">
              <w:rPr>
                <w:b w:val="0"/>
                <w:sz w:val="18"/>
                <w:szCs w:val="18"/>
              </w:rPr>
              <w:t>Firma</w:t>
            </w:r>
          </w:p>
        </w:tc>
        <w:tc>
          <w:tcPr>
            <w:tcW w:w="4413" w:type="dxa"/>
            <w:hideMark/>
          </w:tcPr>
          <w:p w14:paraId="77FFC3F1" w14:textId="77777777" w:rsidR="00873BC1" w:rsidRPr="00E63E3C" w:rsidRDefault="00873BC1" w:rsidP="00873BC1">
            <w:pPr>
              <w:jc w:val="both"/>
              <w:rPr>
                <w:b w:val="0"/>
                <w:sz w:val="18"/>
                <w:szCs w:val="18"/>
              </w:rPr>
            </w:pPr>
            <w:r w:rsidRPr="00E63E3C">
              <w:rPr>
                <w:b w:val="0"/>
                <w:sz w:val="18"/>
                <w:szCs w:val="18"/>
              </w:rPr>
              <w:t>Firma</w:t>
            </w:r>
          </w:p>
        </w:tc>
      </w:tr>
      <w:tr w:rsidR="00873BC1" w:rsidRPr="00E63E3C" w14:paraId="1DF4EC92" w14:textId="77777777" w:rsidTr="00873BC1">
        <w:tc>
          <w:tcPr>
            <w:tcW w:w="2595" w:type="dxa"/>
            <w:hideMark/>
          </w:tcPr>
          <w:p w14:paraId="4D448B3A" w14:textId="77777777" w:rsidR="00873BC1" w:rsidRPr="00E63E3C" w:rsidRDefault="00873BC1" w:rsidP="00873BC1">
            <w:pPr>
              <w:jc w:val="both"/>
              <w:rPr>
                <w:b w:val="0"/>
                <w:sz w:val="18"/>
                <w:szCs w:val="18"/>
              </w:rPr>
            </w:pPr>
            <w:r w:rsidRPr="00E63E3C">
              <w:rPr>
                <w:b w:val="0"/>
                <w:sz w:val="18"/>
                <w:szCs w:val="18"/>
              </w:rPr>
              <w:t>Nombre</w:t>
            </w:r>
          </w:p>
        </w:tc>
        <w:tc>
          <w:tcPr>
            <w:tcW w:w="4413" w:type="dxa"/>
            <w:hideMark/>
          </w:tcPr>
          <w:p w14:paraId="599E0364" w14:textId="77777777" w:rsidR="00873BC1" w:rsidRPr="00E63E3C" w:rsidRDefault="00873BC1" w:rsidP="00873BC1">
            <w:pPr>
              <w:jc w:val="both"/>
              <w:rPr>
                <w:b w:val="0"/>
                <w:sz w:val="18"/>
                <w:szCs w:val="18"/>
              </w:rPr>
            </w:pPr>
            <w:r w:rsidRPr="00E63E3C">
              <w:rPr>
                <w:b w:val="0"/>
                <w:sz w:val="18"/>
                <w:szCs w:val="18"/>
              </w:rPr>
              <w:t>Nombre: C. Isaac Enrique Noriega Campos</w:t>
            </w:r>
          </w:p>
        </w:tc>
      </w:tr>
      <w:tr w:rsidR="00873BC1" w:rsidRPr="00E63E3C" w14:paraId="294DF3D2" w14:textId="77777777" w:rsidTr="00873BC1">
        <w:tc>
          <w:tcPr>
            <w:tcW w:w="2595" w:type="dxa"/>
            <w:tcBorders>
              <w:top w:val="nil"/>
              <w:left w:val="nil"/>
              <w:bottom w:val="single" w:sz="4" w:space="0" w:color="auto"/>
              <w:right w:val="nil"/>
            </w:tcBorders>
            <w:hideMark/>
          </w:tcPr>
          <w:p w14:paraId="58245D54" w14:textId="77777777" w:rsidR="00873BC1" w:rsidRPr="00E63E3C" w:rsidRDefault="00873BC1" w:rsidP="00873BC1">
            <w:pPr>
              <w:jc w:val="both"/>
              <w:rPr>
                <w:b w:val="0"/>
                <w:sz w:val="18"/>
                <w:szCs w:val="18"/>
              </w:rPr>
            </w:pPr>
            <w:r w:rsidRPr="00E63E3C">
              <w:rPr>
                <w:b w:val="0"/>
                <w:sz w:val="18"/>
                <w:szCs w:val="18"/>
              </w:rPr>
              <w:t>Cargo</w:t>
            </w:r>
          </w:p>
        </w:tc>
        <w:tc>
          <w:tcPr>
            <w:tcW w:w="4413" w:type="dxa"/>
            <w:tcBorders>
              <w:top w:val="nil"/>
              <w:left w:val="nil"/>
              <w:bottom w:val="single" w:sz="4" w:space="0" w:color="auto"/>
              <w:right w:val="nil"/>
            </w:tcBorders>
            <w:hideMark/>
          </w:tcPr>
          <w:p w14:paraId="061D3384" w14:textId="77777777" w:rsidR="00873BC1" w:rsidRPr="00E63E3C" w:rsidRDefault="00873BC1" w:rsidP="00873BC1">
            <w:pPr>
              <w:jc w:val="both"/>
              <w:rPr>
                <w:b w:val="0"/>
                <w:sz w:val="18"/>
                <w:szCs w:val="18"/>
              </w:rPr>
            </w:pPr>
            <w:r w:rsidRPr="00E63E3C">
              <w:rPr>
                <w:b w:val="0"/>
                <w:sz w:val="18"/>
                <w:szCs w:val="18"/>
              </w:rPr>
              <w:t>Cargo: Jefe de Unidad Departamental de Finanzas</w:t>
            </w:r>
          </w:p>
        </w:tc>
      </w:tr>
      <w:tr w:rsidR="00873BC1" w:rsidRPr="00E63E3C" w14:paraId="3C222036" w14:textId="77777777" w:rsidTr="00873BC1">
        <w:tc>
          <w:tcPr>
            <w:tcW w:w="2595" w:type="dxa"/>
            <w:hideMark/>
          </w:tcPr>
          <w:p w14:paraId="2E8F80DA" w14:textId="77777777" w:rsidR="00873BC1" w:rsidRPr="00E63E3C" w:rsidRDefault="00873BC1" w:rsidP="00873BC1">
            <w:pPr>
              <w:jc w:val="both"/>
              <w:rPr>
                <w:b w:val="0"/>
                <w:sz w:val="18"/>
                <w:szCs w:val="18"/>
              </w:rPr>
            </w:pPr>
            <w:r w:rsidRPr="00E63E3C">
              <w:rPr>
                <w:sz w:val="18"/>
                <w:szCs w:val="18"/>
              </w:rPr>
              <w:t>Dependencia</w:t>
            </w:r>
          </w:p>
        </w:tc>
        <w:tc>
          <w:tcPr>
            <w:tcW w:w="4413" w:type="dxa"/>
            <w:hideMark/>
          </w:tcPr>
          <w:p w14:paraId="524F0290" w14:textId="2CEB7F05" w:rsidR="00873BC1" w:rsidRPr="00E63E3C" w:rsidRDefault="00873BC1" w:rsidP="00873BC1">
            <w:pPr>
              <w:jc w:val="both"/>
              <w:rPr>
                <w:b w:val="0"/>
                <w:sz w:val="18"/>
                <w:szCs w:val="18"/>
              </w:rPr>
            </w:pPr>
            <w:r w:rsidRPr="00E63E3C">
              <w:rPr>
                <w:sz w:val="18"/>
                <w:szCs w:val="18"/>
              </w:rPr>
              <w:t>Secretaría de Pueblos y Barrios Originarios y Comunidades Indígenas Residentes</w:t>
            </w:r>
            <w:r w:rsidR="007A4AFD">
              <w:rPr>
                <w:sz w:val="18"/>
                <w:szCs w:val="18"/>
              </w:rPr>
              <w:t xml:space="preserve"> </w:t>
            </w:r>
            <w:r w:rsidR="00237402">
              <w:rPr>
                <w:sz w:val="18"/>
                <w:szCs w:val="18"/>
              </w:rPr>
              <w:t>de la Ciudad de México.</w:t>
            </w:r>
          </w:p>
        </w:tc>
      </w:tr>
    </w:tbl>
    <w:p w14:paraId="043A7F8D" w14:textId="77777777" w:rsidR="00873BC1" w:rsidRPr="00E63E3C" w:rsidRDefault="00873BC1" w:rsidP="00873BC1">
      <w:pPr>
        <w:spacing w:line="264" w:lineRule="auto"/>
        <w:jc w:val="both"/>
        <w:outlineLvl w:val="0"/>
        <w:rPr>
          <w:b w:val="0"/>
          <w:sz w:val="18"/>
          <w:szCs w:val="18"/>
        </w:rPr>
      </w:pPr>
    </w:p>
    <w:p w14:paraId="1B4D2FE6" w14:textId="77777777" w:rsidR="00873BC1" w:rsidRPr="00E63E3C" w:rsidRDefault="00873BC1" w:rsidP="00EC467A">
      <w:pPr>
        <w:spacing w:line="264" w:lineRule="auto"/>
        <w:jc w:val="both"/>
        <w:outlineLvl w:val="0"/>
        <w:rPr>
          <w:b w:val="0"/>
          <w:sz w:val="18"/>
          <w:szCs w:val="18"/>
        </w:rPr>
      </w:pPr>
    </w:p>
    <w:p w14:paraId="1085EAAF" w14:textId="77777777" w:rsidR="009163C7" w:rsidRPr="00E63E3C" w:rsidRDefault="009163C7" w:rsidP="00EC467A">
      <w:pPr>
        <w:spacing w:line="264" w:lineRule="auto"/>
        <w:jc w:val="both"/>
        <w:outlineLvl w:val="0"/>
        <w:rPr>
          <w:b w:val="0"/>
          <w:sz w:val="18"/>
          <w:szCs w:val="18"/>
        </w:rPr>
      </w:pPr>
    </w:p>
    <w:p w14:paraId="2FE09056" w14:textId="77777777" w:rsidR="009163C7" w:rsidRPr="00E63E3C" w:rsidRDefault="009163C7" w:rsidP="00EC467A">
      <w:pPr>
        <w:spacing w:line="264" w:lineRule="auto"/>
        <w:jc w:val="both"/>
        <w:outlineLvl w:val="0"/>
        <w:rPr>
          <w:b w:val="0"/>
          <w:sz w:val="18"/>
          <w:szCs w:val="18"/>
        </w:rPr>
      </w:pPr>
    </w:p>
    <w:p w14:paraId="1F4316B1" w14:textId="77777777" w:rsidR="005D2200" w:rsidRPr="00E63E3C" w:rsidRDefault="005D2200" w:rsidP="00873BC1">
      <w:pPr>
        <w:tabs>
          <w:tab w:val="left" w:pos="6019"/>
        </w:tabs>
        <w:spacing w:line="264" w:lineRule="auto"/>
        <w:jc w:val="right"/>
        <w:rPr>
          <w:sz w:val="18"/>
          <w:szCs w:val="18"/>
        </w:rPr>
      </w:pPr>
    </w:p>
    <w:p w14:paraId="566DB232"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3CFFBFBC"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66197402" w14:textId="77777777" w:rsidR="007411F6" w:rsidRPr="00E63E3C" w:rsidRDefault="007411F6" w:rsidP="007411F6">
      <w:pPr>
        <w:tabs>
          <w:tab w:val="left" w:pos="6019"/>
        </w:tabs>
        <w:spacing w:line="264" w:lineRule="auto"/>
        <w:jc w:val="center"/>
        <w:rPr>
          <w:sz w:val="18"/>
          <w:szCs w:val="18"/>
        </w:rPr>
      </w:pPr>
    </w:p>
    <w:p w14:paraId="3E9C9D53" w14:textId="77777777" w:rsidR="007411F6" w:rsidRPr="00E63E3C" w:rsidRDefault="007411F6" w:rsidP="007411F6">
      <w:pPr>
        <w:tabs>
          <w:tab w:val="left" w:pos="6019"/>
        </w:tabs>
        <w:spacing w:line="264" w:lineRule="auto"/>
        <w:jc w:val="center"/>
        <w:rPr>
          <w:sz w:val="18"/>
          <w:szCs w:val="18"/>
        </w:rPr>
      </w:pPr>
    </w:p>
    <w:p w14:paraId="24251736" w14:textId="6A3A36B5" w:rsidR="00873BC1" w:rsidRPr="00E63E3C" w:rsidRDefault="005D2200" w:rsidP="00873BC1">
      <w:pPr>
        <w:tabs>
          <w:tab w:val="left" w:pos="6019"/>
        </w:tabs>
        <w:spacing w:line="264" w:lineRule="auto"/>
        <w:jc w:val="right"/>
        <w:rPr>
          <w:sz w:val="18"/>
          <w:szCs w:val="18"/>
        </w:rPr>
      </w:pPr>
      <w:r w:rsidRPr="00E63E3C">
        <w:rPr>
          <w:sz w:val="18"/>
          <w:szCs w:val="18"/>
        </w:rPr>
        <w:t>Anexo 4</w:t>
      </w:r>
    </w:p>
    <w:p w14:paraId="3DF8300F" w14:textId="77777777" w:rsidR="00873BC1" w:rsidRPr="00E63E3C" w:rsidRDefault="00873BC1" w:rsidP="00873BC1">
      <w:pPr>
        <w:spacing w:line="264" w:lineRule="auto"/>
        <w:jc w:val="right"/>
        <w:rPr>
          <w:b w:val="0"/>
          <w:sz w:val="18"/>
          <w:szCs w:val="18"/>
        </w:rPr>
      </w:pPr>
    </w:p>
    <w:p w14:paraId="75588730" w14:textId="77777777" w:rsidR="00873BC1" w:rsidRPr="00E63E3C" w:rsidRDefault="00873BC1" w:rsidP="00873BC1">
      <w:pPr>
        <w:spacing w:line="264" w:lineRule="auto"/>
        <w:jc w:val="right"/>
        <w:rPr>
          <w:sz w:val="18"/>
          <w:szCs w:val="18"/>
          <w:lang w:val="es-MX"/>
        </w:rPr>
      </w:pPr>
      <w:r w:rsidRPr="00E63E3C">
        <w:rPr>
          <w:sz w:val="18"/>
          <w:szCs w:val="18"/>
          <w:lang w:val="es-MX"/>
        </w:rPr>
        <w:t>Ciudad de México a ___ de ________ del 2019</w:t>
      </w:r>
    </w:p>
    <w:p w14:paraId="6047312D" w14:textId="77777777" w:rsidR="00873BC1" w:rsidRPr="00E63E3C" w:rsidRDefault="00873BC1" w:rsidP="00873BC1">
      <w:pPr>
        <w:rPr>
          <w:bCs/>
          <w:sz w:val="18"/>
          <w:szCs w:val="18"/>
          <w:lang w:val="es-MX"/>
        </w:rPr>
      </w:pPr>
      <w:r w:rsidRPr="00E63E3C">
        <w:rPr>
          <w:bCs/>
          <w:sz w:val="18"/>
          <w:szCs w:val="18"/>
          <w:lang w:val="es-MX"/>
        </w:rPr>
        <w:t>L.C. Ramón Avilés Cordero</w:t>
      </w:r>
    </w:p>
    <w:p w14:paraId="2636650A" w14:textId="77777777" w:rsidR="00873BC1" w:rsidRPr="00E63E3C" w:rsidRDefault="00873BC1" w:rsidP="00873BC1">
      <w:pPr>
        <w:rPr>
          <w:bCs/>
          <w:sz w:val="18"/>
          <w:szCs w:val="18"/>
          <w:lang w:val="es-MX"/>
        </w:rPr>
      </w:pPr>
      <w:r w:rsidRPr="00E63E3C">
        <w:rPr>
          <w:bCs/>
          <w:sz w:val="18"/>
          <w:szCs w:val="18"/>
          <w:lang w:val="es-MX"/>
        </w:rPr>
        <w:t xml:space="preserve">Director Ejecutivo de Administración y Finanzas de la </w:t>
      </w:r>
    </w:p>
    <w:p w14:paraId="0FCEF45F" w14:textId="77777777" w:rsidR="00873BC1" w:rsidRPr="00E63E3C" w:rsidRDefault="00873BC1" w:rsidP="00873BC1">
      <w:pPr>
        <w:rPr>
          <w:bCs/>
          <w:sz w:val="18"/>
          <w:szCs w:val="18"/>
          <w:lang w:val="es-MX"/>
        </w:rPr>
      </w:pPr>
      <w:r w:rsidRPr="00E63E3C">
        <w:rPr>
          <w:bCs/>
          <w:sz w:val="18"/>
          <w:szCs w:val="18"/>
          <w:lang w:val="es-MX"/>
        </w:rPr>
        <w:t>Secretaría de Pueblos y Barrios Originarios y Comunidades</w:t>
      </w:r>
    </w:p>
    <w:p w14:paraId="11819BC8" w14:textId="3C1C7817" w:rsidR="00873BC1" w:rsidRPr="00E63E3C" w:rsidRDefault="00873BC1" w:rsidP="00873BC1">
      <w:pPr>
        <w:rPr>
          <w:bCs/>
          <w:sz w:val="18"/>
          <w:szCs w:val="18"/>
          <w:lang w:val="es-MX"/>
        </w:rPr>
      </w:pPr>
      <w:r w:rsidRPr="00E63E3C">
        <w:rPr>
          <w:bCs/>
          <w:sz w:val="18"/>
          <w:szCs w:val="18"/>
          <w:lang w:val="es-MX"/>
        </w:rPr>
        <w:t>Indígenas Residentes</w:t>
      </w:r>
      <w:r w:rsidR="007A4AFD">
        <w:rPr>
          <w:bCs/>
          <w:sz w:val="18"/>
          <w:szCs w:val="18"/>
          <w:lang w:val="es-MX"/>
        </w:rPr>
        <w:t xml:space="preserve"> de la Ciudad de México</w:t>
      </w:r>
    </w:p>
    <w:p w14:paraId="34421522" w14:textId="77777777" w:rsidR="00873BC1" w:rsidRPr="00E63E3C" w:rsidRDefault="00873BC1" w:rsidP="00873BC1">
      <w:pPr>
        <w:rPr>
          <w:sz w:val="18"/>
          <w:szCs w:val="18"/>
          <w:lang w:val="es-MX"/>
        </w:rPr>
      </w:pPr>
      <w:r w:rsidRPr="00E63E3C">
        <w:rPr>
          <w:sz w:val="18"/>
          <w:szCs w:val="18"/>
          <w:lang w:val="es-MX"/>
        </w:rPr>
        <w:t>Presente</w:t>
      </w:r>
    </w:p>
    <w:p w14:paraId="66318C25" w14:textId="77777777" w:rsidR="00873BC1" w:rsidRPr="00E63E3C" w:rsidRDefault="00873BC1" w:rsidP="00873BC1">
      <w:pPr>
        <w:tabs>
          <w:tab w:val="left" w:pos="6019"/>
        </w:tabs>
        <w:spacing w:line="264" w:lineRule="auto"/>
        <w:rPr>
          <w:b w:val="0"/>
          <w:sz w:val="18"/>
          <w:szCs w:val="18"/>
          <w:lang w:val="es-MX"/>
        </w:rPr>
      </w:pPr>
    </w:p>
    <w:p w14:paraId="15DA5CA2" w14:textId="77777777" w:rsidR="00873BC1" w:rsidRPr="00E63E3C" w:rsidRDefault="00873BC1" w:rsidP="00873BC1">
      <w:pPr>
        <w:tabs>
          <w:tab w:val="left" w:pos="6019"/>
        </w:tabs>
        <w:spacing w:line="264" w:lineRule="auto"/>
        <w:rPr>
          <w:b w:val="0"/>
          <w:sz w:val="18"/>
          <w:szCs w:val="18"/>
          <w:lang w:val="es-MX"/>
        </w:rPr>
      </w:pPr>
    </w:p>
    <w:p w14:paraId="7520699F" w14:textId="77777777" w:rsidR="00873BC1" w:rsidRPr="00E63E3C" w:rsidRDefault="00873BC1" w:rsidP="00873BC1">
      <w:pPr>
        <w:tabs>
          <w:tab w:val="left" w:pos="6019"/>
        </w:tabs>
        <w:spacing w:line="264" w:lineRule="auto"/>
        <w:jc w:val="both"/>
        <w:rPr>
          <w:b w:val="0"/>
          <w:sz w:val="18"/>
          <w:szCs w:val="18"/>
          <w:lang w:val="es-MX"/>
        </w:rPr>
      </w:pPr>
      <w:r w:rsidRPr="00E63E3C">
        <w:rPr>
          <w:b w:val="0"/>
          <w:sz w:val="18"/>
          <w:szCs w:val="18"/>
          <w:lang w:val="es-MX"/>
        </w:rPr>
        <w:t>Manifestación bajo protesta de decir verdad, en el sentido de que no me encuentro en los supuestos de impedimento legales correspondientes, ni inhabilitado o sancionado por la Secretaría de la Contraloría General de la Ciudad de México, por la Secretaría de la Función Pública de la Administración Pública Federal o Autoridades competentes de los gobiernos de las entidades federativas o municipios.</w:t>
      </w:r>
    </w:p>
    <w:p w14:paraId="7780F07E" w14:textId="77777777" w:rsidR="00873BC1" w:rsidRPr="00E63E3C" w:rsidRDefault="00873BC1" w:rsidP="00873BC1">
      <w:pPr>
        <w:tabs>
          <w:tab w:val="left" w:pos="6019"/>
        </w:tabs>
        <w:spacing w:line="264" w:lineRule="auto"/>
        <w:jc w:val="both"/>
        <w:rPr>
          <w:b w:val="0"/>
          <w:sz w:val="18"/>
          <w:szCs w:val="18"/>
          <w:lang w:val="es-MX"/>
        </w:rPr>
      </w:pPr>
    </w:p>
    <w:p w14:paraId="28971C05" w14:textId="77777777" w:rsidR="00873BC1" w:rsidRPr="00E63E3C" w:rsidRDefault="00873BC1" w:rsidP="00873BC1">
      <w:pPr>
        <w:tabs>
          <w:tab w:val="left" w:pos="6019"/>
        </w:tabs>
        <w:spacing w:line="264" w:lineRule="auto"/>
        <w:jc w:val="both"/>
        <w:rPr>
          <w:b w:val="0"/>
          <w:color w:val="auto"/>
          <w:sz w:val="18"/>
          <w:szCs w:val="18"/>
          <w:lang w:val="es-MX" w:eastAsia="es-ES"/>
        </w:rPr>
      </w:pPr>
      <w:r w:rsidRPr="00E63E3C">
        <w:rPr>
          <w:b w:val="0"/>
          <w:color w:val="auto"/>
          <w:sz w:val="18"/>
          <w:szCs w:val="18"/>
          <w:lang w:val="es-MX" w:eastAsia="es-ES"/>
        </w:rPr>
        <w:t>Asimismo declaro, bajo protesta de decir verdad que los socios, directivos, accionistas, administradores, comisarios y demás personal de sus procesos de ventas, comercializaciones, relaciones públicas o similares, no tiene, no van a tener en el siguiente año o han tenido en el último año, relación personal, profesional, laboral, familiar o de negocios con las personas servidores públicos que se señalan a continuación:</w:t>
      </w:r>
    </w:p>
    <w:p w14:paraId="481AA43D" w14:textId="77777777" w:rsidR="00873BC1" w:rsidRPr="00E63E3C" w:rsidRDefault="00873BC1" w:rsidP="00873BC1">
      <w:pPr>
        <w:tabs>
          <w:tab w:val="left" w:pos="6019"/>
        </w:tabs>
        <w:spacing w:line="264" w:lineRule="auto"/>
        <w:jc w:val="both"/>
        <w:rPr>
          <w:b w:val="0"/>
          <w:color w:val="auto"/>
          <w:sz w:val="18"/>
          <w:szCs w:val="18"/>
          <w:lang w:val="es-MX" w:eastAsia="es-ES"/>
        </w:rPr>
      </w:pPr>
    </w:p>
    <w:p w14:paraId="6E9CF2E9" w14:textId="2701FD58" w:rsidR="00A851DD" w:rsidRPr="00E63E3C" w:rsidRDefault="00A851DD" w:rsidP="00A851DD">
      <w:pPr>
        <w:suppressAutoHyphens w:val="0"/>
        <w:spacing w:after="120"/>
        <w:jc w:val="both"/>
        <w:rPr>
          <w:b w:val="0"/>
          <w:sz w:val="18"/>
          <w:szCs w:val="18"/>
          <w:lang w:val="es-MX" w:eastAsia="es-ES"/>
        </w:rPr>
      </w:pPr>
      <w:r w:rsidRPr="00E63E3C">
        <w:rPr>
          <w:b w:val="0"/>
          <w:sz w:val="18"/>
          <w:szCs w:val="18"/>
          <w:lang w:val="es-MX" w:eastAsia="es-ES"/>
        </w:rPr>
        <w:t xml:space="preserve">-Mtra. Larisa </w:t>
      </w:r>
      <w:proofErr w:type="spellStart"/>
      <w:r w:rsidRPr="00E63E3C">
        <w:rPr>
          <w:b w:val="0"/>
          <w:sz w:val="18"/>
          <w:szCs w:val="18"/>
          <w:lang w:val="es-MX" w:eastAsia="es-ES"/>
        </w:rPr>
        <w:t>Ortíz</w:t>
      </w:r>
      <w:proofErr w:type="spellEnd"/>
      <w:r w:rsidRPr="00E63E3C">
        <w:rPr>
          <w:b w:val="0"/>
          <w:sz w:val="18"/>
          <w:szCs w:val="18"/>
          <w:lang w:val="es-MX" w:eastAsia="es-ES"/>
        </w:rPr>
        <w:t xml:space="preserve"> Quintero. Secretaria de Pueblos y Barrios Originarios y Comunidades Indígenas Residentes</w:t>
      </w:r>
      <w:r w:rsidR="00AB01A0">
        <w:rPr>
          <w:b w:val="0"/>
          <w:sz w:val="18"/>
          <w:szCs w:val="18"/>
          <w:lang w:val="es-MX" w:eastAsia="es-ES"/>
        </w:rPr>
        <w:t xml:space="preserve"> de la Ciudad de México</w:t>
      </w:r>
      <w:r w:rsidRPr="00E63E3C">
        <w:rPr>
          <w:b w:val="0"/>
          <w:sz w:val="18"/>
          <w:szCs w:val="18"/>
          <w:lang w:val="es-MX" w:eastAsia="es-ES"/>
        </w:rPr>
        <w:t>.</w:t>
      </w:r>
    </w:p>
    <w:p w14:paraId="161FCACF" w14:textId="77777777" w:rsidR="00A851DD" w:rsidRPr="00E63E3C" w:rsidRDefault="00A851DD" w:rsidP="00A851DD">
      <w:pPr>
        <w:suppressAutoHyphens w:val="0"/>
        <w:spacing w:after="120"/>
        <w:jc w:val="both"/>
        <w:rPr>
          <w:b w:val="0"/>
          <w:sz w:val="18"/>
          <w:szCs w:val="18"/>
          <w:lang w:val="es-MX" w:eastAsia="es-ES"/>
        </w:rPr>
      </w:pPr>
      <w:r w:rsidRPr="00E63E3C">
        <w:rPr>
          <w:b w:val="0"/>
          <w:sz w:val="18"/>
          <w:szCs w:val="18"/>
          <w:lang w:val="es-MX" w:eastAsia="es-ES"/>
        </w:rPr>
        <w:t>-L.C. Ramón Avilés Cordero. Director Ejecutivo de Administración y Finanzas.</w:t>
      </w:r>
    </w:p>
    <w:p w14:paraId="5CB42BE8" w14:textId="77777777" w:rsidR="00A851DD" w:rsidRPr="00E63E3C" w:rsidRDefault="00A851DD" w:rsidP="00A851DD">
      <w:pPr>
        <w:suppressAutoHyphens w:val="0"/>
        <w:spacing w:after="120"/>
        <w:jc w:val="both"/>
        <w:rPr>
          <w:b w:val="0"/>
          <w:sz w:val="18"/>
          <w:szCs w:val="18"/>
          <w:lang w:val="es-MX" w:eastAsia="es-ES"/>
        </w:rPr>
      </w:pPr>
      <w:r w:rsidRPr="00E63E3C">
        <w:rPr>
          <w:b w:val="0"/>
          <w:sz w:val="18"/>
          <w:szCs w:val="18"/>
          <w:lang w:val="es-MX" w:eastAsia="es-ES"/>
        </w:rPr>
        <w:t xml:space="preserve">-Lic. Omar </w:t>
      </w:r>
      <w:proofErr w:type="spellStart"/>
      <w:r w:rsidRPr="00E63E3C">
        <w:rPr>
          <w:b w:val="0"/>
          <w:sz w:val="18"/>
          <w:szCs w:val="18"/>
          <w:lang w:val="es-MX" w:eastAsia="es-ES"/>
        </w:rPr>
        <w:t>Saud</w:t>
      </w:r>
      <w:proofErr w:type="spellEnd"/>
      <w:r w:rsidRPr="00E63E3C">
        <w:rPr>
          <w:b w:val="0"/>
          <w:sz w:val="18"/>
          <w:szCs w:val="18"/>
          <w:lang w:val="es-MX" w:eastAsia="es-ES"/>
        </w:rPr>
        <w:t xml:space="preserve"> Salvador Hernández. J.U.D. de Recursos Materiales, Abastecimiento y Servicios.</w:t>
      </w:r>
    </w:p>
    <w:p w14:paraId="565B4E4E" w14:textId="4E131147" w:rsidR="00A851DD" w:rsidRPr="00E63E3C" w:rsidRDefault="00A851DD" w:rsidP="00A75320">
      <w:pPr>
        <w:suppressAutoHyphens w:val="0"/>
        <w:spacing w:after="120" w:line="240" w:lineRule="atLeast"/>
        <w:jc w:val="both"/>
        <w:rPr>
          <w:b w:val="0"/>
          <w:sz w:val="18"/>
          <w:szCs w:val="18"/>
          <w:lang w:val="es-MX" w:eastAsia="es-ES"/>
        </w:rPr>
      </w:pPr>
      <w:r w:rsidRPr="00E63E3C">
        <w:rPr>
          <w:b w:val="0"/>
          <w:sz w:val="18"/>
          <w:szCs w:val="18"/>
          <w:lang w:val="es-MX" w:eastAsia="es-ES"/>
        </w:rPr>
        <w:t xml:space="preserve">-Lic. Nelly Antonia Juárez </w:t>
      </w:r>
      <w:proofErr w:type="spellStart"/>
      <w:r w:rsidRPr="00E63E3C">
        <w:rPr>
          <w:b w:val="0"/>
          <w:sz w:val="18"/>
          <w:szCs w:val="18"/>
          <w:lang w:val="es-MX" w:eastAsia="es-ES"/>
        </w:rPr>
        <w:t>Audelo</w:t>
      </w:r>
      <w:proofErr w:type="spellEnd"/>
      <w:r w:rsidRPr="00E63E3C">
        <w:rPr>
          <w:b w:val="0"/>
          <w:sz w:val="18"/>
          <w:szCs w:val="18"/>
          <w:lang w:val="es-MX" w:eastAsia="es-ES"/>
        </w:rPr>
        <w:t>. Directora Ejecutiva de Derechos Indígenas.</w:t>
      </w:r>
    </w:p>
    <w:p w14:paraId="07D7EA85" w14:textId="6174AFC4" w:rsidR="00A851DD" w:rsidRDefault="00A851DD" w:rsidP="00A851DD">
      <w:pPr>
        <w:suppressAutoHyphens w:val="0"/>
        <w:spacing w:after="120"/>
        <w:jc w:val="both"/>
        <w:rPr>
          <w:b w:val="0"/>
          <w:sz w:val="18"/>
          <w:szCs w:val="18"/>
          <w:lang w:val="es-MX" w:eastAsia="es-ES"/>
        </w:rPr>
      </w:pPr>
      <w:r w:rsidRPr="00E63E3C">
        <w:rPr>
          <w:b w:val="0"/>
          <w:sz w:val="18"/>
          <w:szCs w:val="18"/>
          <w:lang w:val="es-MX" w:eastAsia="es-ES"/>
        </w:rPr>
        <w:t>-C. Abraham Eugenio Carro Toledo. Director de Pueblos y Barrios</w:t>
      </w:r>
      <w:r w:rsidR="00237402">
        <w:rPr>
          <w:b w:val="0"/>
          <w:sz w:val="18"/>
          <w:szCs w:val="18"/>
          <w:lang w:val="es-MX" w:eastAsia="es-ES"/>
        </w:rPr>
        <w:t xml:space="preserve"> Originarios</w:t>
      </w:r>
      <w:r w:rsidRPr="00E63E3C">
        <w:rPr>
          <w:b w:val="0"/>
          <w:sz w:val="18"/>
          <w:szCs w:val="18"/>
          <w:lang w:val="es-MX" w:eastAsia="es-ES"/>
        </w:rPr>
        <w:t>.</w:t>
      </w:r>
    </w:p>
    <w:p w14:paraId="7326D721" w14:textId="17F63C04" w:rsidR="00A851DD" w:rsidRPr="002D5B50" w:rsidRDefault="0084151C" w:rsidP="002D5B50">
      <w:pPr>
        <w:suppressAutoHyphens w:val="0"/>
        <w:spacing w:after="120"/>
        <w:jc w:val="both"/>
        <w:rPr>
          <w:b w:val="0"/>
          <w:sz w:val="18"/>
          <w:szCs w:val="18"/>
          <w:lang w:val="es-MX" w:eastAsia="es-ES"/>
        </w:rPr>
      </w:pPr>
      <w:r w:rsidRPr="00E63E3C">
        <w:rPr>
          <w:b w:val="0"/>
          <w:sz w:val="18"/>
          <w:szCs w:val="18"/>
          <w:lang w:val="es-MX" w:eastAsia="es-ES"/>
        </w:rPr>
        <w:t>-C. Aarón Vilchis del Reyo. Director de Comunidades Indígenas Residentes.</w:t>
      </w:r>
    </w:p>
    <w:p w14:paraId="76E51918" w14:textId="77777777" w:rsidR="00A75320" w:rsidRDefault="00A75320" w:rsidP="00A75320">
      <w:pPr>
        <w:suppressAutoHyphens w:val="0"/>
        <w:spacing w:after="120"/>
        <w:jc w:val="both"/>
        <w:rPr>
          <w:b w:val="0"/>
          <w:sz w:val="18"/>
          <w:szCs w:val="18"/>
          <w:lang w:val="es-MX" w:eastAsia="es-ES"/>
        </w:rPr>
      </w:pPr>
      <w:r w:rsidRPr="00E63E3C">
        <w:rPr>
          <w:b w:val="0"/>
          <w:sz w:val="18"/>
          <w:szCs w:val="18"/>
          <w:lang w:val="es-MX" w:eastAsia="es-ES"/>
        </w:rPr>
        <w:t xml:space="preserve">-Lic. Karina Bautista Jiménez. Enlace de Compras y Control de Materiales. </w:t>
      </w:r>
    </w:p>
    <w:p w14:paraId="05D5913B" w14:textId="5EE0B58D" w:rsidR="0084151C" w:rsidRPr="00A75320" w:rsidRDefault="0084151C" w:rsidP="00A75320">
      <w:pPr>
        <w:suppressAutoHyphens w:val="0"/>
        <w:spacing w:after="120"/>
        <w:jc w:val="both"/>
        <w:rPr>
          <w:b w:val="0"/>
          <w:sz w:val="18"/>
          <w:szCs w:val="18"/>
          <w:lang w:val="es-MX" w:eastAsia="es-ES"/>
        </w:rPr>
      </w:pPr>
      <w:r>
        <w:rPr>
          <w:b w:val="0"/>
          <w:sz w:val="18"/>
          <w:szCs w:val="18"/>
          <w:lang w:val="es-MX" w:eastAsia="es-ES"/>
        </w:rPr>
        <w:t>-C. Rocío Mestas Cruz. Enlace de Abastecimientos y Servicios.</w:t>
      </w:r>
    </w:p>
    <w:p w14:paraId="7DD203FB" w14:textId="77777777" w:rsidR="00873BC1" w:rsidRPr="00A75320" w:rsidRDefault="00873BC1" w:rsidP="00873BC1">
      <w:pPr>
        <w:suppressAutoHyphens w:val="0"/>
        <w:jc w:val="both"/>
        <w:rPr>
          <w:b w:val="0"/>
          <w:sz w:val="18"/>
          <w:szCs w:val="18"/>
          <w:lang w:val="es-MX"/>
        </w:rPr>
      </w:pPr>
    </w:p>
    <w:p w14:paraId="7CEFB565" w14:textId="77777777" w:rsidR="00873BC1" w:rsidRPr="00E63E3C" w:rsidRDefault="00873BC1" w:rsidP="00873BC1">
      <w:pPr>
        <w:suppressAutoHyphens w:val="0"/>
        <w:jc w:val="both"/>
        <w:rPr>
          <w:b w:val="0"/>
          <w:sz w:val="18"/>
          <w:szCs w:val="18"/>
          <w:lang w:val="es-MX"/>
        </w:rPr>
      </w:pPr>
    </w:p>
    <w:p w14:paraId="130ED9DB" w14:textId="77777777" w:rsidR="00873BC1" w:rsidRPr="00E63E3C" w:rsidRDefault="00873BC1" w:rsidP="00873BC1">
      <w:pPr>
        <w:suppressAutoHyphens w:val="0"/>
        <w:jc w:val="both"/>
        <w:rPr>
          <w:b w:val="0"/>
          <w:sz w:val="18"/>
          <w:szCs w:val="18"/>
          <w:lang w:val="es-MX"/>
        </w:rPr>
      </w:pPr>
    </w:p>
    <w:p w14:paraId="3BC86B45" w14:textId="77777777" w:rsidR="00873BC1" w:rsidRPr="00E63E3C" w:rsidRDefault="00873BC1" w:rsidP="00873BC1">
      <w:pPr>
        <w:tabs>
          <w:tab w:val="left" w:pos="6019"/>
        </w:tabs>
        <w:spacing w:line="264" w:lineRule="auto"/>
        <w:jc w:val="both"/>
        <w:rPr>
          <w:b w:val="0"/>
          <w:color w:val="auto"/>
          <w:sz w:val="18"/>
          <w:szCs w:val="18"/>
          <w:lang w:val="es-MX" w:eastAsia="es-ES"/>
        </w:rPr>
      </w:pPr>
    </w:p>
    <w:p w14:paraId="12C7FF33" w14:textId="77777777" w:rsidR="00873BC1" w:rsidRPr="00E63E3C" w:rsidRDefault="00873BC1" w:rsidP="00873BC1">
      <w:pPr>
        <w:tabs>
          <w:tab w:val="left" w:pos="6019"/>
        </w:tabs>
        <w:spacing w:line="264" w:lineRule="auto"/>
        <w:jc w:val="both"/>
        <w:rPr>
          <w:b w:val="0"/>
          <w:color w:val="auto"/>
          <w:sz w:val="18"/>
          <w:szCs w:val="18"/>
          <w:lang w:val="es-MX" w:eastAsia="es-ES"/>
        </w:rPr>
      </w:pPr>
    </w:p>
    <w:p w14:paraId="1D9605CC" w14:textId="77777777" w:rsidR="00873BC1" w:rsidRPr="00E63E3C" w:rsidRDefault="00873BC1" w:rsidP="00873BC1">
      <w:pPr>
        <w:tabs>
          <w:tab w:val="left" w:pos="6019"/>
        </w:tabs>
        <w:spacing w:line="264" w:lineRule="auto"/>
        <w:jc w:val="center"/>
        <w:rPr>
          <w:sz w:val="18"/>
          <w:szCs w:val="18"/>
          <w:lang w:val="pt-BR"/>
        </w:rPr>
      </w:pPr>
      <w:r w:rsidRPr="00E63E3C">
        <w:rPr>
          <w:sz w:val="18"/>
          <w:szCs w:val="18"/>
          <w:lang w:val="pt-BR"/>
        </w:rPr>
        <w:t>A T E N T A M E N T E</w:t>
      </w:r>
    </w:p>
    <w:p w14:paraId="1F69146A" w14:textId="77777777" w:rsidR="00873BC1" w:rsidRPr="00E63E3C" w:rsidRDefault="00873BC1" w:rsidP="00873BC1">
      <w:pPr>
        <w:numPr>
          <w:ilvl w:val="12"/>
          <w:numId w:val="0"/>
        </w:numPr>
        <w:spacing w:line="264" w:lineRule="auto"/>
        <w:jc w:val="center"/>
        <w:rPr>
          <w:sz w:val="18"/>
          <w:szCs w:val="18"/>
          <w:lang w:val="es-MX"/>
        </w:rPr>
      </w:pPr>
      <w:r w:rsidRPr="00E63E3C">
        <w:rPr>
          <w:sz w:val="18"/>
          <w:szCs w:val="18"/>
          <w:lang w:val="es-MX"/>
        </w:rPr>
        <w:t>______________________________</w:t>
      </w:r>
    </w:p>
    <w:p w14:paraId="1D40EDEB" w14:textId="77777777" w:rsidR="00873BC1" w:rsidRPr="00E63E3C" w:rsidRDefault="00873BC1" w:rsidP="00873BC1">
      <w:pPr>
        <w:numPr>
          <w:ilvl w:val="12"/>
          <w:numId w:val="0"/>
        </w:numPr>
        <w:spacing w:line="264" w:lineRule="auto"/>
        <w:jc w:val="center"/>
        <w:rPr>
          <w:sz w:val="18"/>
          <w:szCs w:val="18"/>
          <w:lang w:val="es-MX"/>
        </w:rPr>
      </w:pPr>
      <w:r w:rsidRPr="00E63E3C">
        <w:rPr>
          <w:sz w:val="18"/>
          <w:szCs w:val="18"/>
          <w:lang w:val="es-MX"/>
        </w:rPr>
        <w:t>NOMBRE, CARGO Y FIRMA</w:t>
      </w:r>
    </w:p>
    <w:p w14:paraId="5EF407D1" w14:textId="77777777" w:rsidR="00873BC1" w:rsidRPr="00E63E3C" w:rsidRDefault="00873BC1" w:rsidP="00873BC1">
      <w:pPr>
        <w:spacing w:line="264" w:lineRule="auto"/>
        <w:jc w:val="center"/>
        <w:rPr>
          <w:sz w:val="18"/>
          <w:szCs w:val="18"/>
          <w:lang w:val="es-MX"/>
        </w:rPr>
      </w:pPr>
      <w:r w:rsidRPr="00E63E3C">
        <w:rPr>
          <w:sz w:val="18"/>
          <w:szCs w:val="18"/>
          <w:lang w:val="es-MX"/>
        </w:rPr>
        <w:t>DEL REPRESENTANTE LEGAL</w:t>
      </w:r>
    </w:p>
    <w:p w14:paraId="52DCC6A6" w14:textId="77777777" w:rsidR="00873BC1" w:rsidRPr="00E63E3C" w:rsidRDefault="00873BC1" w:rsidP="00873BC1">
      <w:pPr>
        <w:spacing w:line="264" w:lineRule="auto"/>
        <w:jc w:val="center"/>
        <w:rPr>
          <w:sz w:val="18"/>
          <w:szCs w:val="18"/>
          <w:lang w:val="es-MX"/>
        </w:rPr>
      </w:pPr>
    </w:p>
    <w:p w14:paraId="7ABDB374" w14:textId="77777777" w:rsidR="00873BC1" w:rsidRPr="00E63E3C" w:rsidRDefault="00873BC1" w:rsidP="00873BC1">
      <w:pPr>
        <w:spacing w:line="264" w:lineRule="auto"/>
        <w:jc w:val="center"/>
        <w:rPr>
          <w:sz w:val="18"/>
          <w:szCs w:val="18"/>
          <w:lang w:val="es-MX"/>
        </w:rPr>
      </w:pPr>
    </w:p>
    <w:p w14:paraId="04AB5759" w14:textId="0290D695" w:rsidR="00A75320" w:rsidRDefault="00873BC1" w:rsidP="00A75320">
      <w:pPr>
        <w:spacing w:line="264" w:lineRule="auto"/>
        <w:rPr>
          <w:color w:val="auto"/>
          <w:sz w:val="18"/>
          <w:szCs w:val="18"/>
          <w:lang w:val="es-MX" w:eastAsia="es-ES"/>
        </w:rPr>
      </w:pPr>
      <w:r w:rsidRPr="00E63E3C">
        <w:rPr>
          <w:sz w:val="18"/>
          <w:szCs w:val="18"/>
          <w:lang w:val="es-MX"/>
        </w:rPr>
        <w:t xml:space="preserve">NOTA: </w:t>
      </w:r>
      <w:r w:rsidRPr="00E63E3C">
        <w:rPr>
          <w:sz w:val="18"/>
          <w:szCs w:val="18"/>
          <w:lang w:val="es-MX"/>
        </w:rPr>
        <w:tab/>
        <w:t xml:space="preserve">SE SOLICITA PAPEL MEMBRETADO DEL </w:t>
      </w:r>
      <w:r w:rsidR="00A75320">
        <w:rPr>
          <w:color w:val="auto"/>
          <w:sz w:val="18"/>
          <w:szCs w:val="18"/>
          <w:lang w:val="es-MX" w:eastAsia="es-ES"/>
        </w:rPr>
        <w:t>“INVITADO”</w:t>
      </w:r>
      <w:r w:rsidR="00237402">
        <w:rPr>
          <w:color w:val="auto"/>
          <w:sz w:val="18"/>
          <w:szCs w:val="18"/>
          <w:lang w:val="es-MX" w:eastAsia="es-ES"/>
        </w:rPr>
        <w:t>.</w:t>
      </w:r>
    </w:p>
    <w:p w14:paraId="60F36AD0" w14:textId="77777777" w:rsidR="00A75320" w:rsidRDefault="00A75320" w:rsidP="00A75320">
      <w:pPr>
        <w:spacing w:line="264" w:lineRule="auto"/>
        <w:rPr>
          <w:color w:val="auto"/>
          <w:sz w:val="18"/>
          <w:szCs w:val="18"/>
          <w:lang w:val="es-MX" w:eastAsia="es-ES"/>
        </w:rPr>
      </w:pPr>
    </w:p>
    <w:p w14:paraId="5120DEB2" w14:textId="77777777" w:rsidR="00A75320" w:rsidRDefault="00A75320" w:rsidP="00A75320">
      <w:pPr>
        <w:spacing w:line="264" w:lineRule="auto"/>
        <w:rPr>
          <w:color w:val="auto"/>
          <w:sz w:val="18"/>
          <w:szCs w:val="18"/>
          <w:lang w:val="es-MX" w:eastAsia="es-ES"/>
        </w:rPr>
      </w:pPr>
    </w:p>
    <w:p w14:paraId="4EDB1D90" w14:textId="77777777" w:rsidR="00A75320" w:rsidRDefault="00A75320" w:rsidP="00A75320">
      <w:pPr>
        <w:spacing w:line="264" w:lineRule="auto"/>
        <w:rPr>
          <w:color w:val="auto"/>
          <w:sz w:val="18"/>
          <w:szCs w:val="18"/>
          <w:lang w:val="es-MX" w:eastAsia="es-ES"/>
        </w:rPr>
      </w:pPr>
    </w:p>
    <w:p w14:paraId="1E92A073" w14:textId="3C42924D" w:rsidR="00B940F5" w:rsidRPr="00A75320" w:rsidRDefault="00B940F5" w:rsidP="00A75320">
      <w:pPr>
        <w:spacing w:line="264" w:lineRule="auto"/>
        <w:jc w:val="center"/>
        <w:rPr>
          <w:sz w:val="18"/>
          <w:szCs w:val="18"/>
        </w:rPr>
      </w:pPr>
      <w:r w:rsidRPr="00E63E3C">
        <w:rPr>
          <w:color w:val="auto"/>
          <w:sz w:val="18"/>
          <w:szCs w:val="18"/>
          <w:lang w:val="es-MX" w:eastAsia="es-ES"/>
        </w:rPr>
        <w:lastRenderedPageBreak/>
        <w:t>INVITACIÓN RESTRINGIDA A CUANDO MENOS TRES PROVEEDORES PRESENCIAL.</w:t>
      </w:r>
    </w:p>
    <w:p w14:paraId="674E2C20"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3210C450" w14:textId="77777777" w:rsidR="007411F6" w:rsidRPr="00E63E3C" w:rsidRDefault="007411F6" w:rsidP="007411F6">
      <w:pPr>
        <w:jc w:val="center"/>
        <w:rPr>
          <w:bCs/>
          <w:sz w:val="18"/>
          <w:szCs w:val="18"/>
        </w:rPr>
      </w:pPr>
    </w:p>
    <w:p w14:paraId="7926DDDA" w14:textId="77777777" w:rsidR="00351E58" w:rsidRPr="00E63E3C" w:rsidRDefault="00351E58" w:rsidP="00873BC1">
      <w:pPr>
        <w:rPr>
          <w:bCs/>
          <w:sz w:val="18"/>
          <w:szCs w:val="18"/>
          <w:lang w:val="es-MX"/>
        </w:rPr>
      </w:pPr>
    </w:p>
    <w:p w14:paraId="6E83F3D5" w14:textId="505A47BF" w:rsidR="00351E58" w:rsidRPr="00E63E3C" w:rsidRDefault="00351E58" w:rsidP="00351E58">
      <w:pPr>
        <w:jc w:val="right"/>
        <w:rPr>
          <w:bCs/>
          <w:sz w:val="18"/>
          <w:szCs w:val="18"/>
          <w:lang w:val="es-MX"/>
        </w:rPr>
      </w:pPr>
      <w:r w:rsidRPr="00E63E3C">
        <w:rPr>
          <w:bCs/>
          <w:sz w:val="18"/>
          <w:szCs w:val="18"/>
          <w:lang w:val="es-MX"/>
        </w:rPr>
        <w:t>Anexo 5</w:t>
      </w:r>
    </w:p>
    <w:p w14:paraId="1D83477D" w14:textId="509699D9" w:rsidR="00351E58" w:rsidRPr="00E63E3C" w:rsidRDefault="00351E58" w:rsidP="00351E58">
      <w:pPr>
        <w:jc w:val="right"/>
        <w:rPr>
          <w:bCs/>
          <w:sz w:val="18"/>
          <w:szCs w:val="18"/>
          <w:lang w:val="es-MX"/>
        </w:rPr>
      </w:pPr>
      <w:r w:rsidRPr="00E63E3C">
        <w:rPr>
          <w:bCs/>
          <w:sz w:val="18"/>
          <w:szCs w:val="18"/>
          <w:lang w:val="es-MX"/>
        </w:rPr>
        <w:t>Ciudad de México, a    de     2019</w:t>
      </w:r>
    </w:p>
    <w:p w14:paraId="572E125C" w14:textId="77777777" w:rsidR="00351E58" w:rsidRPr="00E63E3C" w:rsidRDefault="00351E58" w:rsidP="00873BC1">
      <w:pPr>
        <w:rPr>
          <w:bCs/>
          <w:sz w:val="18"/>
          <w:szCs w:val="18"/>
          <w:lang w:val="es-MX"/>
        </w:rPr>
      </w:pPr>
    </w:p>
    <w:p w14:paraId="39060D11" w14:textId="77777777" w:rsidR="00873BC1" w:rsidRPr="00E63E3C" w:rsidRDefault="00873BC1" w:rsidP="00351E58">
      <w:pPr>
        <w:rPr>
          <w:bCs/>
          <w:sz w:val="18"/>
          <w:szCs w:val="18"/>
          <w:lang w:val="es-MX"/>
        </w:rPr>
      </w:pPr>
      <w:r w:rsidRPr="00E63E3C">
        <w:rPr>
          <w:bCs/>
          <w:sz w:val="18"/>
          <w:szCs w:val="18"/>
          <w:lang w:val="es-MX"/>
        </w:rPr>
        <w:t>L.C. Ramón Avilés Cordero</w:t>
      </w:r>
    </w:p>
    <w:p w14:paraId="383012F4" w14:textId="77777777" w:rsidR="00873BC1" w:rsidRPr="00E63E3C" w:rsidRDefault="00873BC1" w:rsidP="00873BC1">
      <w:pPr>
        <w:rPr>
          <w:bCs/>
          <w:sz w:val="18"/>
          <w:szCs w:val="18"/>
          <w:lang w:val="es-MX"/>
        </w:rPr>
      </w:pPr>
      <w:r w:rsidRPr="00E63E3C">
        <w:rPr>
          <w:bCs/>
          <w:sz w:val="18"/>
          <w:szCs w:val="18"/>
          <w:lang w:val="es-MX"/>
        </w:rPr>
        <w:t xml:space="preserve">Director Ejecutivo de Administración y Finanzas de la </w:t>
      </w:r>
    </w:p>
    <w:p w14:paraId="2753F156" w14:textId="77777777" w:rsidR="00873BC1" w:rsidRPr="00E63E3C" w:rsidRDefault="00873BC1" w:rsidP="00873BC1">
      <w:pPr>
        <w:rPr>
          <w:bCs/>
          <w:sz w:val="18"/>
          <w:szCs w:val="18"/>
          <w:lang w:val="es-MX"/>
        </w:rPr>
      </w:pPr>
      <w:r w:rsidRPr="00E63E3C">
        <w:rPr>
          <w:bCs/>
          <w:sz w:val="18"/>
          <w:szCs w:val="18"/>
          <w:lang w:val="es-MX"/>
        </w:rPr>
        <w:t>Secretaría de Pueblos y Barrios Originarios y Comunidades</w:t>
      </w:r>
    </w:p>
    <w:p w14:paraId="5A5E29C9" w14:textId="7BCD8F95" w:rsidR="00873BC1" w:rsidRPr="00E63E3C" w:rsidRDefault="00873BC1" w:rsidP="00873BC1">
      <w:pPr>
        <w:rPr>
          <w:bCs/>
          <w:sz w:val="18"/>
          <w:szCs w:val="18"/>
          <w:lang w:val="es-MX"/>
        </w:rPr>
      </w:pPr>
      <w:r w:rsidRPr="00E63E3C">
        <w:rPr>
          <w:bCs/>
          <w:sz w:val="18"/>
          <w:szCs w:val="18"/>
          <w:lang w:val="es-MX"/>
        </w:rPr>
        <w:t>Indígenas Residentes</w:t>
      </w:r>
      <w:r w:rsidR="00237402">
        <w:rPr>
          <w:bCs/>
          <w:sz w:val="18"/>
          <w:szCs w:val="18"/>
          <w:lang w:val="es-MX"/>
        </w:rPr>
        <w:t xml:space="preserve"> de la Ciudad de México</w:t>
      </w:r>
    </w:p>
    <w:p w14:paraId="6975F10A" w14:textId="77777777" w:rsidR="00873BC1" w:rsidRPr="00E63E3C" w:rsidRDefault="00873BC1" w:rsidP="00873BC1">
      <w:pPr>
        <w:rPr>
          <w:sz w:val="18"/>
          <w:szCs w:val="18"/>
          <w:lang w:val="es-MX"/>
        </w:rPr>
      </w:pPr>
      <w:r w:rsidRPr="00E63E3C">
        <w:rPr>
          <w:sz w:val="18"/>
          <w:szCs w:val="18"/>
          <w:lang w:val="es-MX"/>
        </w:rPr>
        <w:t>Presente</w:t>
      </w:r>
    </w:p>
    <w:p w14:paraId="6CACF17C" w14:textId="77777777" w:rsidR="00873BC1" w:rsidRPr="00E63E3C" w:rsidRDefault="00873BC1" w:rsidP="00873BC1">
      <w:pPr>
        <w:rPr>
          <w:sz w:val="18"/>
          <w:szCs w:val="18"/>
          <w:lang w:val="es-MX"/>
        </w:rPr>
      </w:pPr>
    </w:p>
    <w:p w14:paraId="41B90E9E" w14:textId="77777777" w:rsidR="00873BC1" w:rsidRPr="00E63E3C" w:rsidRDefault="00873BC1" w:rsidP="00873BC1">
      <w:pPr>
        <w:rPr>
          <w:b w:val="0"/>
          <w:sz w:val="18"/>
          <w:szCs w:val="18"/>
        </w:rPr>
      </w:pPr>
    </w:p>
    <w:p w14:paraId="7372A4E1" w14:textId="77777777" w:rsidR="00873BC1" w:rsidRPr="00E63E3C" w:rsidRDefault="00873BC1" w:rsidP="00873BC1">
      <w:pPr>
        <w:rPr>
          <w:b w:val="0"/>
          <w:sz w:val="18"/>
          <w:szCs w:val="18"/>
          <w:lang w:val="es-MX"/>
        </w:rPr>
      </w:pPr>
    </w:p>
    <w:p w14:paraId="102C31A5" w14:textId="77777777" w:rsidR="00873BC1" w:rsidRPr="00E63E3C" w:rsidRDefault="00873BC1" w:rsidP="00873BC1">
      <w:pPr>
        <w:rPr>
          <w:b w:val="0"/>
          <w:sz w:val="18"/>
          <w:szCs w:val="18"/>
          <w:lang w:val="es-MX"/>
        </w:rPr>
      </w:pPr>
    </w:p>
    <w:p w14:paraId="0A793B9F" w14:textId="77777777" w:rsidR="00873BC1" w:rsidRPr="00E63E3C" w:rsidRDefault="00873BC1" w:rsidP="00873BC1">
      <w:pPr>
        <w:suppressAutoHyphens w:val="0"/>
        <w:autoSpaceDN w:val="0"/>
        <w:spacing w:line="480" w:lineRule="auto"/>
        <w:jc w:val="both"/>
        <w:rPr>
          <w:b w:val="0"/>
          <w:color w:val="auto"/>
          <w:sz w:val="18"/>
          <w:szCs w:val="18"/>
          <w:lang w:val="es-MX" w:eastAsia="en-US"/>
        </w:rPr>
      </w:pPr>
      <w:r w:rsidRPr="00E63E3C">
        <w:rPr>
          <w:b w:val="0"/>
          <w:color w:val="auto"/>
          <w:sz w:val="18"/>
          <w:szCs w:val="18"/>
          <w:lang w:val="es-MX" w:eastAsia="en-US"/>
        </w:rPr>
        <w:t>Declaro, bajo protesta de decir verdad, que mi domicilio: -------------------------- y teléfono: ----------- para oír y recibir todo tipo de notificaciones y documentos que deriven de los actos del procedimiento de contratación y en su caso, del contrato respectivo, mismo que servirá para practicar las notificaciones aún las de carácter personal, las que surtirán todos los efectos legales mientras no señale otro distinto.</w:t>
      </w:r>
    </w:p>
    <w:p w14:paraId="67F0EA79" w14:textId="77777777" w:rsidR="00873BC1" w:rsidRPr="00E63E3C" w:rsidRDefault="00873BC1" w:rsidP="00873BC1">
      <w:pPr>
        <w:jc w:val="center"/>
        <w:rPr>
          <w:b w:val="0"/>
          <w:sz w:val="18"/>
          <w:szCs w:val="18"/>
          <w:lang w:val="es-MX"/>
        </w:rPr>
      </w:pPr>
    </w:p>
    <w:p w14:paraId="20600823" w14:textId="77777777" w:rsidR="00873BC1" w:rsidRPr="00E63E3C" w:rsidRDefault="00873BC1" w:rsidP="00873BC1">
      <w:pPr>
        <w:jc w:val="center"/>
        <w:rPr>
          <w:b w:val="0"/>
          <w:sz w:val="18"/>
          <w:szCs w:val="18"/>
          <w:lang w:val="es-MX"/>
        </w:rPr>
      </w:pPr>
    </w:p>
    <w:p w14:paraId="1F24FAF0" w14:textId="77777777" w:rsidR="00873BC1" w:rsidRPr="00E63E3C" w:rsidRDefault="00873BC1" w:rsidP="00873BC1">
      <w:pPr>
        <w:jc w:val="center"/>
        <w:rPr>
          <w:sz w:val="18"/>
          <w:szCs w:val="18"/>
          <w:lang w:val="es-MX"/>
        </w:rPr>
      </w:pPr>
      <w:r w:rsidRPr="00E63E3C">
        <w:rPr>
          <w:sz w:val="18"/>
          <w:szCs w:val="18"/>
          <w:lang w:val="es-MX"/>
        </w:rPr>
        <w:t>ATENTAMENTE</w:t>
      </w:r>
    </w:p>
    <w:p w14:paraId="68BB82F4" w14:textId="77777777" w:rsidR="00873BC1" w:rsidRPr="00E63E3C" w:rsidRDefault="00873BC1" w:rsidP="00873BC1">
      <w:pPr>
        <w:jc w:val="center"/>
        <w:rPr>
          <w:sz w:val="18"/>
          <w:szCs w:val="18"/>
          <w:lang w:val="es-MX"/>
        </w:rPr>
      </w:pPr>
    </w:p>
    <w:p w14:paraId="7C9BCC90" w14:textId="77777777" w:rsidR="00873BC1" w:rsidRPr="00E63E3C" w:rsidRDefault="00873BC1" w:rsidP="00873BC1">
      <w:pPr>
        <w:jc w:val="center"/>
        <w:rPr>
          <w:sz w:val="18"/>
          <w:szCs w:val="18"/>
          <w:lang w:val="es-MX"/>
        </w:rPr>
      </w:pPr>
    </w:p>
    <w:p w14:paraId="0003AF2C" w14:textId="77777777" w:rsidR="00873BC1" w:rsidRPr="00E63E3C" w:rsidRDefault="00873BC1" w:rsidP="00873BC1">
      <w:pPr>
        <w:jc w:val="center"/>
        <w:rPr>
          <w:sz w:val="18"/>
          <w:szCs w:val="18"/>
          <w:lang w:val="es-MX"/>
        </w:rPr>
      </w:pPr>
    </w:p>
    <w:p w14:paraId="2863CC08" w14:textId="77777777" w:rsidR="00873BC1" w:rsidRPr="00E63E3C" w:rsidRDefault="00873BC1" w:rsidP="00873BC1">
      <w:pPr>
        <w:jc w:val="center"/>
        <w:rPr>
          <w:sz w:val="18"/>
          <w:szCs w:val="18"/>
          <w:lang w:val="es-MX"/>
        </w:rPr>
      </w:pPr>
    </w:p>
    <w:p w14:paraId="1797065B" w14:textId="77777777" w:rsidR="00873BC1" w:rsidRPr="00E63E3C" w:rsidRDefault="00873BC1" w:rsidP="00873BC1">
      <w:pPr>
        <w:jc w:val="center"/>
        <w:rPr>
          <w:sz w:val="18"/>
          <w:szCs w:val="18"/>
          <w:lang w:val="es-MX"/>
        </w:rPr>
      </w:pPr>
      <w:r w:rsidRPr="00E63E3C">
        <w:rPr>
          <w:sz w:val="18"/>
          <w:szCs w:val="18"/>
          <w:lang w:val="es-MX"/>
        </w:rPr>
        <w:t>___________________________</w:t>
      </w:r>
    </w:p>
    <w:p w14:paraId="17DBA23F" w14:textId="77777777" w:rsidR="00873BC1" w:rsidRPr="00E63E3C" w:rsidRDefault="00873BC1" w:rsidP="00873BC1">
      <w:pPr>
        <w:jc w:val="center"/>
        <w:rPr>
          <w:sz w:val="18"/>
          <w:szCs w:val="18"/>
          <w:lang w:val="es-MX"/>
        </w:rPr>
      </w:pPr>
      <w:r w:rsidRPr="00E63E3C">
        <w:rPr>
          <w:sz w:val="18"/>
          <w:szCs w:val="18"/>
          <w:lang w:val="es-MX"/>
        </w:rPr>
        <w:t>NOMBRE Y FIRMA</w:t>
      </w:r>
    </w:p>
    <w:p w14:paraId="5FEC0A29" w14:textId="77777777" w:rsidR="00873BC1" w:rsidRPr="00E63E3C" w:rsidRDefault="00873BC1" w:rsidP="00873BC1">
      <w:pPr>
        <w:jc w:val="center"/>
        <w:rPr>
          <w:b w:val="0"/>
          <w:sz w:val="18"/>
          <w:szCs w:val="18"/>
          <w:lang w:val="es-MX"/>
        </w:rPr>
      </w:pPr>
    </w:p>
    <w:p w14:paraId="7D4EC316" w14:textId="77777777" w:rsidR="00873BC1" w:rsidRPr="00E63E3C" w:rsidRDefault="00873BC1" w:rsidP="00873BC1">
      <w:pPr>
        <w:rPr>
          <w:sz w:val="18"/>
          <w:szCs w:val="18"/>
          <w:lang w:val="es-MX"/>
        </w:rPr>
      </w:pPr>
    </w:p>
    <w:p w14:paraId="519F12B6" w14:textId="175DBFB9" w:rsidR="00873BC1" w:rsidRPr="00E63E3C" w:rsidRDefault="00873BC1" w:rsidP="00873BC1">
      <w:pPr>
        <w:rPr>
          <w:sz w:val="18"/>
          <w:szCs w:val="18"/>
          <w:lang w:val="es-MX"/>
        </w:rPr>
      </w:pPr>
      <w:r w:rsidRPr="00E63E3C">
        <w:rPr>
          <w:sz w:val="18"/>
          <w:szCs w:val="18"/>
          <w:lang w:val="es-MX"/>
        </w:rPr>
        <w:t xml:space="preserve">NOTA: </w:t>
      </w:r>
      <w:r w:rsidRPr="00E63E3C">
        <w:rPr>
          <w:sz w:val="18"/>
          <w:szCs w:val="18"/>
          <w:lang w:val="es-MX"/>
        </w:rPr>
        <w:tab/>
        <w:t xml:space="preserve">SE SOLICITA PAPEL MEMBRETADO DEL </w:t>
      </w:r>
      <w:r w:rsidR="00B940F5" w:rsidRPr="00E63E3C">
        <w:rPr>
          <w:sz w:val="18"/>
          <w:szCs w:val="18"/>
          <w:lang w:val="es-MX"/>
        </w:rPr>
        <w:t>“INVITADO”</w:t>
      </w:r>
      <w:r w:rsidR="00237402">
        <w:rPr>
          <w:sz w:val="18"/>
          <w:szCs w:val="18"/>
          <w:lang w:val="es-MX"/>
        </w:rPr>
        <w:t>.</w:t>
      </w:r>
    </w:p>
    <w:p w14:paraId="1481390F" w14:textId="77777777" w:rsidR="00873BC1" w:rsidRPr="00E63E3C" w:rsidRDefault="00873BC1" w:rsidP="00351E58">
      <w:pPr>
        <w:suppressAutoHyphens w:val="0"/>
        <w:spacing w:after="120"/>
        <w:contextualSpacing/>
        <w:rPr>
          <w:b w:val="0"/>
          <w:color w:val="auto"/>
          <w:sz w:val="18"/>
          <w:szCs w:val="18"/>
          <w:lang w:val="es-MX" w:eastAsia="es-ES"/>
        </w:rPr>
      </w:pPr>
    </w:p>
    <w:p w14:paraId="57D7614C" w14:textId="77777777" w:rsidR="00873BC1" w:rsidRPr="00E63E3C" w:rsidRDefault="00873BC1" w:rsidP="00351E58">
      <w:pPr>
        <w:suppressAutoHyphens w:val="0"/>
        <w:spacing w:after="120"/>
        <w:contextualSpacing/>
        <w:rPr>
          <w:b w:val="0"/>
          <w:color w:val="auto"/>
          <w:sz w:val="18"/>
          <w:szCs w:val="18"/>
          <w:lang w:val="es-MX" w:eastAsia="es-ES"/>
        </w:rPr>
      </w:pPr>
    </w:p>
    <w:p w14:paraId="0B29212C" w14:textId="77777777" w:rsidR="00C65D3C" w:rsidRPr="00E63E3C" w:rsidRDefault="00C65D3C" w:rsidP="00351E58">
      <w:pPr>
        <w:suppressAutoHyphens w:val="0"/>
        <w:spacing w:after="120"/>
        <w:contextualSpacing/>
        <w:rPr>
          <w:b w:val="0"/>
          <w:color w:val="auto"/>
          <w:sz w:val="18"/>
          <w:szCs w:val="18"/>
          <w:lang w:val="es-MX" w:eastAsia="es-ES"/>
        </w:rPr>
      </w:pPr>
    </w:p>
    <w:p w14:paraId="43EA5C2B" w14:textId="77777777" w:rsidR="00C65D3C" w:rsidRPr="00E63E3C" w:rsidRDefault="00C65D3C" w:rsidP="00351E58">
      <w:pPr>
        <w:suppressAutoHyphens w:val="0"/>
        <w:spacing w:after="120"/>
        <w:contextualSpacing/>
        <w:rPr>
          <w:b w:val="0"/>
          <w:color w:val="auto"/>
          <w:sz w:val="18"/>
          <w:szCs w:val="18"/>
          <w:lang w:val="es-MX" w:eastAsia="es-ES"/>
        </w:rPr>
      </w:pPr>
    </w:p>
    <w:p w14:paraId="10DEA688" w14:textId="77777777" w:rsidR="00C65D3C" w:rsidRPr="00E63E3C" w:rsidRDefault="00C65D3C" w:rsidP="00351E58">
      <w:pPr>
        <w:suppressAutoHyphens w:val="0"/>
        <w:spacing w:after="120"/>
        <w:contextualSpacing/>
        <w:rPr>
          <w:b w:val="0"/>
          <w:color w:val="auto"/>
          <w:sz w:val="18"/>
          <w:szCs w:val="18"/>
          <w:lang w:val="es-MX" w:eastAsia="es-ES"/>
        </w:rPr>
      </w:pPr>
    </w:p>
    <w:p w14:paraId="48A758C4" w14:textId="77777777" w:rsidR="00C65D3C" w:rsidRPr="00E63E3C" w:rsidRDefault="00C65D3C" w:rsidP="00351E58">
      <w:pPr>
        <w:suppressAutoHyphens w:val="0"/>
        <w:spacing w:after="120"/>
        <w:contextualSpacing/>
        <w:rPr>
          <w:b w:val="0"/>
          <w:color w:val="auto"/>
          <w:sz w:val="18"/>
          <w:szCs w:val="18"/>
          <w:lang w:val="es-MX" w:eastAsia="es-ES"/>
        </w:rPr>
      </w:pPr>
    </w:p>
    <w:p w14:paraId="57053B3B" w14:textId="77777777" w:rsidR="00C65D3C" w:rsidRPr="00E63E3C" w:rsidRDefault="00C65D3C" w:rsidP="00351E58">
      <w:pPr>
        <w:suppressAutoHyphens w:val="0"/>
        <w:spacing w:after="120"/>
        <w:contextualSpacing/>
        <w:rPr>
          <w:b w:val="0"/>
          <w:color w:val="auto"/>
          <w:sz w:val="18"/>
          <w:szCs w:val="18"/>
          <w:lang w:val="es-MX" w:eastAsia="es-ES"/>
        </w:rPr>
      </w:pPr>
    </w:p>
    <w:p w14:paraId="7EBE3313" w14:textId="77777777" w:rsidR="00C65D3C" w:rsidRPr="00E63E3C" w:rsidRDefault="00C65D3C" w:rsidP="00351E58">
      <w:pPr>
        <w:suppressAutoHyphens w:val="0"/>
        <w:spacing w:after="120"/>
        <w:contextualSpacing/>
        <w:rPr>
          <w:b w:val="0"/>
          <w:color w:val="auto"/>
          <w:sz w:val="18"/>
          <w:szCs w:val="18"/>
          <w:lang w:val="es-MX" w:eastAsia="es-ES"/>
        </w:rPr>
      </w:pPr>
    </w:p>
    <w:p w14:paraId="61BA6EA4" w14:textId="77777777" w:rsidR="00C65D3C" w:rsidRPr="00E63E3C" w:rsidRDefault="00C65D3C" w:rsidP="00351E58">
      <w:pPr>
        <w:suppressAutoHyphens w:val="0"/>
        <w:spacing w:after="120"/>
        <w:contextualSpacing/>
        <w:rPr>
          <w:b w:val="0"/>
          <w:color w:val="auto"/>
          <w:sz w:val="18"/>
          <w:szCs w:val="18"/>
          <w:lang w:val="es-MX" w:eastAsia="es-ES"/>
        </w:rPr>
      </w:pPr>
    </w:p>
    <w:p w14:paraId="48336477" w14:textId="77777777" w:rsidR="00C65D3C" w:rsidRPr="00E63E3C" w:rsidRDefault="00C65D3C" w:rsidP="00351E58">
      <w:pPr>
        <w:suppressAutoHyphens w:val="0"/>
        <w:spacing w:after="120"/>
        <w:contextualSpacing/>
        <w:rPr>
          <w:b w:val="0"/>
          <w:color w:val="auto"/>
          <w:sz w:val="18"/>
          <w:szCs w:val="18"/>
          <w:lang w:val="es-MX" w:eastAsia="es-ES"/>
        </w:rPr>
      </w:pPr>
    </w:p>
    <w:p w14:paraId="76A20FBB" w14:textId="77777777" w:rsidR="00C65D3C" w:rsidRPr="00E63E3C" w:rsidRDefault="00C65D3C" w:rsidP="00351E58">
      <w:pPr>
        <w:suppressAutoHyphens w:val="0"/>
        <w:spacing w:after="120"/>
        <w:contextualSpacing/>
        <w:rPr>
          <w:b w:val="0"/>
          <w:color w:val="auto"/>
          <w:sz w:val="18"/>
          <w:szCs w:val="18"/>
          <w:lang w:val="es-MX" w:eastAsia="es-ES"/>
        </w:rPr>
      </w:pPr>
    </w:p>
    <w:p w14:paraId="4242655B" w14:textId="77777777" w:rsidR="00C65D3C" w:rsidRPr="00E63E3C" w:rsidRDefault="00C65D3C" w:rsidP="00351E58">
      <w:pPr>
        <w:suppressAutoHyphens w:val="0"/>
        <w:spacing w:after="120"/>
        <w:contextualSpacing/>
        <w:rPr>
          <w:b w:val="0"/>
          <w:color w:val="auto"/>
          <w:sz w:val="18"/>
          <w:szCs w:val="18"/>
          <w:lang w:val="es-MX" w:eastAsia="es-ES"/>
        </w:rPr>
      </w:pPr>
    </w:p>
    <w:p w14:paraId="0837279B" w14:textId="77777777" w:rsidR="00C65D3C" w:rsidRPr="00E63E3C" w:rsidRDefault="00C65D3C" w:rsidP="00351E58">
      <w:pPr>
        <w:suppressAutoHyphens w:val="0"/>
        <w:spacing w:after="120"/>
        <w:contextualSpacing/>
        <w:rPr>
          <w:b w:val="0"/>
          <w:color w:val="auto"/>
          <w:sz w:val="18"/>
          <w:szCs w:val="18"/>
          <w:lang w:val="es-MX" w:eastAsia="es-ES"/>
        </w:rPr>
      </w:pPr>
    </w:p>
    <w:p w14:paraId="316AA9BF" w14:textId="62A2F128" w:rsidR="00566951" w:rsidRPr="000900B3" w:rsidRDefault="000900B3" w:rsidP="000900B3">
      <w:pPr>
        <w:suppressAutoHyphens w:val="0"/>
        <w:rPr>
          <w:b w:val="0"/>
          <w:color w:val="auto"/>
          <w:sz w:val="18"/>
          <w:szCs w:val="18"/>
          <w:lang w:val="es-MX" w:eastAsia="es-ES"/>
        </w:rPr>
      </w:pPr>
      <w:r>
        <w:rPr>
          <w:b w:val="0"/>
          <w:color w:val="auto"/>
          <w:sz w:val="18"/>
          <w:szCs w:val="18"/>
          <w:lang w:val="es-MX" w:eastAsia="es-ES"/>
        </w:rPr>
        <w:br w:type="page"/>
      </w:r>
    </w:p>
    <w:p w14:paraId="63FEC1C0" w14:textId="77777777" w:rsidR="00566951" w:rsidRPr="00E63E3C" w:rsidRDefault="00566951" w:rsidP="007411F6">
      <w:pPr>
        <w:suppressAutoHyphens w:val="0"/>
        <w:spacing w:after="120"/>
        <w:contextualSpacing/>
        <w:jc w:val="center"/>
        <w:rPr>
          <w:b w:val="0"/>
          <w:color w:val="auto"/>
          <w:sz w:val="18"/>
          <w:szCs w:val="18"/>
          <w:lang w:eastAsia="es-ES"/>
        </w:rPr>
      </w:pPr>
    </w:p>
    <w:p w14:paraId="77DFE999"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60393EDA"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11266E0C" w14:textId="32F665E1" w:rsidR="00873BC1" w:rsidRPr="00E63E3C" w:rsidRDefault="005D2200" w:rsidP="00873BC1">
      <w:pPr>
        <w:spacing w:after="200" w:line="276" w:lineRule="auto"/>
        <w:jc w:val="right"/>
        <w:rPr>
          <w:sz w:val="18"/>
          <w:szCs w:val="18"/>
          <w:highlight w:val="red"/>
        </w:rPr>
      </w:pPr>
      <w:r w:rsidRPr="00E63E3C">
        <w:rPr>
          <w:sz w:val="18"/>
          <w:szCs w:val="18"/>
        </w:rPr>
        <w:t>Anexo 6</w:t>
      </w:r>
    </w:p>
    <w:p w14:paraId="0A587670" w14:textId="77777777" w:rsidR="00873BC1" w:rsidRPr="00E63E3C" w:rsidRDefault="00873BC1" w:rsidP="00873BC1">
      <w:pPr>
        <w:spacing w:after="200" w:line="276" w:lineRule="auto"/>
        <w:jc w:val="center"/>
        <w:rPr>
          <w:sz w:val="18"/>
          <w:szCs w:val="18"/>
          <w:highlight w:val="red"/>
        </w:rPr>
      </w:pPr>
    </w:p>
    <w:p w14:paraId="7EC46360" w14:textId="77777777" w:rsidR="00873BC1" w:rsidRPr="00E63E3C" w:rsidRDefault="00873BC1" w:rsidP="00873BC1">
      <w:pPr>
        <w:jc w:val="right"/>
        <w:rPr>
          <w:sz w:val="18"/>
          <w:szCs w:val="18"/>
          <w:lang w:val="es-MX"/>
        </w:rPr>
      </w:pPr>
      <w:r w:rsidRPr="00E63E3C">
        <w:rPr>
          <w:sz w:val="18"/>
          <w:szCs w:val="18"/>
          <w:lang w:val="es-MX"/>
        </w:rPr>
        <w:t>Ciudad de México, a                  de             2019</w:t>
      </w:r>
    </w:p>
    <w:p w14:paraId="4F255F06" w14:textId="77777777" w:rsidR="00873BC1" w:rsidRPr="00E63E3C" w:rsidRDefault="00873BC1" w:rsidP="00873BC1">
      <w:pPr>
        <w:rPr>
          <w:sz w:val="18"/>
          <w:szCs w:val="18"/>
          <w:lang w:val="es-MX"/>
        </w:rPr>
      </w:pPr>
    </w:p>
    <w:p w14:paraId="67BB3A7A" w14:textId="77777777" w:rsidR="00873BC1" w:rsidRPr="00E63E3C" w:rsidRDefault="00873BC1" w:rsidP="00873BC1">
      <w:pPr>
        <w:rPr>
          <w:bCs/>
          <w:sz w:val="18"/>
          <w:szCs w:val="18"/>
          <w:lang w:val="es-MX"/>
        </w:rPr>
      </w:pPr>
      <w:r w:rsidRPr="00E63E3C">
        <w:rPr>
          <w:bCs/>
          <w:sz w:val="18"/>
          <w:szCs w:val="18"/>
          <w:lang w:val="es-MX"/>
        </w:rPr>
        <w:t>L.C. Ramón Avilés Cordero</w:t>
      </w:r>
    </w:p>
    <w:p w14:paraId="14BF373C" w14:textId="77777777" w:rsidR="00873BC1" w:rsidRPr="00E63E3C" w:rsidRDefault="00873BC1" w:rsidP="00873BC1">
      <w:pPr>
        <w:rPr>
          <w:bCs/>
          <w:sz w:val="18"/>
          <w:szCs w:val="18"/>
          <w:lang w:val="es-MX"/>
        </w:rPr>
      </w:pPr>
      <w:r w:rsidRPr="00E63E3C">
        <w:rPr>
          <w:bCs/>
          <w:sz w:val="18"/>
          <w:szCs w:val="18"/>
          <w:lang w:val="es-MX"/>
        </w:rPr>
        <w:t xml:space="preserve">Director Ejecutivo de Administración y Finanzas de la </w:t>
      </w:r>
    </w:p>
    <w:p w14:paraId="06B6B545" w14:textId="77777777" w:rsidR="00873BC1" w:rsidRPr="00E63E3C" w:rsidRDefault="00873BC1" w:rsidP="00873BC1">
      <w:pPr>
        <w:rPr>
          <w:bCs/>
          <w:sz w:val="18"/>
          <w:szCs w:val="18"/>
          <w:lang w:val="es-MX"/>
        </w:rPr>
      </w:pPr>
      <w:r w:rsidRPr="00E63E3C">
        <w:rPr>
          <w:bCs/>
          <w:sz w:val="18"/>
          <w:szCs w:val="18"/>
          <w:lang w:val="es-MX"/>
        </w:rPr>
        <w:t>Secretaría de Pueblos y Barrios Originarios y Comunidades</w:t>
      </w:r>
    </w:p>
    <w:p w14:paraId="2A54BB96" w14:textId="5D793863" w:rsidR="00873BC1" w:rsidRPr="00E63E3C" w:rsidRDefault="00873BC1" w:rsidP="00873BC1">
      <w:pPr>
        <w:rPr>
          <w:bCs/>
          <w:sz w:val="18"/>
          <w:szCs w:val="18"/>
          <w:lang w:val="es-MX"/>
        </w:rPr>
      </w:pPr>
      <w:r w:rsidRPr="00E63E3C">
        <w:rPr>
          <w:bCs/>
          <w:sz w:val="18"/>
          <w:szCs w:val="18"/>
          <w:lang w:val="es-MX"/>
        </w:rPr>
        <w:t>Indígenas Residentes</w:t>
      </w:r>
      <w:r w:rsidR="00237402">
        <w:rPr>
          <w:bCs/>
          <w:sz w:val="18"/>
          <w:szCs w:val="18"/>
          <w:lang w:val="es-MX"/>
        </w:rPr>
        <w:t xml:space="preserve"> de la Ciudad de México</w:t>
      </w:r>
    </w:p>
    <w:p w14:paraId="0FAD20B8" w14:textId="77777777" w:rsidR="00873BC1" w:rsidRPr="00E63E3C" w:rsidRDefault="00873BC1" w:rsidP="00873BC1">
      <w:pPr>
        <w:rPr>
          <w:sz w:val="18"/>
          <w:szCs w:val="18"/>
          <w:lang w:val="es-MX"/>
        </w:rPr>
      </w:pPr>
      <w:r w:rsidRPr="00E63E3C">
        <w:rPr>
          <w:sz w:val="18"/>
          <w:szCs w:val="18"/>
          <w:lang w:val="es-MX"/>
        </w:rPr>
        <w:t>Presente</w:t>
      </w:r>
    </w:p>
    <w:p w14:paraId="7FCCE14C" w14:textId="77777777" w:rsidR="00873BC1" w:rsidRPr="00E63E3C" w:rsidRDefault="00873BC1" w:rsidP="00873BC1">
      <w:pPr>
        <w:rPr>
          <w:sz w:val="18"/>
          <w:szCs w:val="18"/>
          <w:lang w:val="es-MX"/>
        </w:rPr>
      </w:pPr>
    </w:p>
    <w:p w14:paraId="71EC121F" w14:textId="77777777" w:rsidR="00873BC1" w:rsidRPr="00E63E3C" w:rsidRDefault="00873BC1" w:rsidP="00873BC1">
      <w:pPr>
        <w:rPr>
          <w:b w:val="0"/>
          <w:sz w:val="18"/>
          <w:szCs w:val="18"/>
        </w:rPr>
      </w:pPr>
    </w:p>
    <w:p w14:paraId="088036A9" w14:textId="77777777" w:rsidR="00873BC1" w:rsidRPr="00E63E3C" w:rsidRDefault="00873BC1" w:rsidP="00873BC1">
      <w:pPr>
        <w:rPr>
          <w:b w:val="0"/>
          <w:sz w:val="18"/>
          <w:szCs w:val="18"/>
          <w:lang w:val="es-MX"/>
        </w:rPr>
      </w:pPr>
    </w:p>
    <w:p w14:paraId="39BDAD90" w14:textId="77777777" w:rsidR="00873BC1" w:rsidRPr="00E63E3C" w:rsidRDefault="00873BC1" w:rsidP="00873BC1">
      <w:pPr>
        <w:rPr>
          <w:b w:val="0"/>
          <w:sz w:val="18"/>
          <w:szCs w:val="18"/>
          <w:lang w:val="es-MX"/>
        </w:rPr>
      </w:pPr>
    </w:p>
    <w:p w14:paraId="3CB841AF" w14:textId="77777777" w:rsidR="00873BC1" w:rsidRPr="00E63E3C" w:rsidRDefault="00873BC1" w:rsidP="00873BC1">
      <w:pPr>
        <w:suppressAutoHyphens w:val="0"/>
        <w:autoSpaceDN w:val="0"/>
        <w:spacing w:line="480" w:lineRule="auto"/>
        <w:jc w:val="both"/>
        <w:rPr>
          <w:color w:val="auto"/>
          <w:sz w:val="18"/>
          <w:szCs w:val="18"/>
          <w:lang w:val="es-MX" w:eastAsia="en-US"/>
        </w:rPr>
      </w:pPr>
      <w:r w:rsidRPr="00E63E3C">
        <w:rPr>
          <w:b w:val="0"/>
          <w:color w:val="auto"/>
          <w:sz w:val="18"/>
          <w:szCs w:val="18"/>
          <w:lang w:val="es-MX" w:eastAsia="en-US"/>
        </w:rPr>
        <w:t>Declaro, bajo protesta de decir verdad, que me comprometo a guardar absoluta confidencialidad y secrecía, sobre los datos y trabajos que resulten del mismo o que le sean proporcionados, no pudiendo revelarlos o utilizarlos, ya sea en provecho propio o de terceros, durante y con posterioridad a la vigencia de los contratos.</w:t>
      </w:r>
    </w:p>
    <w:p w14:paraId="03BC9E49" w14:textId="77777777" w:rsidR="00873BC1" w:rsidRPr="00E63E3C" w:rsidRDefault="00873BC1" w:rsidP="00873BC1">
      <w:pPr>
        <w:jc w:val="center"/>
        <w:rPr>
          <w:b w:val="0"/>
          <w:sz w:val="18"/>
          <w:szCs w:val="18"/>
          <w:lang w:val="es-MX"/>
        </w:rPr>
      </w:pPr>
    </w:p>
    <w:p w14:paraId="76110379" w14:textId="77777777" w:rsidR="00873BC1" w:rsidRPr="00E63E3C" w:rsidRDefault="00873BC1" w:rsidP="00873BC1">
      <w:pPr>
        <w:jc w:val="center"/>
        <w:rPr>
          <w:sz w:val="18"/>
          <w:szCs w:val="18"/>
          <w:lang w:val="es-MX"/>
        </w:rPr>
      </w:pPr>
      <w:r w:rsidRPr="00E63E3C">
        <w:rPr>
          <w:sz w:val="18"/>
          <w:szCs w:val="18"/>
          <w:lang w:val="es-MX"/>
        </w:rPr>
        <w:t>ATENTAMENTE</w:t>
      </w:r>
    </w:p>
    <w:p w14:paraId="05BF3890" w14:textId="77777777" w:rsidR="00873BC1" w:rsidRPr="00E63E3C" w:rsidRDefault="00873BC1" w:rsidP="00873BC1">
      <w:pPr>
        <w:jc w:val="center"/>
        <w:rPr>
          <w:sz w:val="18"/>
          <w:szCs w:val="18"/>
          <w:lang w:val="es-MX"/>
        </w:rPr>
      </w:pPr>
    </w:p>
    <w:p w14:paraId="13E9ACAE" w14:textId="77777777" w:rsidR="00873BC1" w:rsidRPr="00E63E3C" w:rsidRDefault="00873BC1" w:rsidP="00873BC1">
      <w:pPr>
        <w:jc w:val="center"/>
        <w:rPr>
          <w:sz w:val="18"/>
          <w:szCs w:val="18"/>
          <w:lang w:val="es-MX"/>
        </w:rPr>
      </w:pPr>
    </w:p>
    <w:p w14:paraId="069243D0" w14:textId="77777777" w:rsidR="00873BC1" w:rsidRPr="00E63E3C" w:rsidRDefault="00873BC1" w:rsidP="00873BC1">
      <w:pPr>
        <w:jc w:val="center"/>
        <w:rPr>
          <w:sz w:val="18"/>
          <w:szCs w:val="18"/>
          <w:lang w:val="es-MX"/>
        </w:rPr>
      </w:pPr>
    </w:p>
    <w:p w14:paraId="344049AC" w14:textId="77777777" w:rsidR="00873BC1" w:rsidRPr="00E63E3C" w:rsidRDefault="00873BC1" w:rsidP="00873BC1">
      <w:pPr>
        <w:jc w:val="center"/>
        <w:rPr>
          <w:sz w:val="18"/>
          <w:szCs w:val="18"/>
          <w:lang w:val="es-MX"/>
        </w:rPr>
      </w:pPr>
    </w:p>
    <w:p w14:paraId="21570D6C" w14:textId="77777777" w:rsidR="00873BC1" w:rsidRPr="00E63E3C" w:rsidRDefault="00873BC1" w:rsidP="00873BC1">
      <w:pPr>
        <w:jc w:val="center"/>
        <w:rPr>
          <w:sz w:val="18"/>
          <w:szCs w:val="18"/>
          <w:lang w:val="es-MX"/>
        </w:rPr>
      </w:pPr>
    </w:p>
    <w:p w14:paraId="23AABC15" w14:textId="77777777" w:rsidR="00873BC1" w:rsidRPr="00E63E3C" w:rsidRDefault="00873BC1" w:rsidP="00873BC1">
      <w:pPr>
        <w:jc w:val="center"/>
        <w:rPr>
          <w:sz w:val="18"/>
          <w:szCs w:val="18"/>
          <w:lang w:val="es-MX"/>
        </w:rPr>
      </w:pPr>
      <w:r w:rsidRPr="00E63E3C">
        <w:rPr>
          <w:sz w:val="18"/>
          <w:szCs w:val="18"/>
          <w:lang w:val="es-MX"/>
        </w:rPr>
        <w:t>___________________________</w:t>
      </w:r>
    </w:p>
    <w:p w14:paraId="67FE2EEB" w14:textId="77777777" w:rsidR="00873BC1" w:rsidRPr="00E63E3C" w:rsidRDefault="00873BC1" w:rsidP="00873BC1">
      <w:pPr>
        <w:jc w:val="center"/>
        <w:rPr>
          <w:sz w:val="18"/>
          <w:szCs w:val="18"/>
          <w:lang w:val="es-MX"/>
        </w:rPr>
      </w:pPr>
      <w:r w:rsidRPr="00E63E3C">
        <w:rPr>
          <w:sz w:val="18"/>
          <w:szCs w:val="18"/>
          <w:lang w:val="es-MX"/>
        </w:rPr>
        <w:t>NOMBRE Y FIRMA</w:t>
      </w:r>
    </w:p>
    <w:p w14:paraId="1D5ADD8B" w14:textId="77777777" w:rsidR="00873BC1" w:rsidRPr="00E63E3C" w:rsidRDefault="00873BC1" w:rsidP="00873BC1">
      <w:pPr>
        <w:jc w:val="center"/>
        <w:rPr>
          <w:b w:val="0"/>
          <w:sz w:val="18"/>
          <w:szCs w:val="18"/>
          <w:lang w:val="es-MX"/>
        </w:rPr>
      </w:pPr>
    </w:p>
    <w:p w14:paraId="41F1CDC0" w14:textId="77777777" w:rsidR="00873BC1" w:rsidRPr="00E63E3C" w:rsidRDefault="00873BC1" w:rsidP="00873BC1">
      <w:pPr>
        <w:jc w:val="center"/>
        <w:rPr>
          <w:b w:val="0"/>
          <w:sz w:val="18"/>
          <w:szCs w:val="18"/>
          <w:lang w:val="es-MX"/>
        </w:rPr>
      </w:pPr>
    </w:p>
    <w:p w14:paraId="746F17B0" w14:textId="77777777" w:rsidR="00873BC1" w:rsidRPr="00E63E3C" w:rsidRDefault="00873BC1" w:rsidP="00873BC1">
      <w:pPr>
        <w:jc w:val="center"/>
        <w:rPr>
          <w:b w:val="0"/>
          <w:sz w:val="18"/>
          <w:szCs w:val="18"/>
          <w:lang w:val="es-MX"/>
        </w:rPr>
      </w:pPr>
    </w:p>
    <w:p w14:paraId="64ECAC14" w14:textId="698E68F7" w:rsidR="00873BC1" w:rsidRPr="00E63E3C" w:rsidRDefault="00873BC1" w:rsidP="00873BC1">
      <w:pPr>
        <w:keepNext/>
        <w:spacing w:before="240" w:after="60"/>
        <w:outlineLvl w:val="0"/>
        <w:rPr>
          <w:bCs/>
          <w:kern w:val="32"/>
          <w:sz w:val="18"/>
          <w:szCs w:val="18"/>
        </w:rPr>
      </w:pPr>
      <w:r w:rsidRPr="00E63E3C">
        <w:rPr>
          <w:bCs/>
          <w:kern w:val="32"/>
          <w:sz w:val="18"/>
          <w:szCs w:val="18"/>
        </w:rPr>
        <w:t>NOTA:   SE SOLICITA PAPEL MEMBRETADO DEL</w:t>
      </w:r>
      <w:r w:rsidR="00B940F5" w:rsidRPr="00E63E3C">
        <w:rPr>
          <w:b w:val="0"/>
          <w:color w:val="auto"/>
          <w:sz w:val="18"/>
          <w:szCs w:val="18"/>
          <w:lang w:val="es-MX" w:eastAsia="es-ES"/>
        </w:rPr>
        <w:t xml:space="preserve"> </w:t>
      </w:r>
      <w:r w:rsidR="00B940F5" w:rsidRPr="00E63E3C">
        <w:rPr>
          <w:color w:val="auto"/>
          <w:sz w:val="18"/>
          <w:szCs w:val="18"/>
          <w:lang w:val="es-MX" w:eastAsia="es-ES"/>
        </w:rPr>
        <w:t>“INVITADO”</w:t>
      </w:r>
      <w:r w:rsidR="00237402">
        <w:rPr>
          <w:color w:val="auto"/>
          <w:sz w:val="18"/>
          <w:szCs w:val="18"/>
          <w:lang w:val="es-MX" w:eastAsia="es-ES"/>
        </w:rPr>
        <w:t>.</w:t>
      </w:r>
    </w:p>
    <w:p w14:paraId="66925FBE" w14:textId="77777777" w:rsidR="00873BC1" w:rsidRPr="00E63E3C" w:rsidRDefault="00873BC1" w:rsidP="00873BC1">
      <w:pPr>
        <w:suppressAutoHyphens w:val="0"/>
        <w:spacing w:after="120"/>
        <w:jc w:val="center"/>
        <w:rPr>
          <w:sz w:val="18"/>
          <w:szCs w:val="18"/>
        </w:rPr>
      </w:pPr>
    </w:p>
    <w:p w14:paraId="186FEC1E" w14:textId="77777777" w:rsidR="00873BC1" w:rsidRPr="00E63E3C" w:rsidRDefault="00873BC1" w:rsidP="00873BC1">
      <w:pPr>
        <w:suppressAutoHyphens w:val="0"/>
        <w:spacing w:after="120"/>
        <w:jc w:val="center"/>
        <w:rPr>
          <w:sz w:val="18"/>
          <w:szCs w:val="18"/>
        </w:rPr>
      </w:pPr>
    </w:p>
    <w:p w14:paraId="7CBC7F77" w14:textId="77777777" w:rsidR="00873BC1" w:rsidRPr="00E63E3C" w:rsidRDefault="00873BC1" w:rsidP="00EC467A">
      <w:pPr>
        <w:suppressAutoHyphens w:val="0"/>
        <w:spacing w:after="120"/>
        <w:contextualSpacing/>
        <w:jc w:val="center"/>
        <w:rPr>
          <w:b w:val="0"/>
          <w:color w:val="auto"/>
          <w:sz w:val="18"/>
          <w:szCs w:val="18"/>
          <w:lang w:eastAsia="es-ES"/>
        </w:rPr>
      </w:pPr>
    </w:p>
    <w:p w14:paraId="18C20A8D" w14:textId="77777777" w:rsidR="00873BC1" w:rsidRPr="00E63E3C" w:rsidRDefault="00873BC1" w:rsidP="00EC467A">
      <w:pPr>
        <w:suppressAutoHyphens w:val="0"/>
        <w:spacing w:after="120"/>
        <w:contextualSpacing/>
        <w:jc w:val="center"/>
        <w:rPr>
          <w:b w:val="0"/>
          <w:color w:val="auto"/>
          <w:sz w:val="18"/>
          <w:szCs w:val="18"/>
          <w:lang w:eastAsia="es-ES"/>
        </w:rPr>
      </w:pPr>
    </w:p>
    <w:p w14:paraId="671B79EB" w14:textId="77777777" w:rsidR="00873BC1" w:rsidRPr="00E63E3C" w:rsidRDefault="00873BC1" w:rsidP="00EC467A">
      <w:pPr>
        <w:suppressAutoHyphens w:val="0"/>
        <w:spacing w:after="120"/>
        <w:contextualSpacing/>
        <w:jc w:val="center"/>
        <w:rPr>
          <w:b w:val="0"/>
          <w:color w:val="auto"/>
          <w:sz w:val="18"/>
          <w:szCs w:val="18"/>
          <w:lang w:eastAsia="es-ES"/>
        </w:rPr>
      </w:pPr>
    </w:p>
    <w:p w14:paraId="24211D24" w14:textId="77777777" w:rsidR="00873BC1" w:rsidRPr="00E63E3C" w:rsidRDefault="00873BC1" w:rsidP="00EC467A">
      <w:pPr>
        <w:suppressAutoHyphens w:val="0"/>
        <w:spacing w:after="120"/>
        <w:contextualSpacing/>
        <w:jc w:val="center"/>
        <w:rPr>
          <w:b w:val="0"/>
          <w:color w:val="auto"/>
          <w:sz w:val="18"/>
          <w:szCs w:val="18"/>
          <w:lang w:eastAsia="es-ES"/>
        </w:rPr>
      </w:pPr>
    </w:p>
    <w:p w14:paraId="2567AFB8" w14:textId="77777777" w:rsidR="00873BC1" w:rsidRPr="00E63E3C" w:rsidRDefault="00873BC1" w:rsidP="00EC467A">
      <w:pPr>
        <w:suppressAutoHyphens w:val="0"/>
        <w:spacing w:after="120"/>
        <w:contextualSpacing/>
        <w:jc w:val="center"/>
        <w:rPr>
          <w:b w:val="0"/>
          <w:color w:val="auto"/>
          <w:sz w:val="18"/>
          <w:szCs w:val="18"/>
          <w:lang w:eastAsia="es-ES"/>
        </w:rPr>
      </w:pPr>
    </w:p>
    <w:p w14:paraId="66446E5F" w14:textId="77777777" w:rsidR="00873BC1" w:rsidRPr="00E63E3C" w:rsidRDefault="00873BC1" w:rsidP="00873BC1">
      <w:pPr>
        <w:ind w:firstLine="708"/>
        <w:jc w:val="center"/>
        <w:rPr>
          <w:sz w:val="18"/>
          <w:szCs w:val="18"/>
          <w:lang w:val="es-MX"/>
        </w:rPr>
      </w:pPr>
    </w:p>
    <w:p w14:paraId="2C31185A" w14:textId="77777777" w:rsidR="005D2200" w:rsidRPr="00E63E3C" w:rsidRDefault="005D2200" w:rsidP="00873BC1">
      <w:pPr>
        <w:ind w:firstLine="708"/>
        <w:jc w:val="center"/>
        <w:rPr>
          <w:sz w:val="18"/>
          <w:szCs w:val="18"/>
          <w:lang w:val="es-MX"/>
        </w:rPr>
      </w:pPr>
    </w:p>
    <w:p w14:paraId="4165804D" w14:textId="77777777" w:rsidR="00351E58" w:rsidRPr="00E63E3C" w:rsidRDefault="00351E58" w:rsidP="00873BC1">
      <w:pPr>
        <w:ind w:firstLine="708"/>
        <w:jc w:val="center"/>
        <w:rPr>
          <w:sz w:val="18"/>
          <w:szCs w:val="18"/>
          <w:lang w:val="es-MX"/>
        </w:rPr>
      </w:pPr>
    </w:p>
    <w:p w14:paraId="6DF7E66F" w14:textId="77777777" w:rsidR="00351E58" w:rsidRPr="00E63E3C" w:rsidRDefault="00351E58" w:rsidP="00873BC1">
      <w:pPr>
        <w:ind w:firstLine="708"/>
        <w:jc w:val="center"/>
        <w:rPr>
          <w:sz w:val="18"/>
          <w:szCs w:val="18"/>
          <w:lang w:val="es-MX"/>
        </w:rPr>
      </w:pPr>
    </w:p>
    <w:p w14:paraId="4B93360C" w14:textId="77777777" w:rsidR="00C65D3C" w:rsidRPr="00E63E3C" w:rsidRDefault="00C65D3C" w:rsidP="00873BC1">
      <w:pPr>
        <w:ind w:firstLine="708"/>
        <w:jc w:val="center"/>
        <w:rPr>
          <w:sz w:val="18"/>
          <w:szCs w:val="18"/>
          <w:lang w:val="es-MX"/>
        </w:rPr>
      </w:pPr>
    </w:p>
    <w:p w14:paraId="698D3BA8" w14:textId="77777777" w:rsidR="00C65D3C" w:rsidRPr="00E63E3C" w:rsidRDefault="00C65D3C" w:rsidP="00873BC1">
      <w:pPr>
        <w:ind w:firstLine="708"/>
        <w:jc w:val="center"/>
        <w:rPr>
          <w:sz w:val="18"/>
          <w:szCs w:val="18"/>
          <w:lang w:val="es-MX"/>
        </w:rPr>
      </w:pPr>
    </w:p>
    <w:p w14:paraId="6A3678F1" w14:textId="77777777" w:rsidR="00C65D3C" w:rsidRPr="00E63E3C" w:rsidRDefault="00C65D3C" w:rsidP="00873BC1">
      <w:pPr>
        <w:ind w:firstLine="708"/>
        <w:jc w:val="center"/>
        <w:rPr>
          <w:sz w:val="18"/>
          <w:szCs w:val="18"/>
          <w:lang w:val="es-MX"/>
        </w:rPr>
      </w:pPr>
    </w:p>
    <w:p w14:paraId="32633C8F" w14:textId="1E4CDC87" w:rsidR="000900B3" w:rsidRPr="00E63E3C" w:rsidRDefault="000900B3" w:rsidP="000900B3">
      <w:pPr>
        <w:suppressAutoHyphens w:val="0"/>
        <w:rPr>
          <w:sz w:val="18"/>
          <w:szCs w:val="18"/>
          <w:lang w:val="es-MX"/>
        </w:rPr>
      </w:pPr>
      <w:r>
        <w:rPr>
          <w:sz w:val="18"/>
          <w:szCs w:val="18"/>
          <w:lang w:val="es-MX"/>
        </w:rPr>
        <w:br w:type="page"/>
      </w:r>
    </w:p>
    <w:p w14:paraId="4A299694" w14:textId="77777777" w:rsidR="007411F6" w:rsidRPr="00E63E3C" w:rsidRDefault="007411F6" w:rsidP="007411F6">
      <w:pPr>
        <w:ind w:firstLine="708"/>
        <w:jc w:val="center"/>
        <w:rPr>
          <w:sz w:val="18"/>
          <w:szCs w:val="18"/>
        </w:rPr>
      </w:pPr>
    </w:p>
    <w:p w14:paraId="0AF5988C"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4DD42FC4"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1DE105A2" w14:textId="77777777" w:rsidR="00351E58" w:rsidRPr="00E63E3C" w:rsidRDefault="00351E58" w:rsidP="005D2200">
      <w:pPr>
        <w:ind w:firstLine="708"/>
        <w:jc w:val="right"/>
        <w:rPr>
          <w:sz w:val="18"/>
          <w:szCs w:val="18"/>
          <w:lang w:val="es-MX"/>
        </w:rPr>
      </w:pPr>
    </w:p>
    <w:p w14:paraId="5D307331" w14:textId="05B4F100" w:rsidR="00873BC1" w:rsidRPr="000900B3" w:rsidRDefault="005D2200" w:rsidP="000900B3">
      <w:pPr>
        <w:ind w:firstLine="708"/>
        <w:jc w:val="right"/>
        <w:rPr>
          <w:sz w:val="18"/>
          <w:szCs w:val="18"/>
          <w:lang w:val="es-MX"/>
        </w:rPr>
      </w:pPr>
      <w:r w:rsidRPr="00E63E3C">
        <w:rPr>
          <w:sz w:val="18"/>
          <w:szCs w:val="18"/>
          <w:lang w:val="es-MX"/>
        </w:rPr>
        <w:t xml:space="preserve">Anexo 7 </w:t>
      </w:r>
    </w:p>
    <w:p w14:paraId="26BFF6FE" w14:textId="77777777" w:rsidR="00873BC1" w:rsidRPr="00E63E3C" w:rsidRDefault="00873BC1" w:rsidP="00873BC1">
      <w:pPr>
        <w:jc w:val="center"/>
        <w:rPr>
          <w:b w:val="0"/>
          <w:sz w:val="18"/>
          <w:szCs w:val="18"/>
          <w:lang w:val="es-MX"/>
        </w:rPr>
      </w:pPr>
    </w:p>
    <w:p w14:paraId="2D734019" w14:textId="3B0D2F51" w:rsidR="00873BC1" w:rsidRPr="00E63E3C" w:rsidRDefault="00873BC1" w:rsidP="00873BC1">
      <w:pPr>
        <w:jc w:val="both"/>
        <w:rPr>
          <w:b w:val="0"/>
          <w:color w:val="auto"/>
          <w:sz w:val="18"/>
          <w:szCs w:val="18"/>
          <w:lang w:val="es-MX" w:eastAsia="en-US"/>
        </w:rPr>
      </w:pPr>
      <w:r w:rsidRPr="00E63E3C">
        <w:rPr>
          <w:b w:val="0"/>
          <w:color w:val="auto"/>
          <w:sz w:val="18"/>
          <w:szCs w:val="18"/>
          <w:lang w:val="es-MX" w:eastAsia="en-US"/>
        </w:rPr>
        <w:t>Los participantes inter</w:t>
      </w:r>
      <w:r w:rsidR="00566951">
        <w:rPr>
          <w:b w:val="0"/>
          <w:color w:val="auto"/>
          <w:sz w:val="18"/>
          <w:szCs w:val="18"/>
          <w:lang w:val="es-MX" w:eastAsia="en-US"/>
        </w:rPr>
        <w:t>esados en la presente Invitación</w:t>
      </w:r>
      <w:r w:rsidRPr="00E63E3C">
        <w:rPr>
          <w:b w:val="0"/>
          <w:color w:val="auto"/>
          <w:sz w:val="18"/>
          <w:szCs w:val="18"/>
          <w:lang w:val="es-MX" w:eastAsia="en-US"/>
        </w:rPr>
        <w:t>, deberán transcribir en hoja membretada el siguiente texto e indicar los casos que sean aplicables a su situación:</w:t>
      </w:r>
    </w:p>
    <w:p w14:paraId="396EC00C" w14:textId="77777777" w:rsidR="00873BC1" w:rsidRPr="00E63E3C" w:rsidRDefault="00873BC1" w:rsidP="00873BC1">
      <w:pPr>
        <w:jc w:val="right"/>
        <w:rPr>
          <w:color w:val="auto"/>
          <w:sz w:val="18"/>
          <w:szCs w:val="18"/>
          <w:lang w:val="es-MX" w:eastAsia="en-US"/>
        </w:rPr>
      </w:pPr>
      <w:r w:rsidRPr="00E63E3C">
        <w:rPr>
          <w:color w:val="auto"/>
          <w:sz w:val="18"/>
          <w:szCs w:val="18"/>
          <w:lang w:val="es-MX" w:eastAsia="en-US"/>
        </w:rPr>
        <w:t>Ciudad de México a      de                  del 2019.</w:t>
      </w:r>
    </w:p>
    <w:p w14:paraId="6A4B2573" w14:textId="77777777" w:rsidR="00873BC1" w:rsidRPr="00E63E3C" w:rsidRDefault="00873BC1" w:rsidP="00873BC1">
      <w:pPr>
        <w:jc w:val="right"/>
        <w:rPr>
          <w:color w:val="auto"/>
          <w:sz w:val="18"/>
          <w:szCs w:val="18"/>
          <w:lang w:val="es-MX" w:eastAsia="en-US"/>
        </w:rPr>
      </w:pPr>
    </w:p>
    <w:p w14:paraId="34C5C679" w14:textId="0A11C55F" w:rsidR="00873BC1" w:rsidRPr="00E63E3C" w:rsidRDefault="00873BC1" w:rsidP="00873BC1">
      <w:pPr>
        <w:rPr>
          <w:b w:val="0"/>
          <w:color w:val="auto"/>
          <w:sz w:val="18"/>
          <w:szCs w:val="18"/>
          <w:lang w:val="es-MX" w:eastAsia="en-US"/>
        </w:rPr>
      </w:pPr>
      <w:r w:rsidRPr="00E63E3C">
        <w:rPr>
          <w:b w:val="0"/>
          <w:color w:val="auto"/>
          <w:sz w:val="18"/>
          <w:szCs w:val="18"/>
          <w:lang w:val="es-MX" w:eastAsia="en-US"/>
        </w:rPr>
        <w:t>SECRETARÍA DE PUEBLOS Y BARRIOS ORIGINARIOS Y COMUNIDADES INDÍGENAS RESIDENTES</w:t>
      </w:r>
      <w:r w:rsidR="00237402">
        <w:rPr>
          <w:b w:val="0"/>
          <w:color w:val="auto"/>
          <w:sz w:val="18"/>
          <w:szCs w:val="18"/>
          <w:lang w:val="es-MX" w:eastAsia="en-US"/>
        </w:rPr>
        <w:t xml:space="preserve"> DE LA CIUDAD DE MÉXICO.</w:t>
      </w:r>
    </w:p>
    <w:p w14:paraId="225BD4E5" w14:textId="77777777" w:rsidR="00873BC1" w:rsidRPr="00E63E3C" w:rsidRDefault="00873BC1" w:rsidP="00873BC1">
      <w:pPr>
        <w:jc w:val="both"/>
        <w:rPr>
          <w:b w:val="0"/>
          <w:color w:val="auto"/>
          <w:sz w:val="18"/>
          <w:szCs w:val="18"/>
          <w:lang w:val="es-MX" w:eastAsia="en-US"/>
        </w:rPr>
      </w:pPr>
    </w:p>
    <w:p w14:paraId="38030CDD" w14:textId="04F67981" w:rsidR="00873BC1" w:rsidRPr="00E63E3C" w:rsidRDefault="00237402" w:rsidP="00873BC1">
      <w:pPr>
        <w:jc w:val="both"/>
        <w:rPr>
          <w:color w:val="auto"/>
          <w:sz w:val="18"/>
          <w:szCs w:val="18"/>
          <w:lang w:val="es-MX" w:eastAsia="en-US"/>
        </w:rPr>
      </w:pPr>
      <w:r>
        <w:rPr>
          <w:b w:val="0"/>
          <w:color w:val="auto"/>
          <w:sz w:val="18"/>
          <w:szCs w:val="18"/>
          <w:lang w:val="es-MX" w:eastAsia="en-US"/>
        </w:rPr>
        <w:t>Invitación Restringida a Cuando Menos Tres Proveedores Presencial  No</w:t>
      </w:r>
      <w:r w:rsidR="0077438F" w:rsidRPr="00E63E3C">
        <w:rPr>
          <w:b w:val="0"/>
          <w:color w:val="auto"/>
          <w:sz w:val="18"/>
          <w:szCs w:val="18"/>
          <w:lang w:val="es-MX" w:eastAsia="en-US"/>
        </w:rPr>
        <w:t xml:space="preserve">. </w:t>
      </w:r>
      <w:r w:rsidR="0037754E">
        <w:rPr>
          <w:color w:val="auto"/>
          <w:sz w:val="18"/>
          <w:szCs w:val="18"/>
          <w:lang w:eastAsia="es-ES"/>
        </w:rPr>
        <w:t>ITP-35C001-09</w:t>
      </w:r>
      <w:r w:rsidR="00B940F5" w:rsidRPr="00E63E3C">
        <w:rPr>
          <w:color w:val="auto"/>
          <w:sz w:val="18"/>
          <w:szCs w:val="18"/>
          <w:lang w:eastAsia="es-ES"/>
        </w:rPr>
        <w:t>-2019</w:t>
      </w:r>
    </w:p>
    <w:p w14:paraId="6811528C" w14:textId="77777777" w:rsidR="00873BC1" w:rsidRPr="00E63E3C" w:rsidRDefault="00873BC1" w:rsidP="00873BC1">
      <w:pPr>
        <w:rPr>
          <w:b w:val="0"/>
          <w:sz w:val="18"/>
          <w:szCs w:val="18"/>
        </w:rPr>
      </w:pPr>
    </w:p>
    <w:p w14:paraId="7B98C402" w14:textId="3B6B6121" w:rsidR="00873BC1" w:rsidRPr="00E63E3C" w:rsidRDefault="00873BC1" w:rsidP="00873BC1">
      <w:pPr>
        <w:suppressAutoHyphens w:val="0"/>
        <w:autoSpaceDE w:val="0"/>
        <w:autoSpaceDN w:val="0"/>
        <w:ind w:left="-142" w:right="-463"/>
        <w:jc w:val="both"/>
        <w:rPr>
          <w:b w:val="0"/>
          <w:color w:val="auto"/>
          <w:sz w:val="18"/>
          <w:szCs w:val="18"/>
          <w:lang w:val="es-MX" w:eastAsia="en-US"/>
        </w:rPr>
      </w:pPr>
      <w:r w:rsidRPr="00E63E3C">
        <w:rPr>
          <w:b w:val="0"/>
          <w:color w:val="auto"/>
          <w:sz w:val="18"/>
          <w:szCs w:val="18"/>
          <w:lang w:val="es-MX" w:eastAsia="en-US"/>
        </w:rPr>
        <w:t>De conformidad con las Reglas de Carácter General</w:t>
      </w:r>
      <w:r w:rsidR="0077438F" w:rsidRPr="00E63E3C">
        <w:rPr>
          <w:b w:val="0"/>
          <w:color w:val="auto"/>
          <w:sz w:val="18"/>
          <w:szCs w:val="18"/>
          <w:lang w:val="es-MX" w:eastAsia="en-US"/>
        </w:rPr>
        <w:t xml:space="preserve"> Aplicables al artículo </w:t>
      </w:r>
      <w:r w:rsidRPr="00E63E3C">
        <w:rPr>
          <w:b w:val="0"/>
          <w:color w:val="auto"/>
          <w:sz w:val="18"/>
          <w:szCs w:val="18"/>
          <w:lang w:val="es-MX" w:eastAsia="en-US"/>
        </w:rPr>
        <w:t>58</w:t>
      </w:r>
      <w:r w:rsidR="0077438F" w:rsidRPr="00E63E3C">
        <w:rPr>
          <w:b w:val="0"/>
          <w:color w:val="auto"/>
          <w:sz w:val="18"/>
          <w:szCs w:val="18"/>
          <w:lang w:val="es-MX" w:eastAsia="en-US"/>
        </w:rPr>
        <w:t>,</w:t>
      </w:r>
      <w:r w:rsidRPr="00E63E3C">
        <w:rPr>
          <w:b w:val="0"/>
          <w:color w:val="auto"/>
          <w:sz w:val="18"/>
          <w:szCs w:val="18"/>
          <w:lang w:val="es-MX" w:eastAsia="en-US"/>
        </w:rPr>
        <w:t xml:space="preserve"> fracción III último párrafo de la Ley de Austeridad, </w:t>
      </w:r>
      <w:r w:rsidR="00B559B8" w:rsidRPr="00E63E3C">
        <w:rPr>
          <w:b w:val="0"/>
          <w:color w:val="auto"/>
          <w:sz w:val="18"/>
          <w:szCs w:val="18"/>
          <w:lang w:val="es-MX" w:eastAsia="en-US"/>
        </w:rPr>
        <w:t>Transparencia</w:t>
      </w:r>
      <w:r w:rsidRPr="00E63E3C">
        <w:rPr>
          <w:b w:val="0"/>
          <w:color w:val="auto"/>
          <w:sz w:val="18"/>
          <w:szCs w:val="18"/>
          <w:lang w:val="es-MX" w:eastAsia="en-US"/>
        </w:rPr>
        <w:t xml:space="preserve"> en Remuneraciones, Prestaciones y Ejercicio de Recursos de la Ciudad de México, emitida por la Secretaría de Administración y Finanzas de la</w:t>
      </w:r>
      <w:r w:rsidR="0037754E">
        <w:rPr>
          <w:b w:val="0"/>
          <w:color w:val="auto"/>
          <w:sz w:val="18"/>
          <w:szCs w:val="18"/>
          <w:lang w:val="es-MX" w:eastAsia="en-US"/>
        </w:rPr>
        <w:t xml:space="preserve"> Ciudad de México, el “Invitado” </w:t>
      </w:r>
      <w:r w:rsidRPr="00E63E3C">
        <w:rPr>
          <w:b w:val="0"/>
          <w:color w:val="auto"/>
          <w:sz w:val="18"/>
          <w:szCs w:val="18"/>
          <w:lang w:val="es-MX" w:eastAsia="en-US"/>
        </w:rPr>
        <w:t>deberá presentar escrito bajo protesta de decir verdad donde manifieste que ha cumplido en debida forma con las obligaciones fiscales a su cargo, previstas en el Códig</w:t>
      </w:r>
      <w:r w:rsidR="007A4A1D">
        <w:rPr>
          <w:b w:val="0"/>
          <w:color w:val="auto"/>
          <w:sz w:val="18"/>
          <w:szCs w:val="18"/>
          <w:lang w:val="es-MX" w:eastAsia="en-US"/>
        </w:rPr>
        <w:t>o Fiscal de la Ciudad de México,</w:t>
      </w:r>
      <w:r w:rsidRPr="00E63E3C">
        <w:rPr>
          <w:b w:val="0"/>
          <w:color w:val="auto"/>
          <w:sz w:val="18"/>
          <w:szCs w:val="18"/>
          <w:lang w:val="es-MX" w:eastAsia="en-US"/>
        </w:rPr>
        <w:t xml:space="preserve"> correspondientes a los últimos cinco ejercicios fiscales:</w:t>
      </w:r>
    </w:p>
    <w:p w14:paraId="2EA48A4C" w14:textId="77777777" w:rsidR="00873BC1" w:rsidRPr="00E63E3C" w:rsidRDefault="00873BC1" w:rsidP="00873BC1">
      <w:pPr>
        <w:suppressAutoHyphens w:val="0"/>
        <w:jc w:val="both"/>
        <w:rPr>
          <w:b w:val="0"/>
          <w:color w:val="auto"/>
          <w:sz w:val="18"/>
          <w:szCs w:val="18"/>
          <w:lang w:val="es-MX" w:eastAsia="en-US"/>
        </w:rPr>
      </w:pPr>
    </w:p>
    <w:p w14:paraId="795A4BF7" w14:textId="77777777" w:rsidR="00873BC1" w:rsidRPr="00E63E3C" w:rsidRDefault="00873BC1" w:rsidP="00873BC1">
      <w:pPr>
        <w:suppressAutoHyphens w:val="0"/>
        <w:jc w:val="both"/>
        <w:rPr>
          <w:b w:val="0"/>
          <w:color w:val="auto"/>
          <w:sz w:val="18"/>
          <w:szCs w:val="18"/>
          <w:lang w:val="es-MX" w:eastAsia="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8"/>
        <w:gridCol w:w="850"/>
        <w:gridCol w:w="993"/>
      </w:tblGrid>
      <w:tr w:rsidR="00873BC1" w:rsidRPr="00E63E3C" w14:paraId="4408C4A5" w14:textId="77777777" w:rsidTr="00873BC1">
        <w:trPr>
          <w:jc w:val="center"/>
        </w:trPr>
        <w:tc>
          <w:tcPr>
            <w:tcW w:w="7088" w:type="dxa"/>
          </w:tcPr>
          <w:p w14:paraId="18213214" w14:textId="77777777" w:rsidR="00873BC1" w:rsidRPr="00E63E3C" w:rsidRDefault="00873BC1" w:rsidP="00873BC1">
            <w:pPr>
              <w:rPr>
                <w:b w:val="0"/>
                <w:color w:val="auto"/>
                <w:sz w:val="18"/>
                <w:szCs w:val="18"/>
                <w:lang w:val="es-MX" w:eastAsia="en-US"/>
              </w:rPr>
            </w:pPr>
            <w:r w:rsidRPr="00E63E3C">
              <w:rPr>
                <w:b w:val="0"/>
                <w:color w:val="auto"/>
                <w:sz w:val="18"/>
                <w:szCs w:val="18"/>
                <w:lang w:val="es-MX" w:eastAsia="en-US"/>
              </w:rPr>
              <w:t>Contribución.</w:t>
            </w:r>
          </w:p>
        </w:tc>
        <w:tc>
          <w:tcPr>
            <w:tcW w:w="850" w:type="dxa"/>
          </w:tcPr>
          <w:p w14:paraId="4C8AD998" w14:textId="77777777" w:rsidR="00873BC1" w:rsidRPr="00E63E3C" w:rsidRDefault="00873BC1" w:rsidP="00873BC1">
            <w:pPr>
              <w:jc w:val="center"/>
              <w:rPr>
                <w:b w:val="0"/>
                <w:color w:val="auto"/>
                <w:sz w:val="18"/>
                <w:szCs w:val="18"/>
                <w:lang w:val="es-MX" w:eastAsia="en-US"/>
              </w:rPr>
            </w:pPr>
            <w:r w:rsidRPr="00E63E3C">
              <w:rPr>
                <w:b w:val="0"/>
                <w:color w:val="auto"/>
                <w:sz w:val="18"/>
                <w:szCs w:val="18"/>
                <w:lang w:val="es-MX" w:eastAsia="en-US"/>
              </w:rPr>
              <w:t>Aplica</w:t>
            </w:r>
          </w:p>
        </w:tc>
        <w:tc>
          <w:tcPr>
            <w:tcW w:w="993" w:type="dxa"/>
          </w:tcPr>
          <w:p w14:paraId="05CA7C21" w14:textId="77777777" w:rsidR="00873BC1" w:rsidRPr="00E63E3C" w:rsidRDefault="00873BC1" w:rsidP="00873BC1">
            <w:pPr>
              <w:jc w:val="center"/>
              <w:rPr>
                <w:b w:val="0"/>
                <w:color w:val="auto"/>
                <w:sz w:val="18"/>
                <w:szCs w:val="18"/>
                <w:lang w:val="es-MX" w:eastAsia="en-US"/>
              </w:rPr>
            </w:pPr>
            <w:r w:rsidRPr="00E63E3C">
              <w:rPr>
                <w:b w:val="0"/>
                <w:color w:val="auto"/>
                <w:sz w:val="18"/>
                <w:szCs w:val="18"/>
                <w:lang w:val="es-MX" w:eastAsia="en-US"/>
              </w:rPr>
              <w:t>No aplica</w:t>
            </w:r>
          </w:p>
        </w:tc>
      </w:tr>
      <w:tr w:rsidR="00873BC1" w:rsidRPr="00E63E3C" w14:paraId="5E0B7050" w14:textId="77777777" w:rsidTr="00873BC1">
        <w:trPr>
          <w:jc w:val="center"/>
        </w:trPr>
        <w:tc>
          <w:tcPr>
            <w:tcW w:w="7088" w:type="dxa"/>
          </w:tcPr>
          <w:p w14:paraId="1F6CD2CC" w14:textId="77777777" w:rsidR="00873BC1" w:rsidRPr="00E63E3C" w:rsidRDefault="00873BC1" w:rsidP="00873BC1">
            <w:pPr>
              <w:rPr>
                <w:b w:val="0"/>
                <w:color w:val="auto"/>
                <w:sz w:val="18"/>
                <w:szCs w:val="18"/>
                <w:lang w:val="es-MX" w:eastAsia="en-US"/>
              </w:rPr>
            </w:pPr>
            <w:r w:rsidRPr="00E63E3C">
              <w:rPr>
                <w:b w:val="0"/>
                <w:color w:val="auto"/>
                <w:sz w:val="18"/>
                <w:szCs w:val="18"/>
                <w:lang w:val="es-MX" w:eastAsia="en-US"/>
              </w:rPr>
              <w:t>Impuesto predial.</w:t>
            </w:r>
          </w:p>
        </w:tc>
        <w:tc>
          <w:tcPr>
            <w:tcW w:w="850" w:type="dxa"/>
          </w:tcPr>
          <w:p w14:paraId="2CDFA252" w14:textId="77777777" w:rsidR="00873BC1" w:rsidRPr="00E63E3C" w:rsidRDefault="00873BC1" w:rsidP="00873BC1">
            <w:pPr>
              <w:rPr>
                <w:b w:val="0"/>
                <w:color w:val="auto"/>
                <w:sz w:val="18"/>
                <w:szCs w:val="18"/>
                <w:lang w:val="es-MX" w:eastAsia="en-US"/>
              </w:rPr>
            </w:pPr>
          </w:p>
        </w:tc>
        <w:tc>
          <w:tcPr>
            <w:tcW w:w="993" w:type="dxa"/>
          </w:tcPr>
          <w:p w14:paraId="1A62DED6" w14:textId="77777777" w:rsidR="00873BC1" w:rsidRPr="00E63E3C" w:rsidRDefault="00873BC1" w:rsidP="00873BC1">
            <w:pPr>
              <w:rPr>
                <w:b w:val="0"/>
                <w:color w:val="auto"/>
                <w:sz w:val="18"/>
                <w:szCs w:val="18"/>
                <w:lang w:val="es-MX" w:eastAsia="en-US"/>
              </w:rPr>
            </w:pPr>
          </w:p>
        </w:tc>
      </w:tr>
      <w:tr w:rsidR="00873BC1" w:rsidRPr="00E63E3C" w14:paraId="05867475" w14:textId="77777777" w:rsidTr="00873BC1">
        <w:trPr>
          <w:jc w:val="center"/>
        </w:trPr>
        <w:tc>
          <w:tcPr>
            <w:tcW w:w="7088" w:type="dxa"/>
          </w:tcPr>
          <w:p w14:paraId="77E08C38" w14:textId="77777777" w:rsidR="00873BC1" w:rsidRPr="00E63E3C" w:rsidRDefault="00873BC1" w:rsidP="00873BC1">
            <w:pPr>
              <w:rPr>
                <w:b w:val="0"/>
                <w:color w:val="auto"/>
                <w:sz w:val="18"/>
                <w:szCs w:val="18"/>
                <w:lang w:val="es-MX" w:eastAsia="en-US"/>
              </w:rPr>
            </w:pPr>
            <w:r w:rsidRPr="00E63E3C">
              <w:rPr>
                <w:b w:val="0"/>
                <w:color w:val="auto"/>
                <w:sz w:val="18"/>
                <w:szCs w:val="18"/>
                <w:lang w:val="es-MX" w:eastAsia="en-US"/>
              </w:rPr>
              <w:t>Impuesto sobre adquisición de inmuebles.</w:t>
            </w:r>
          </w:p>
        </w:tc>
        <w:tc>
          <w:tcPr>
            <w:tcW w:w="850" w:type="dxa"/>
          </w:tcPr>
          <w:p w14:paraId="7C703468" w14:textId="77777777" w:rsidR="00873BC1" w:rsidRPr="00E63E3C" w:rsidRDefault="00873BC1" w:rsidP="00873BC1">
            <w:pPr>
              <w:rPr>
                <w:b w:val="0"/>
                <w:color w:val="auto"/>
                <w:sz w:val="18"/>
                <w:szCs w:val="18"/>
                <w:lang w:val="es-MX" w:eastAsia="en-US"/>
              </w:rPr>
            </w:pPr>
          </w:p>
        </w:tc>
        <w:tc>
          <w:tcPr>
            <w:tcW w:w="993" w:type="dxa"/>
          </w:tcPr>
          <w:p w14:paraId="7797618E" w14:textId="77777777" w:rsidR="00873BC1" w:rsidRPr="00E63E3C" w:rsidRDefault="00873BC1" w:rsidP="00873BC1">
            <w:pPr>
              <w:rPr>
                <w:b w:val="0"/>
                <w:color w:val="auto"/>
                <w:sz w:val="18"/>
                <w:szCs w:val="18"/>
                <w:lang w:val="es-MX" w:eastAsia="en-US"/>
              </w:rPr>
            </w:pPr>
          </w:p>
        </w:tc>
      </w:tr>
      <w:tr w:rsidR="00873BC1" w:rsidRPr="00E63E3C" w14:paraId="0F28E760" w14:textId="77777777" w:rsidTr="00873BC1">
        <w:trPr>
          <w:jc w:val="center"/>
        </w:trPr>
        <w:tc>
          <w:tcPr>
            <w:tcW w:w="7088" w:type="dxa"/>
          </w:tcPr>
          <w:p w14:paraId="122E6753" w14:textId="77777777" w:rsidR="00873BC1" w:rsidRPr="00E63E3C" w:rsidRDefault="00873BC1" w:rsidP="00873BC1">
            <w:pPr>
              <w:rPr>
                <w:b w:val="0"/>
                <w:color w:val="auto"/>
                <w:sz w:val="18"/>
                <w:szCs w:val="18"/>
                <w:lang w:val="es-MX" w:eastAsia="en-US"/>
              </w:rPr>
            </w:pPr>
            <w:r w:rsidRPr="00E63E3C">
              <w:rPr>
                <w:b w:val="0"/>
                <w:color w:val="auto"/>
                <w:sz w:val="18"/>
                <w:szCs w:val="18"/>
                <w:lang w:val="es-MX" w:eastAsia="en-US"/>
              </w:rPr>
              <w:t>Impuesto sobre nóminas.</w:t>
            </w:r>
          </w:p>
        </w:tc>
        <w:tc>
          <w:tcPr>
            <w:tcW w:w="850" w:type="dxa"/>
          </w:tcPr>
          <w:p w14:paraId="193EA52F" w14:textId="77777777" w:rsidR="00873BC1" w:rsidRPr="00E63E3C" w:rsidRDefault="00873BC1" w:rsidP="00873BC1">
            <w:pPr>
              <w:rPr>
                <w:b w:val="0"/>
                <w:color w:val="auto"/>
                <w:sz w:val="18"/>
                <w:szCs w:val="18"/>
                <w:lang w:val="es-MX" w:eastAsia="en-US"/>
              </w:rPr>
            </w:pPr>
          </w:p>
        </w:tc>
        <w:tc>
          <w:tcPr>
            <w:tcW w:w="993" w:type="dxa"/>
          </w:tcPr>
          <w:p w14:paraId="1353C13C" w14:textId="77777777" w:rsidR="00873BC1" w:rsidRPr="00E63E3C" w:rsidRDefault="00873BC1" w:rsidP="00873BC1">
            <w:pPr>
              <w:rPr>
                <w:b w:val="0"/>
                <w:color w:val="auto"/>
                <w:sz w:val="18"/>
                <w:szCs w:val="18"/>
                <w:lang w:val="es-MX" w:eastAsia="en-US"/>
              </w:rPr>
            </w:pPr>
          </w:p>
        </w:tc>
      </w:tr>
      <w:tr w:rsidR="00873BC1" w:rsidRPr="00E63E3C" w14:paraId="13DCB48A" w14:textId="77777777" w:rsidTr="00873BC1">
        <w:trPr>
          <w:jc w:val="center"/>
        </w:trPr>
        <w:tc>
          <w:tcPr>
            <w:tcW w:w="7088" w:type="dxa"/>
          </w:tcPr>
          <w:p w14:paraId="2F4119C7" w14:textId="77777777" w:rsidR="00873BC1" w:rsidRPr="00E63E3C" w:rsidRDefault="00873BC1" w:rsidP="00873BC1">
            <w:pPr>
              <w:rPr>
                <w:b w:val="0"/>
                <w:color w:val="auto"/>
                <w:sz w:val="18"/>
                <w:szCs w:val="18"/>
                <w:lang w:val="es-MX" w:eastAsia="en-US"/>
              </w:rPr>
            </w:pPr>
            <w:r w:rsidRPr="00E63E3C">
              <w:rPr>
                <w:b w:val="0"/>
                <w:color w:val="auto"/>
                <w:sz w:val="18"/>
                <w:szCs w:val="18"/>
                <w:lang w:val="es-MX" w:eastAsia="en-US"/>
              </w:rPr>
              <w:t>Impuesto sobre tenencia o uso de vehículos.</w:t>
            </w:r>
          </w:p>
        </w:tc>
        <w:tc>
          <w:tcPr>
            <w:tcW w:w="850" w:type="dxa"/>
          </w:tcPr>
          <w:p w14:paraId="6F86C134" w14:textId="77777777" w:rsidR="00873BC1" w:rsidRPr="00E63E3C" w:rsidRDefault="00873BC1" w:rsidP="00873BC1">
            <w:pPr>
              <w:rPr>
                <w:b w:val="0"/>
                <w:color w:val="auto"/>
                <w:sz w:val="18"/>
                <w:szCs w:val="18"/>
                <w:lang w:val="es-MX" w:eastAsia="en-US"/>
              </w:rPr>
            </w:pPr>
          </w:p>
        </w:tc>
        <w:tc>
          <w:tcPr>
            <w:tcW w:w="993" w:type="dxa"/>
          </w:tcPr>
          <w:p w14:paraId="1FAEE6E5" w14:textId="77777777" w:rsidR="00873BC1" w:rsidRPr="00E63E3C" w:rsidRDefault="00873BC1" w:rsidP="00873BC1">
            <w:pPr>
              <w:rPr>
                <w:b w:val="0"/>
                <w:color w:val="auto"/>
                <w:sz w:val="18"/>
                <w:szCs w:val="18"/>
                <w:lang w:val="es-MX" w:eastAsia="en-US"/>
              </w:rPr>
            </w:pPr>
          </w:p>
        </w:tc>
      </w:tr>
      <w:tr w:rsidR="00873BC1" w:rsidRPr="00E63E3C" w14:paraId="7D471C16" w14:textId="77777777" w:rsidTr="00873BC1">
        <w:trPr>
          <w:jc w:val="center"/>
        </w:trPr>
        <w:tc>
          <w:tcPr>
            <w:tcW w:w="7088" w:type="dxa"/>
          </w:tcPr>
          <w:p w14:paraId="1506C157" w14:textId="19CF8970" w:rsidR="00873BC1" w:rsidRPr="00E63E3C" w:rsidRDefault="00873BC1" w:rsidP="00873BC1">
            <w:pPr>
              <w:rPr>
                <w:b w:val="0"/>
                <w:color w:val="auto"/>
                <w:sz w:val="18"/>
                <w:szCs w:val="18"/>
                <w:lang w:val="es-MX" w:eastAsia="en-US"/>
              </w:rPr>
            </w:pPr>
            <w:r w:rsidRPr="00E63E3C">
              <w:rPr>
                <w:b w:val="0"/>
                <w:color w:val="auto"/>
                <w:sz w:val="18"/>
                <w:szCs w:val="18"/>
                <w:lang w:val="es-MX" w:eastAsia="en-US"/>
              </w:rPr>
              <w:t>Impuesto de vehículos automotores usados</w:t>
            </w:r>
            <w:r w:rsidR="00237402">
              <w:rPr>
                <w:b w:val="0"/>
                <w:color w:val="auto"/>
                <w:sz w:val="18"/>
                <w:szCs w:val="18"/>
                <w:lang w:val="es-MX" w:eastAsia="en-US"/>
              </w:rPr>
              <w:t>.</w:t>
            </w:r>
          </w:p>
        </w:tc>
        <w:tc>
          <w:tcPr>
            <w:tcW w:w="850" w:type="dxa"/>
          </w:tcPr>
          <w:p w14:paraId="3F33EAB7" w14:textId="77777777" w:rsidR="00873BC1" w:rsidRPr="00E63E3C" w:rsidRDefault="00873BC1" w:rsidP="00873BC1">
            <w:pPr>
              <w:rPr>
                <w:b w:val="0"/>
                <w:color w:val="auto"/>
                <w:sz w:val="18"/>
                <w:szCs w:val="18"/>
                <w:lang w:val="es-MX" w:eastAsia="en-US"/>
              </w:rPr>
            </w:pPr>
          </w:p>
        </w:tc>
        <w:tc>
          <w:tcPr>
            <w:tcW w:w="993" w:type="dxa"/>
          </w:tcPr>
          <w:p w14:paraId="45C04C97" w14:textId="77777777" w:rsidR="00873BC1" w:rsidRPr="00E63E3C" w:rsidRDefault="00873BC1" w:rsidP="00873BC1">
            <w:pPr>
              <w:rPr>
                <w:b w:val="0"/>
                <w:color w:val="auto"/>
                <w:sz w:val="18"/>
                <w:szCs w:val="18"/>
                <w:lang w:val="es-MX" w:eastAsia="en-US"/>
              </w:rPr>
            </w:pPr>
          </w:p>
        </w:tc>
      </w:tr>
      <w:tr w:rsidR="00873BC1" w:rsidRPr="00E63E3C" w14:paraId="3DFC0696" w14:textId="77777777" w:rsidTr="00873BC1">
        <w:trPr>
          <w:jc w:val="center"/>
        </w:trPr>
        <w:tc>
          <w:tcPr>
            <w:tcW w:w="7088" w:type="dxa"/>
          </w:tcPr>
          <w:p w14:paraId="2C0D7307" w14:textId="77777777" w:rsidR="00873BC1" w:rsidRPr="00E63E3C" w:rsidRDefault="00873BC1" w:rsidP="00873BC1">
            <w:pPr>
              <w:rPr>
                <w:b w:val="0"/>
                <w:color w:val="auto"/>
                <w:sz w:val="18"/>
                <w:szCs w:val="18"/>
                <w:lang w:val="es-MX" w:eastAsia="en-US"/>
              </w:rPr>
            </w:pPr>
            <w:r w:rsidRPr="00E63E3C">
              <w:rPr>
                <w:b w:val="0"/>
                <w:color w:val="auto"/>
                <w:sz w:val="18"/>
                <w:szCs w:val="18"/>
                <w:lang w:val="es-MX" w:eastAsia="en-US"/>
              </w:rPr>
              <w:t>Impuestos por la prestación de bienes de hospedaje.</w:t>
            </w:r>
          </w:p>
        </w:tc>
        <w:tc>
          <w:tcPr>
            <w:tcW w:w="850" w:type="dxa"/>
          </w:tcPr>
          <w:p w14:paraId="1B0290C3" w14:textId="77777777" w:rsidR="00873BC1" w:rsidRPr="00E63E3C" w:rsidRDefault="00873BC1" w:rsidP="00873BC1">
            <w:pPr>
              <w:rPr>
                <w:b w:val="0"/>
                <w:color w:val="auto"/>
                <w:sz w:val="18"/>
                <w:szCs w:val="18"/>
                <w:lang w:val="es-MX" w:eastAsia="en-US"/>
              </w:rPr>
            </w:pPr>
          </w:p>
        </w:tc>
        <w:tc>
          <w:tcPr>
            <w:tcW w:w="993" w:type="dxa"/>
          </w:tcPr>
          <w:p w14:paraId="4C784BAD" w14:textId="77777777" w:rsidR="00873BC1" w:rsidRPr="00E63E3C" w:rsidRDefault="00873BC1" w:rsidP="00873BC1">
            <w:pPr>
              <w:rPr>
                <w:b w:val="0"/>
                <w:color w:val="auto"/>
                <w:sz w:val="18"/>
                <w:szCs w:val="18"/>
                <w:lang w:val="es-MX" w:eastAsia="en-US"/>
              </w:rPr>
            </w:pPr>
          </w:p>
        </w:tc>
      </w:tr>
      <w:tr w:rsidR="00873BC1" w:rsidRPr="00E63E3C" w14:paraId="7EE8DBCF" w14:textId="77777777" w:rsidTr="00873BC1">
        <w:trPr>
          <w:jc w:val="center"/>
        </w:trPr>
        <w:tc>
          <w:tcPr>
            <w:tcW w:w="7088" w:type="dxa"/>
          </w:tcPr>
          <w:p w14:paraId="08958110" w14:textId="77777777" w:rsidR="00873BC1" w:rsidRPr="00E63E3C" w:rsidRDefault="00873BC1" w:rsidP="00873BC1">
            <w:pPr>
              <w:rPr>
                <w:b w:val="0"/>
                <w:color w:val="auto"/>
                <w:sz w:val="18"/>
                <w:szCs w:val="18"/>
                <w:lang w:val="es-MX" w:eastAsia="en-US"/>
              </w:rPr>
            </w:pPr>
            <w:r w:rsidRPr="00E63E3C">
              <w:rPr>
                <w:b w:val="0"/>
                <w:color w:val="auto"/>
                <w:sz w:val="18"/>
                <w:szCs w:val="18"/>
                <w:lang w:val="es-MX" w:eastAsia="en-US"/>
              </w:rPr>
              <w:t>Derechos por el suministro de agua.</w:t>
            </w:r>
          </w:p>
        </w:tc>
        <w:tc>
          <w:tcPr>
            <w:tcW w:w="850" w:type="dxa"/>
          </w:tcPr>
          <w:p w14:paraId="6A84EABF" w14:textId="77777777" w:rsidR="00873BC1" w:rsidRPr="00E63E3C" w:rsidRDefault="00873BC1" w:rsidP="00873BC1">
            <w:pPr>
              <w:rPr>
                <w:b w:val="0"/>
                <w:color w:val="auto"/>
                <w:sz w:val="18"/>
                <w:szCs w:val="18"/>
                <w:lang w:val="es-MX" w:eastAsia="en-US"/>
              </w:rPr>
            </w:pPr>
          </w:p>
        </w:tc>
        <w:tc>
          <w:tcPr>
            <w:tcW w:w="993" w:type="dxa"/>
          </w:tcPr>
          <w:p w14:paraId="082E9A79" w14:textId="77777777" w:rsidR="00873BC1" w:rsidRPr="00E63E3C" w:rsidRDefault="00873BC1" w:rsidP="00873BC1">
            <w:pPr>
              <w:rPr>
                <w:b w:val="0"/>
                <w:color w:val="auto"/>
                <w:sz w:val="18"/>
                <w:szCs w:val="18"/>
                <w:lang w:val="es-MX" w:eastAsia="en-US"/>
              </w:rPr>
            </w:pPr>
          </w:p>
        </w:tc>
      </w:tr>
    </w:tbl>
    <w:p w14:paraId="46459BD2" w14:textId="77777777" w:rsidR="00873BC1" w:rsidRPr="00E63E3C" w:rsidRDefault="00873BC1" w:rsidP="00873BC1">
      <w:pPr>
        <w:rPr>
          <w:b w:val="0"/>
          <w:color w:val="auto"/>
          <w:sz w:val="18"/>
          <w:szCs w:val="18"/>
          <w:lang w:val="es-MX" w:eastAsia="en-US"/>
        </w:rPr>
      </w:pPr>
    </w:p>
    <w:p w14:paraId="77779849" w14:textId="77777777" w:rsidR="00873BC1" w:rsidRPr="00E63E3C" w:rsidRDefault="00873BC1" w:rsidP="00873BC1">
      <w:pPr>
        <w:rPr>
          <w:b w:val="0"/>
          <w:color w:val="auto"/>
          <w:sz w:val="18"/>
          <w:szCs w:val="18"/>
          <w:lang w:val="es-MX" w:eastAsia="en-US"/>
        </w:rPr>
      </w:pPr>
      <w:r w:rsidRPr="00E63E3C">
        <w:rPr>
          <w:b w:val="0"/>
          <w:color w:val="auto"/>
          <w:sz w:val="18"/>
          <w:szCs w:val="18"/>
          <w:lang w:val="es-MX" w:eastAsia="en-US"/>
        </w:rPr>
        <w:t>Asimismo manifiesto que la empresa que represento se encuentra en el supuesto de:</w:t>
      </w:r>
    </w:p>
    <w:p w14:paraId="421A0FEC" w14:textId="77777777" w:rsidR="00873BC1" w:rsidRPr="00E63E3C" w:rsidRDefault="00873BC1" w:rsidP="00873BC1">
      <w:pPr>
        <w:rPr>
          <w:b w:val="0"/>
          <w:color w:val="auto"/>
          <w:sz w:val="18"/>
          <w:szCs w:val="18"/>
          <w:lang w:val="es-MX" w:eastAsia="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8"/>
        <w:gridCol w:w="850"/>
        <w:gridCol w:w="993"/>
      </w:tblGrid>
      <w:tr w:rsidR="00873BC1" w:rsidRPr="00E63E3C" w14:paraId="57BB85AB" w14:textId="77777777" w:rsidTr="00873BC1">
        <w:trPr>
          <w:jc w:val="center"/>
        </w:trPr>
        <w:tc>
          <w:tcPr>
            <w:tcW w:w="7088" w:type="dxa"/>
          </w:tcPr>
          <w:p w14:paraId="7CE19DAF" w14:textId="628D3A35" w:rsidR="00873BC1" w:rsidRPr="00E63E3C" w:rsidRDefault="00873BC1" w:rsidP="00873BC1">
            <w:pPr>
              <w:rPr>
                <w:b w:val="0"/>
                <w:color w:val="auto"/>
                <w:sz w:val="18"/>
                <w:szCs w:val="18"/>
                <w:lang w:val="es-MX" w:eastAsia="en-US"/>
              </w:rPr>
            </w:pPr>
            <w:r w:rsidRPr="00E63E3C">
              <w:rPr>
                <w:b w:val="0"/>
                <w:color w:val="auto"/>
                <w:sz w:val="18"/>
                <w:szCs w:val="18"/>
                <w:lang w:val="es-MX" w:eastAsia="en-US"/>
              </w:rPr>
              <w:t>Supuesto</w:t>
            </w:r>
            <w:r w:rsidR="00C846B5">
              <w:rPr>
                <w:b w:val="0"/>
                <w:color w:val="auto"/>
                <w:sz w:val="18"/>
                <w:szCs w:val="18"/>
                <w:lang w:val="es-MX" w:eastAsia="en-US"/>
              </w:rPr>
              <w:t>.</w:t>
            </w:r>
          </w:p>
        </w:tc>
        <w:tc>
          <w:tcPr>
            <w:tcW w:w="850" w:type="dxa"/>
          </w:tcPr>
          <w:p w14:paraId="766B3151" w14:textId="77777777" w:rsidR="00873BC1" w:rsidRPr="00E63E3C" w:rsidRDefault="00873BC1" w:rsidP="00873BC1">
            <w:pPr>
              <w:jc w:val="center"/>
              <w:rPr>
                <w:b w:val="0"/>
                <w:color w:val="auto"/>
                <w:sz w:val="18"/>
                <w:szCs w:val="18"/>
                <w:lang w:val="es-MX" w:eastAsia="en-US"/>
              </w:rPr>
            </w:pPr>
            <w:r w:rsidRPr="00E63E3C">
              <w:rPr>
                <w:b w:val="0"/>
                <w:color w:val="auto"/>
                <w:sz w:val="18"/>
                <w:szCs w:val="18"/>
                <w:lang w:val="es-MX" w:eastAsia="en-US"/>
              </w:rPr>
              <w:t>Aplica</w:t>
            </w:r>
          </w:p>
        </w:tc>
        <w:tc>
          <w:tcPr>
            <w:tcW w:w="993" w:type="dxa"/>
          </w:tcPr>
          <w:p w14:paraId="094FDC1A" w14:textId="77777777" w:rsidR="00873BC1" w:rsidRPr="00E63E3C" w:rsidRDefault="00873BC1" w:rsidP="00873BC1">
            <w:pPr>
              <w:jc w:val="center"/>
              <w:rPr>
                <w:b w:val="0"/>
                <w:color w:val="auto"/>
                <w:sz w:val="18"/>
                <w:szCs w:val="18"/>
                <w:lang w:val="es-MX" w:eastAsia="en-US"/>
              </w:rPr>
            </w:pPr>
            <w:r w:rsidRPr="00E63E3C">
              <w:rPr>
                <w:b w:val="0"/>
                <w:color w:val="auto"/>
                <w:sz w:val="18"/>
                <w:szCs w:val="18"/>
                <w:lang w:val="es-MX" w:eastAsia="en-US"/>
              </w:rPr>
              <w:t>No aplica</w:t>
            </w:r>
          </w:p>
        </w:tc>
      </w:tr>
      <w:tr w:rsidR="00873BC1" w:rsidRPr="00E63E3C" w14:paraId="28AF3110" w14:textId="77777777" w:rsidTr="00873BC1">
        <w:trPr>
          <w:jc w:val="center"/>
        </w:trPr>
        <w:tc>
          <w:tcPr>
            <w:tcW w:w="7088" w:type="dxa"/>
          </w:tcPr>
          <w:p w14:paraId="5003E21D" w14:textId="49D84D14" w:rsidR="00873BC1" w:rsidRPr="00E63E3C" w:rsidRDefault="00873BC1" w:rsidP="00873BC1">
            <w:pPr>
              <w:rPr>
                <w:b w:val="0"/>
                <w:color w:val="auto"/>
                <w:sz w:val="18"/>
                <w:szCs w:val="18"/>
                <w:lang w:val="es-MX" w:eastAsia="en-US"/>
              </w:rPr>
            </w:pPr>
            <w:r w:rsidRPr="00E63E3C">
              <w:rPr>
                <w:b w:val="0"/>
                <w:color w:val="auto"/>
                <w:sz w:val="18"/>
                <w:szCs w:val="18"/>
                <w:lang w:val="es-MX" w:eastAsia="en-US"/>
              </w:rPr>
              <w:t xml:space="preserve">La </w:t>
            </w:r>
            <w:proofErr w:type="spellStart"/>
            <w:r w:rsidRPr="00E63E3C">
              <w:rPr>
                <w:b w:val="0"/>
                <w:color w:val="auto"/>
                <w:sz w:val="18"/>
                <w:szCs w:val="18"/>
                <w:lang w:val="es-MX" w:eastAsia="en-US"/>
              </w:rPr>
              <w:t>causación</w:t>
            </w:r>
            <w:proofErr w:type="spellEnd"/>
            <w:r w:rsidRPr="00E63E3C">
              <w:rPr>
                <w:b w:val="0"/>
                <w:color w:val="auto"/>
                <w:sz w:val="18"/>
                <w:szCs w:val="18"/>
                <w:lang w:val="es-MX" w:eastAsia="en-US"/>
              </w:rPr>
              <w:t xml:space="preserve"> de las contribuciones u obligaciones es menor a 5 años, debido a que la fecha a partir de la cual se generaron es __________________________________</w:t>
            </w:r>
            <w:r w:rsidR="00237402">
              <w:rPr>
                <w:b w:val="0"/>
                <w:color w:val="auto"/>
                <w:sz w:val="18"/>
                <w:szCs w:val="18"/>
                <w:lang w:val="es-MX" w:eastAsia="en-US"/>
              </w:rPr>
              <w:t>.</w:t>
            </w:r>
          </w:p>
        </w:tc>
        <w:tc>
          <w:tcPr>
            <w:tcW w:w="850" w:type="dxa"/>
          </w:tcPr>
          <w:p w14:paraId="40064914" w14:textId="77777777" w:rsidR="00873BC1" w:rsidRPr="00E63E3C" w:rsidRDefault="00873BC1" w:rsidP="00873BC1">
            <w:pPr>
              <w:rPr>
                <w:b w:val="0"/>
                <w:color w:val="auto"/>
                <w:sz w:val="18"/>
                <w:szCs w:val="18"/>
                <w:lang w:val="es-MX" w:eastAsia="en-US"/>
              </w:rPr>
            </w:pPr>
          </w:p>
        </w:tc>
        <w:tc>
          <w:tcPr>
            <w:tcW w:w="993" w:type="dxa"/>
          </w:tcPr>
          <w:p w14:paraId="4C2E563D" w14:textId="77777777" w:rsidR="00873BC1" w:rsidRPr="00E63E3C" w:rsidRDefault="00873BC1" w:rsidP="00873BC1">
            <w:pPr>
              <w:rPr>
                <w:b w:val="0"/>
                <w:color w:val="auto"/>
                <w:sz w:val="18"/>
                <w:szCs w:val="18"/>
                <w:lang w:val="es-MX" w:eastAsia="en-US"/>
              </w:rPr>
            </w:pPr>
          </w:p>
        </w:tc>
      </w:tr>
    </w:tbl>
    <w:p w14:paraId="63F9F08D" w14:textId="77777777" w:rsidR="00873BC1" w:rsidRPr="00E63E3C" w:rsidRDefault="00873BC1" w:rsidP="00873BC1">
      <w:pPr>
        <w:rPr>
          <w:b w:val="0"/>
          <w:color w:val="auto"/>
          <w:sz w:val="18"/>
          <w:szCs w:val="18"/>
          <w:lang w:val="es-MX" w:eastAsia="en-US"/>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088"/>
        <w:gridCol w:w="850"/>
        <w:gridCol w:w="993"/>
      </w:tblGrid>
      <w:tr w:rsidR="00873BC1" w:rsidRPr="00E63E3C" w14:paraId="355458AA" w14:textId="77777777" w:rsidTr="00873BC1">
        <w:trPr>
          <w:jc w:val="center"/>
        </w:trPr>
        <w:tc>
          <w:tcPr>
            <w:tcW w:w="7088" w:type="dxa"/>
          </w:tcPr>
          <w:p w14:paraId="068E44D7" w14:textId="77777777" w:rsidR="00873BC1" w:rsidRPr="00E63E3C" w:rsidRDefault="00873BC1" w:rsidP="00873BC1">
            <w:pPr>
              <w:rPr>
                <w:b w:val="0"/>
                <w:color w:val="auto"/>
                <w:sz w:val="18"/>
                <w:szCs w:val="18"/>
                <w:lang w:val="es-MX" w:eastAsia="en-US"/>
              </w:rPr>
            </w:pPr>
            <w:r w:rsidRPr="00E63E3C">
              <w:rPr>
                <w:b w:val="0"/>
                <w:color w:val="auto"/>
                <w:sz w:val="18"/>
                <w:szCs w:val="18"/>
                <w:lang w:val="es-MX" w:eastAsia="en-US"/>
              </w:rPr>
              <w:t>Supuesto</w:t>
            </w:r>
          </w:p>
        </w:tc>
        <w:tc>
          <w:tcPr>
            <w:tcW w:w="850" w:type="dxa"/>
          </w:tcPr>
          <w:p w14:paraId="1AF3AA00" w14:textId="77777777" w:rsidR="00873BC1" w:rsidRPr="00E63E3C" w:rsidRDefault="00873BC1" w:rsidP="00873BC1">
            <w:pPr>
              <w:jc w:val="center"/>
              <w:rPr>
                <w:b w:val="0"/>
                <w:color w:val="auto"/>
                <w:sz w:val="18"/>
                <w:szCs w:val="18"/>
                <w:lang w:val="es-MX" w:eastAsia="en-US"/>
              </w:rPr>
            </w:pPr>
            <w:r w:rsidRPr="00E63E3C">
              <w:rPr>
                <w:b w:val="0"/>
                <w:color w:val="auto"/>
                <w:sz w:val="18"/>
                <w:szCs w:val="18"/>
                <w:lang w:val="es-MX" w:eastAsia="en-US"/>
              </w:rPr>
              <w:t>Aplica</w:t>
            </w:r>
          </w:p>
        </w:tc>
        <w:tc>
          <w:tcPr>
            <w:tcW w:w="993" w:type="dxa"/>
          </w:tcPr>
          <w:p w14:paraId="10CD76D4" w14:textId="77777777" w:rsidR="00873BC1" w:rsidRPr="00E63E3C" w:rsidRDefault="00873BC1" w:rsidP="00873BC1">
            <w:pPr>
              <w:jc w:val="center"/>
              <w:rPr>
                <w:b w:val="0"/>
                <w:color w:val="auto"/>
                <w:sz w:val="18"/>
                <w:szCs w:val="18"/>
                <w:lang w:val="es-MX" w:eastAsia="en-US"/>
              </w:rPr>
            </w:pPr>
            <w:r w:rsidRPr="00E63E3C">
              <w:rPr>
                <w:b w:val="0"/>
                <w:color w:val="auto"/>
                <w:sz w:val="18"/>
                <w:szCs w:val="18"/>
                <w:lang w:val="es-MX" w:eastAsia="en-US"/>
              </w:rPr>
              <w:t>No aplica</w:t>
            </w:r>
          </w:p>
        </w:tc>
      </w:tr>
      <w:tr w:rsidR="00873BC1" w:rsidRPr="00E63E3C" w14:paraId="37F40357" w14:textId="77777777" w:rsidTr="00873BC1">
        <w:trPr>
          <w:jc w:val="center"/>
        </w:trPr>
        <w:tc>
          <w:tcPr>
            <w:tcW w:w="7088" w:type="dxa"/>
          </w:tcPr>
          <w:p w14:paraId="7FDA4DB1" w14:textId="1260EA1F" w:rsidR="00873BC1" w:rsidRPr="00E63E3C" w:rsidRDefault="00873BC1" w:rsidP="00873BC1">
            <w:pPr>
              <w:rPr>
                <w:b w:val="0"/>
                <w:color w:val="auto"/>
                <w:sz w:val="18"/>
                <w:szCs w:val="18"/>
                <w:lang w:val="es-MX" w:eastAsia="en-US"/>
              </w:rPr>
            </w:pPr>
            <w:r w:rsidRPr="00E63E3C">
              <w:rPr>
                <w:b w:val="0"/>
                <w:color w:val="auto"/>
                <w:sz w:val="18"/>
                <w:szCs w:val="18"/>
                <w:lang w:val="es-MX" w:eastAsia="en-US"/>
              </w:rPr>
              <w:t>El domicilio fiscal se encuentra fuera de la Ciudad de México</w:t>
            </w:r>
            <w:r w:rsidR="00AB01A0">
              <w:rPr>
                <w:b w:val="0"/>
                <w:color w:val="auto"/>
                <w:sz w:val="18"/>
                <w:szCs w:val="18"/>
                <w:lang w:val="es-MX" w:eastAsia="en-US"/>
              </w:rPr>
              <w:t>.</w:t>
            </w:r>
          </w:p>
        </w:tc>
        <w:tc>
          <w:tcPr>
            <w:tcW w:w="850" w:type="dxa"/>
          </w:tcPr>
          <w:p w14:paraId="74E37AA1" w14:textId="77777777" w:rsidR="00873BC1" w:rsidRPr="00E63E3C" w:rsidRDefault="00873BC1" w:rsidP="00873BC1">
            <w:pPr>
              <w:rPr>
                <w:b w:val="0"/>
                <w:color w:val="auto"/>
                <w:sz w:val="18"/>
                <w:szCs w:val="18"/>
                <w:lang w:val="es-MX" w:eastAsia="en-US"/>
              </w:rPr>
            </w:pPr>
          </w:p>
        </w:tc>
        <w:tc>
          <w:tcPr>
            <w:tcW w:w="993" w:type="dxa"/>
          </w:tcPr>
          <w:p w14:paraId="55E471F1" w14:textId="77777777" w:rsidR="00873BC1" w:rsidRPr="00E63E3C" w:rsidRDefault="00873BC1" w:rsidP="00873BC1">
            <w:pPr>
              <w:rPr>
                <w:b w:val="0"/>
                <w:color w:val="auto"/>
                <w:sz w:val="18"/>
                <w:szCs w:val="18"/>
                <w:lang w:val="es-MX" w:eastAsia="en-US"/>
              </w:rPr>
            </w:pPr>
          </w:p>
        </w:tc>
      </w:tr>
      <w:tr w:rsidR="00873BC1" w:rsidRPr="00E63E3C" w14:paraId="3E04592C" w14:textId="77777777" w:rsidTr="00873BC1">
        <w:trPr>
          <w:jc w:val="center"/>
        </w:trPr>
        <w:tc>
          <w:tcPr>
            <w:tcW w:w="7088" w:type="dxa"/>
          </w:tcPr>
          <w:p w14:paraId="273103D0" w14:textId="77777777" w:rsidR="00873BC1" w:rsidRPr="00E63E3C" w:rsidRDefault="00873BC1" w:rsidP="00873BC1">
            <w:pPr>
              <w:rPr>
                <w:b w:val="0"/>
                <w:color w:val="auto"/>
                <w:sz w:val="18"/>
                <w:szCs w:val="18"/>
                <w:lang w:val="es-MX" w:eastAsia="en-US"/>
              </w:rPr>
            </w:pPr>
            <w:r w:rsidRPr="00E63E3C">
              <w:rPr>
                <w:b w:val="0"/>
                <w:color w:val="auto"/>
                <w:sz w:val="18"/>
                <w:szCs w:val="18"/>
                <w:lang w:val="es-MX" w:eastAsia="en-US"/>
              </w:rPr>
              <w:t>El domicilio fiscal se encontró en la Ciudad de México dentro de los últimos 5 años.</w:t>
            </w:r>
          </w:p>
        </w:tc>
        <w:tc>
          <w:tcPr>
            <w:tcW w:w="850" w:type="dxa"/>
          </w:tcPr>
          <w:p w14:paraId="1E6C08EC" w14:textId="77777777" w:rsidR="00873BC1" w:rsidRPr="00E63E3C" w:rsidRDefault="00873BC1" w:rsidP="00873BC1">
            <w:pPr>
              <w:rPr>
                <w:b w:val="0"/>
                <w:color w:val="auto"/>
                <w:sz w:val="18"/>
                <w:szCs w:val="18"/>
                <w:lang w:val="es-MX" w:eastAsia="en-US"/>
              </w:rPr>
            </w:pPr>
          </w:p>
        </w:tc>
        <w:tc>
          <w:tcPr>
            <w:tcW w:w="993" w:type="dxa"/>
          </w:tcPr>
          <w:p w14:paraId="319F0EB7" w14:textId="77777777" w:rsidR="00873BC1" w:rsidRPr="00E63E3C" w:rsidRDefault="00873BC1" w:rsidP="00873BC1">
            <w:pPr>
              <w:rPr>
                <w:b w:val="0"/>
                <w:color w:val="auto"/>
                <w:sz w:val="18"/>
                <w:szCs w:val="18"/>
                <w:lang w:val="es-MX" w:eastAsia="en-US"/>
              </w:rPr>
            </w:pPr>
          </w:p>
        </w:tc>
      </w:tr>
      <w:tr w:rsidR="00873BC1" w:rsidRPr="00E63E3C" w14:paraId="2C26AADA" w14:textId="77777777" w:rsidTr="00873BC1">
        <w:trPr>
          <w:jc w:val="center"/>
        </w:trPr>
        <w:tc>
          <w:tcPr>
            <w:tcW w:w="7088" w:type="dxa"/>
          </w:tcPr>
          <w:p w14:paraId="47DDCCE4" w14:textId="77777777" w:rsidR="00873BC1" w:rsidRPr="00E63E3C" w:rsidRDefault="00873BC1" w:rsidP="00873BC1">
            <w:pPr>
              <w:jc w:val="both"/>
              <w:rPr>
                <w:b w:val="0"/>
                <w:color w:val="auto"/>
                <w:sz w:val="18"/>
                <w:szCs w:val="18"/>
                <w:lang w:val="es-MX" w:eastAsia="en-US"/>
              </w:rPr>
            </w:pPr>
            <w:r w:rsidRPr="00E63E3C">
              <w:rPr>
                <w:b w:val="0"/>
                <w:color w:val="auto"/>
                <w:sz w:val="18"/>
                <w:szCs w:val="18"/>
                <w:lang w:val="es-MX" w:eastAsia="en-US"/>
              </w:rPr>
              <w:t>Se encuentra obligada a dictaminar el cumplimiento de sus obligaciones o que haya optado por la dictaminación, conforme a los supuestos que marca el Código Fiscal del Distrito Federal.</w:t>
            </w:r>
          </w:p>
          <w:p w14:paraId="230A33DA" w14:textId="77777777" w:rsidR="00873BC1" w:rsidRPr="00E63E3C" w:rsidRDefault="00873BC1" w:rsidP="00873BC1">
            <w:pPr>
              <w:jc w:val="both"/>
              <w:rPr>
                <w:b w:val="0"/>
                <w:color w:val="auto"/>
                <w:sz w:val="18"/>
                <w:szCs w:val="18"/>
                <w:lang w:val="es-MX" w:eastAsia="en-US"/>
              </w:rPr>
            </w:pPr>
            <w:r w:rsidRPr="00E63E3C">
              <w:rPr>
                <w:b w:val="0"/>
                <w:color w:val="auto"/>
                <w:sz w:val="18"/>
                <w:szCs w:val="18"/>
                <w:lang w:val="es-MX" w:eastAsia="en-US"/>
              </w:rPr>
              <w:t>En este caso se precisa que los ejercicios y las contribuciones dictaminadas son las siguientes: ________________________. Asimismo manifiesto que el dictamen se encuentra en proceso de integración por persona autorizada por el Código Fiscal del Distrito Federal.</w:t>
            </w:r>
          </w:p>
        </w:tc>
        <w:tc>
          <w:tcPr>
            <w:tcW w:w="850" w:type="dxa"/>
          </w:tcPr>
          <w:p w14:paraId="5973F0AF" w14:textId="77777777" w:rsidR="00873BC1" w:rsidRPr="00E63E3C" w:rsidRDefault="00873BC1" w:rsidP="00873BC1">
            <w:pPr>
              <w:rPr>
                <w:b w:val="0"/>
                <w:color w:val="auto"/>
                <w:sz w:val="18"/>
                <w:szCs w:val="18"/>
                <w:lang w:val="es-MX" w:eastAsia="en-US"/>
              </w:rPr>
            </w:pPr>
          </w:p>
        </w:tc>
        <w:tc>
          <w:tcPr>
            <w:tcW w:w="993" w:type="dxa"/>
          </w:tcPr>
          <w:p w14:paraId="4FE55625" w14:textId="77777777" w:rsidR="00873BC1" w:rsidRPr="00E63E3C" w:rsidRDefault="00873BC1" w:rsidP="00873BC1">
            <w:pPr>
              <w:rPr>
                <w:b w:val="0"/>
                <w:color w:val="auto"/>
                <w:sz w:val="18"/>
                <w:szCs w:val="18"/>
                <w:lang w:val="es-MX" w:eastAsia="en-US"/>
              </w:rPr>
            </w:pPr>
          </w:p>
        </w:tc>
      </w:tr>
      <w:tr w:rsidR="00873BC1" w:rsidRPr="00E63E3C" w14:paraId="23F2507D" w14:textId="77777777" w:rsidTr="00873BC1">
        <w:trPr>
          <w:cantSplit/>
          <w:jc w:val="center"/>
        </w:trPr>
        <w:tc>
          <w:tcPr>
            <w:tcW w:w="7088" w:type="dxa"/>
          </w:tcPr>
          <w:p w14:paraId="627525C4" w14:textId="5EFF006C" w:rsidR="00873BC1" w:rsidRPr="00E63E3C" w:rsidRDefault="00873BC1" w:rsidP="00873BC1">
            <w:pPr>
              <w:rPr>
                <w:b w:val="0"/>
                <w:color w:val="auto"/>
                <w:sz w:val="18"/>
                <w:szCs w:val="18"/>
                <w:lang w:val="es-MX" w:eastAsia="en-US"/>
              </w:rPr>
            </w:pPr>
            <w:r w:rsidRPr="00E63E3C">
              <w:rPr>
                <w:b w:val="0"/>
                <w:color w:val="auto"/>
                <w:sz w:val="18"/>
                <w:szCs w:val="18"/>
                <w:lang w:val="es-MX" w:eastAsia="en-US"/>
              </w:rPr>
              <w:t>Número de cuenta por el que tributa los derechos por suministro de agua</w:t>
            </w:r>
            <w:r w:rsidR="00C846B5">
              <w:rPr>
                <w:b w:val="0"/>
                <w:color w:val="auto"/>
                <w:sz w:val="18"/>
                <w:szCs w:val="18"/>
                <w:lang w:val="es-MX" w:eastAsia="en-US"/>
              </w:rPr>
              <w:t>.</w:t>
            </w:r>
          </w:p>
        </w:tc>
        <w:tc>
          <w:tcPr>
            <w:tcW w:w="1843" w:type="dxa"/>
            <w:gridSpan w:val="2"/>
          </w:tcPr>
          <w:p w14:paraId="4336AF5D" w14:textId="77777777" w:rsidR="00873BC1" w:rsidRPr="00E63E3C" w:rsidRDefault="00873BC1" w:rsidP="00873BC1">
            <w:pPr>
              <w:rPr>
                <w:b w:val="0"/>
                <w:color w:val="auto"/>
                <w:sz w:val="18"/>
                <w:szCs w:val="18"/>
                <w:lang w:val="es-MX" w:eastAsia="en-US"/>
              </w:rPr>
            </w:pPr>
          </w:p>
        </w:tc>
      </w:tr>
    </w:tbl>
    <w:p w14:paraId="22068CC0" w14:textId="77777777" w:rsidR="00873BC1" w:rsidRPr="00E63E3C" w:rsidRDefault="00873BC1" w:rsidP="00873BC1">
      <w:pPr>
        <w:rPr>
          <w:b w:val="0"/>
          <w:color w:val="auto"/>
          <w:sz w:val="18"/>
          <w:szCs w:val="18"/>
          <w:lang w:val="es-MX" w:eastAsia="en-US"/>
        </w:rPr>
      </w:pPr>
    </w:p>
    <w:p w14:paraId="70526435" w14:textId="77777777" w:rsidR="00873BC1" w:rsidRPr="00E63E3C" w:rsidRDefault="00873BC1" w:rsidP="00873BC1">
      <w:pPr>
        <w:rPr>
          <w:b w:val="0"/>
          <w:color w:val="auto"/>
          <w:sz w:val="18"/>
          <w:szCs w:val="18"/>
          <w:lang w:val="es-MX" w:eastAsia="en-US"/>
        </w:rPr>
      </w:pPr>
      <w:r w:rsidRPr="00E63E3C">
        <w:rPr>
          <w:b w:val="0"/>
          <w:color w:val="auto"/>
          <w:sz w:val="18"/>
          <w:szCs w:val="18"/>
          <w:lang w:val="es-MX" w:eastAsia="en-US"/>
        </w:rPr>
        <w:t>Atentamente.</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8"/>
        <w:gridCol w:w="1843"/>
      </w:tblGrid>
      <w:tr w:rsidR="00873BC1" w:rsidRPr="00E63E3C" w14:paraId="64CADE49" w14:textId="77777777" w:rsidTr="00873BC1">
        <w:trPr>
          <w:jc w:val="center"/>
        </w:trPr>
        <w:tc>
          <w:tcPr>
            <w:tcW w:w="7088" w:type="dxa"/>
          </w:tcPr>
          <w:p w14:paraId="23DB49E1" w14:textId="32DB39B2" w:rsidR="00873BC1" w:rsidRPr="00E63E3C" w:rsidRDefault="00C846B5" w:rsidP="00873BC1">
            <w:pPr>
              <w:rPr>
                <w:b w:val="0"/>
                <w:color w:val="auto"/>
                <w:sz w:val="18"/>
                <w:szCs w:val="18"/>
                <w:lang w:val="es-MX" w:eastAsia="en-US"/>
              </w:rPr>
            </w:pPr>
            <w:r>
              <w:rPr>
                <w:b w:val="0"/>
                <w:color w:val="auto"/>
                <w:sz w:val="18"/>
                <w:szCs w:val="18"/>
                <w:lang w:val="es-MX" w:eastAsia="en-US"/>
              </w:rPr>
              <w:t>Razón Social.</w:t>
            </w:r>
          </w:p>
        </w:tc>
        <w:tc>
          <w:tcPr>
            <w:tcW w:w="1843" w:type="dxa"/>
          </w:tcPr>
          <w:p w14:paraId="2EAE038C" w14:textId="77777777" w:rsidR="00873BC1" w:rsidRPr="00E63E3C" w:rsidRDefault="00873BC1" w:rsidP="00873BC1">
            <w:pPr>
              <w:rPr>
                <w:b w:val="0"/>
                <w:color w:val="auto"/>
                <w:sz w:val="18"/>
                <w:szCs w:val="18"/>
                <w:lang w:val="es-MX" w:eastAsia="en-US"/>
              </w:rPr>
            </w:pPr>
          </w:p>
        </w:tc>
      </w:tr>
      <w:tr w:rsidR="00873BC1" w:rsidRPr="00E63E3C" w14:paraId="307499CD" w14:textId="77777777" w:rsidTr="00873BC1">
        <w:trPr>
          <w:jc w:val="center"/>
        </w:trPr>
        <w:tc>
          <w:tcPr>
            <w:tcW w:w="7088" w:type="dxa"/>
          </w:tcPr>
          <w:p w14:paraId="55BE7AD9" w14:textId="2B024FE0" w:rsidR="00873BC1" w:rsidRPr="00E63E3C" w:rsidRDefault="00873BC1" w:rsidP="00873BC1">
            <w:pPr>
              <w:rPr>
                <w:b w:val="0"/>
                <w:color w:val="auto"/>
                <w:sz w:val="18"/>
                <w:szCs w:val="18"/>
                <w:lang w:val="es-MX" w:eastAsia="en-US"/>
              </w:rPr>
            </w:pPr>
            <w:r w:rsidRPr="00E63E3C">
              <w:rPr>
                <w:b w:val="0"/>
                <w:color w:val="auto"/>
                <w:sz w:val="18"/>
                <w:szCs w:val="18"/>
                <w:lang w:val="es-MX" w:eastAsia="en-US"/>
              </w:rPr>
              <w:t>Nombre del administrador único/apoderado legal/presidente del consejo</w:t>
            </w:r>
            <w:r w:rsidR="00AB01A0">
              <w:rPr>
                <w:b w:val="0"/>
                <w:color w:val="auto"/>
                <w:sz w:val="18"/>
                <w:szCs w:val="18"/>
                <w:lang w:val="es-MX" w:eastAsia="en-US"/>
              </w:rPr>
              <w:t>.</w:t>
            </w:r>
          </w:p>
        </w:tc>
        <w:tc>
          <w:tcPr>
            <w:tcW w:w="1843" w:type="dxa"/>
          </w:tcPr>
          <w:p w14:paraId="077BB8FE" w14:textId="77777777" w:rsidR="00873BC1" w:rsidRPr="00E63E3C" w:rsidRDefault="00873BC1" w:rsidP="00873BC1">
            <w:pPr>
              <w:rPr>
                <w:b w:val="0"/>
                <w:color w:val="auto"/>
                <w:sz w:val="18"/>
                <w:szCs w:val="18"/>
                <w:lang w:val="es-MX" w:eastAsia="en-US"/>
              </w:rPr>
            </w:pPr>
          </w:p>
        </w:tc>
      </w:tr>
      <w:tr w:rsidR="00873BC1" w:rsidRPr="00E63E3C" w14:paraId="6BA22113" w14:textId="77777777" w:rsidTr="00873BC1">
        <w:trPr>
          <w:trHeight w:val="172"/>
          <w:jc w:val="center"/>
        </w:trPr>
        <w:tc>
          <w:tcPr>
            <w:tcW w:w="7088" w:type="dxa"/>
          </w:tcPr>
          <w:p w14:paraId="043D29CA" w14:textId="12BF0916" w:rsidR="00873BC1" w:rsidRPr="00E63E3C" w:rsidRDefault="00873BC1" w:rsidP="00873BC1">
            <w:pPr>
              <w:rPr>
                <w:b w:val="0"/>
                <w:color w:val="auto"/>
                <w:sz w:val="18"/>
                <w:szCs w:val="18"/>
                <w:lang w:val="es-MX" w:eastAsia="en-US"/>
              </w:rPr>
            </w:pPr>
            <w:r w:rsidRPr="00E63E3C">
              <w:rPr>
                <w:b w:val="0"/>
                <w:color w:val="auto"/>
                <w:sz w:val="18"/>
                <w:szCs w:val="18"/>
                <w:lang w:val="es-MX" w:eastAsia="en-US"/>
              </w:rPr>
              <w:t>Domicilio para oír y recibir notificaciones dentro de la Ciudad de México</w:t>
            </w:r>
            <w:r w:rsidR="00AB01A0">
              <w:rPr>
                <w:b w:val="0"/>
                <w:color w:val="auto"/>
                <w:sz w:val="18"/>
                <w:szCs w:val="18"/>
                <w:lang w:val="es-MX" w:eastAsia="en-US"/>
              </w:rPr>
              <w:t>.</w:t>
            </w:r>
          </w:p>
        </w:tc>
        <w:tc>
          <w:tcPr>
            <w:tcW w:w="1843" w:type="dxa"/>
          </w:tcPr>
          <w:p w14:paraId="3978D578" w14:textId="77777777" w:rsidR="00873BC1" w:rsidRPr="00E63E3C" w:rsidRDefault="00873BC1" w:rsidP="00873BC1">
            <w:pPr>
              <w:rPr>
                <w:b w:val="0"/>
                <w:color w:val="auto"/>
                <w:sz w:val="18"/>
                <w:szCs w:val="18"/>
                <w:lang w:val="es-MX" w:eastAsia="en-US"/>
              </w:rPr>
            </w:pPr>
          </w:p>
        </w:tc>
      </w:tr>
      <w:tr w:rsidR="00873BC1" w:rsidRPr="00E63E3C" w14:paraId="106999DB" w14:textId="77777777" w:rsidTr="00873BC1">
        <w:trPr>
          <w:trHeight w:val="233"/>
          <w:jc w:val="center"/>
        </w:trPr>
        <w:tc>
          <w:tcPr>
            <w:tcW w:w="7088" w:type="dxa"/>
          </w:tcPr>
          <w:p w14:paraId="45DBD6DB" w14:textId="5C097A12" w:rsidR="00873BC1" w:rsidRPr="00E63E3C" w:rsidRDefault="00873BC1" w:rsidP="00873BC1">
            <w:pPr>
              <w:rPr>
                <w:b w:val="0"/>
                <w:color w:val="auto"/>
                <w:sz w:val="18"/>
                <w:szCs w:val="18"/>
                <w:lang w:val="es-MX" w:eastAsia="en-US"/>
              </w:rPr>
            </w:pPr>
            <w:r w:rsidRPr="00E63E3C">
              <w:rPr>
                <w:b w:val="0"/>
                <w:color w:val="auto"/>
                <w:sz w:val="18"/>
                <w:szCs w:val="18"/>
                <w:lang w:val="es-MX" w:eastAsia="en-US"/>
              </w:rPr>
              <w:t>Nombre de la persona autoriz</w:t>
            </w:r>
            <w:r w:rsidR="00C846B5">
              <w:rPr>
                <w:b w:val="0"/>
                <w:color w:val="auto"/>
                <w:sz w:val="18"/>
                <w:szCs w:val="18"/>
                <w:lang w:val="es-MX" w:eastAsia="en-US"/>
              </w:rPr>
              <w:t>ada para recibir notificaciones.</w:t>
            </w:r>
          </w:p>
        </w:tc>
        <w:tc>
          <w:tcPr>
            <w:tcW w:w="1843" w:type="dxa"/>
          </w:tcPr>
          <w:p w14:paraId="1DCE5A44" w14:textId="77777777" w:rsidR="00873BC1" w:rsidRPr="00E63E3C" w:rsidRDefault="00873BC1" w:rsidP="00873BC1">
            <w:pPr>
              <w:rPr>
                <w:b w:val="0"/>
                <w:color w:val="auto"/>
                <w:sz w:val="18"/>
                <w:szCs w:val="18"/>
                <w:lang w:val="es-MX" w:eastAsia="en-US"/>
              </w:rPr>
            </w:pPr>
          </w:p>
        </w:tc>
      </w:tr>
      <w:tr w:rsidR="00873BC1" w:rsidRPr="00E63E3C" w14:paraId="3716746F" w14:textId="77777777" w:rsidTr="00873BC1">
        <w:trPr>
          <w:jc w:val="center"/>
        </w:trPr>
        <w:tc>
          <w:tcPr>
            <w:tcW w:w="7088" w:type="dxa"/>
          </w:tcPr>
          <w:p w14:paraId="3E400E0C" w14:textId="6074D6C1" w:rsidR="00873BC1" w:rsidRPr="00E63E3C" w:rsidRDefault="00C846B5" w:rsidP="00873BC1">
            <w:pPr>
              <w:rPr>
                <w:b w:val="0"/>
                <w:color w:val="auto"/>
                <w:sz w:val="18"/>
                <w:szCs w:val="18"/>
                <w:lang w:val="es-MX" w:eastAsia="en-US"/>
              </w:rPr>
            </w:pPr>
            <w:r>
              <w:rPr>
                <w:b w:val="0"/>
                <w:color w:val="auto"/>
                <w:sz w:val="18"/>
                <w:szCs w:val="18"/>
                <w:lang w:val="es-MX" w:eastAsia="en-US"/>
              </w:rPr>
              <w:t>Número telefónico.</w:t>
            </w:r>
          </w:p>
        </w:tc>
        <w:tc>
          <w:tcPr>
            <w:tcW w:w="1843" w:type="dxa"/>
          </w:tcPr>
          <w:p w14:paraId="3A67B1A2" w14:textId="77777777" w:rsidR="00873BC1" w:rsidRPr="00E63E3C" w:rsidRDefault="00873BC1" w:rsidP="00873BC1">
            <w:pPr>
              <w:rPr>
                <w:b w:val="0"/>
                <w:color w:val="auto"/>
                <w:sz w:val="18"/>
                <w:szCs w:val="18"/>
                <w:lang w:val="es-MX" w:eastAsia="en-US"/>
              </w:rPr>
            </w:pPr>
          </w:p>
        </w:tc>
      </w:tr>
      <w:tr w:rsidR="00873BC1" w:rsidRPr="00E63E3C" w14:paraId="4D06DA61" w14:textId="77777777" w:rsidTr="00873BC1">
        <w:trPr>
          <w:jc w:val="center"/>
        </w:trPr>
        <w:tc>
          <w:tcPr>
            <w:tcW w:w="7088" w:type="dxa"/>
          </w:tcPr>
          <w:p w14:paraId="737DA555" w14:textId="67B6EAF2" w:rsidR="00873BC1" w:rsidRPr="00E63E3C" w:rsidRDefault="00873BC1" w:rsidP="00873BC1">
            <w:pPr>
              <w:rPr>
                <w:b w:val="0"/>
                <w:color w:val="auto"/>
                <w:sz w:val="18"/>
                <w:szCs w:val="18"/>
                <w:lang w:val="es-MX" w:eastAsia="en-US"/>
              </w:rPr>
            </w:pPr>
            <w:r w:rsidRPr="00E63E3C">
              <w:rPr>
                <w:b w:val="0"/>
                <w:color w:val="auto"/>
                <w:sz w:val="18"/>
                <w:szCs w:val="18"/>
                <w:lang w:val="es-MX" w:eastAsia="en-US"/>
              </w:rPr>
              <w:t>Reg</w:t>
            </w:r>
            <w:r w:rsidR="00C846B5">
              <w:rPr>
                <w:b w:val="0"/>
                <w:color w:val="auto"/>
                <w:sz w:val="18"/>
                <w:szCs w:val="18"/>
                <w:lang w:val="es-MX" w:eastAsia="en-US"/>
              </w:rPr>
              <w:t>istro Federal de Contribuyentes.</w:t>
            </w:r>
          </w:p>
        </w:tc>
        <w:tc>
          <w:tcPr>
            <w:tcW w:w="1843" w:type="dxa"/>
          </w:tcPr>
          <w:p w14:paraId="363C9402" w14:textId="77777777" w:rsidR="00873BC1" w:rsidRPr="00E63E3C" w:rsidRDefault="00873BC1" w:rsidP="00873BC1">
            <w:pPr>
              <w:rPr>
                <w:b w:val="0"/>
                <w:color w:val="auto"/>
                <w:sz w:val="18"/>
                <w:szCs w:val="18"/>
                <w:lang w:val="es-MX" w:eastAsia="en-US"/>
              </w:rPr>
            </w:pPr>
          </w:p>
        </w:tc>
      </w:tr>
      <w:tr w:rsidR="00873BC1" w:rsidRPr="00E63E3C" w14:paraId="17B06CA3" w14:textId="77777777" w:rsidTr="00873BC1">
        <w:trPr>
          <w:jc w:val="center"/>
        </w:trPr>
        <w:tc>
          <w:tcPr>
            <w:tcW w:w="7088" w:type="dxa"/>
          </w:tcPr>
          <w:p w14:paraId="1AF4AA49" w14:textId="45CC5A1F" w:rsidR="00873BC1" w:rsidRPr="00E63E3C" w:rsidRDefault="00873BC1" w:rsidP="00873BC1">
            <w:pPr>
              <w:rPr>
                <w:b w:val="0"/>
                <w:color w:val="auto"/>
                <w:sz w:val="18"/>
                <w:szCs w:val="18"/>
                <w:lang w:val="es-MX" w:eastAsia="en-US"/>
              </w:rPr>
            </w:pPr>
            <w:r w:rsidRPr="00E63E3C">
              <w:rPr>
                <w:b w:val="0"/>
                <w:color w:val="auto"/>
                <w:sz w:val="18"/>
                <w:szCs w:val="18"/>
                <w:lang w:val="es-MX" w:eastAsia="en-US"/>
              </w:rPr>
              <w:t>Firmadas del administrador único/apoderado legal/presidente del consejo</w:t>
            </w:r>
            <w:r w:rsidR="00AB01A0">
              <w:rPr>
                <w:b w:val="0"/>
                <w:color w:val="auto"/>
                <w:sz w:val="18"/>
                <w:szCs w:val="18"/>
                <w:lang w:val="es-MX" w:eastAsia="en-US"/>
              </w:rPr>
              <w:t>.</w:t>
            </w:r>
          </w:p>
        </w:tc>
        <w:tc>
          <w:tcPr>
            <w:tcW w:w="1843" w:type="dxa"/>
          </w:tcPr>
          <w:p w14:paraId="37356D57" w14:textId="77777777" w:rsidR="00873BC1" w:rsidRPr="00E63E3C" w:rsidRDefault="00873BC1" w:rsidP="00873BC1">
            <w:pPr>
              <w:rPr>
                <w:b w:val="0"/>
                <w:color w:val="auto"/>
                <w:sz w:val="18"/>
                <w:szCs w:val="18"/>
                <w:lang w:val="es-MX" w:eastAsia="en-US"/>
              </w:rPr>
            </w:pPr>
          </w:p>
        </w:tc>
      </w:tr>
    </w:tbl>
    <w:p w14:paraId="523338F8" w14:textId="77777777" w:rsidR="00566951" w:rsidRPr="00E63E3C" w:rsidRDefault="00566951" w:rsidP="007411F6">
      <w:pPr>
        <w:suppressAutoHyphens w:val="0"/>
        <w:spacing w:after="120"/>
        <w:contextualSpacing/>
        <w:jc w:val="center"/>
        <w:rPr>
          <w:b w:val="0"/>
          <w:color w:val="auto"/>
          <w:sz w:val="18"/>
          <w:szCs w:val="18"/>
          <w:lang w:eastAsia="es-ES"/>
        </w:rPr>
      </w:pPr>
    </w:p>
    <w:p w14:paraId="236EE57E"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5645C645"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0AA76F9B" w14:textId="77777777" w:rsidR="007411F6" w:rsidRPr="00E63E3C" w:rsidRDefault="007411F6" w:rsidP="007411F6">
      <w:pPr>
        <w:suppressAutoHyphens w:val="0"/>
        <w:spacing w:after="120"/>
        <w:contextualSpacing/>
        <w:jc w:val="center"/>
        <w:rPr>
          <w:b w:val="0"/>
          <w:color w:val="auto"/>
          <w:sz w:val="18"/>
          <w:szCs w:val="18"/>
          <w:lang w:eastAsia="es-ES"/>
        </w:rPr>
      </w:pPr>
    </w:p>
    <w:p w14:paraId="09996684" w14:textId="17F5A1F8" w:rsidR="00873BC1" w:rsidRPr="00E63E3C" w:rsidRDefault="005D2200" w:rsidP="007411F6">
      <w:pPr>
        <w:spacing w:after="200" w:line="276" w:lineRule="auto"/>
        <w:jc w:val="right"/>
        <w:rPr>
          <w:sz w:val="18"/>
          <w:szCs w:val="18"/>
        </w:rPr>
      </w:pPr>
      <w:r w:rsidRPr="00E63E3C">
        <w:rPr>
          <w:sz w:val="18"/>
          <w:szCs w:val="18"/>
        </w:rPr>
        <w:t>Anexo 8</w:t>
      </w:r>
    </w:p>
    <w:p w14:paraId="322610CC" w14:textId="77777777" w:rsidR="00873BC1" w:rsidRPr="00E63E3C" w:rsidRDefault="00873BC1" w:rsidP="00873BC1">
      <w:pPr>
        <w:jc w:val="right"/>
        <w:rPr>
          <w:sz w:val="18"/>
          <w:szCs w:val="18"/>
          <w:lang w:val="es-MX"/>
        </w:rPr>
      </w:pPr>
    </w:p>
    <w:p w14:paraId="795F36A0" w14:textId="77777777" w:rsidR="00873BC1" w:rsidRPr="00E63E3C" w:rsidRDefault="00873BC1" w:rsidP="00873BC1">
      <w:pPr>
        <w:jc w:val="right"/>
        <w:rPr>
          <w:sz w:val="18"/>
          <w:szCs w:val="18"/>
          <w:lang w:val="es-MX"/>
        </w:rPr>
      </w:pPr>
    </w:p>
    <w:p w14:paraId="54BF9421" w14:textId="77777777" w:rsidR="00873BC1" w:rsidRPr="00E63E3C" w:rsidRDefault="00873BC1" w:rsidP="00873BC1">
      <w:pPr>
        <w:jc w:val="right"/>
        <w:rPr>
          <w:sz w:val="18"/>
          <w:szCs w:val="18"/>
          <w:lang w:val="es-MX"/>
        </w:rPr>
      </w:pPr>
    </w:p>
    <w:p w14:paraId="5CFE8BFA" w14:textId="77777777" w:rsidR="00873BC1" w:rsidRPr="00E63E3C" w:rsidRDefault="00873BC1" w:rsidP="00873BC1">
      <w:pPr>
        <w:jc w:val="right"/>
        <w:rPr>
          <w:sz w:val="18"/>
          <w:szCs w:val="18"/>
          <w:lang w:val="es-MX"/>
        </w:rPr>
      </w:pPr>
      <w:r w:rsidRPr="00E63E3C">
        <w:rPr>
          <w:sz w:val="18"/>
          <w:szCs w:val="18"/>
          <w:lang w:val="es-MX"/>
        </w:rPr>
        <w:t>Ciudad de México, a                  de             2019</w:t>
      </w:r>
    </w:p>
    <w:p w14:paraId="2C4CCE3D" w14:textId="77777777" w:rsidR="00873BC1" w:rsidRPr="00E63E3C" w:rsidRDefault="00873BC1" w:rsidP="00873BC1">
      <w:pPr>
        <w:rPr>
          <w:sz w:val="18"/>
          <w:szCs w:val="18"/>
          <w:lang w:val="es-MX"/>
        </w:rPr>
      </w:pPr>
    </w:p>
    <w:p w14:paraId="1990BA87" w14:textId="77777777" w:rsidR="00873BC1" w:rsidRPr="00E63E3C" w:rsidRDefault="00873BC1" w:rsidP="00873BC1">
      <w:pPr>
        <w:rPr>
          <w:sz w:val="18"/>
          <w:szCs w:val="18"/>
          <w:lang w:val="es-MX"/>
        </w:rPr>
      </w:pPr>
      <w:r w:rsidRPr="00E63E3C">
        <w:rPr>
          <w:sz w:val="18"/>
          <w:szCs w:val="18"/>
          <w:lang w:val="es-MX"/>
        </w:rPr>
        <w:t>L.C. Ramón Avilés Cordero</w:t>
      </w:r>
    </w:p>
    <w:p w14:paraId="605081A4" w14:textId="77777777" w:rsidR="00873BC1" w:rsidRPr="00E63E3C" w:rsidRDefault="00873BC1" w:rsidP="00873BC1">
      <w:pPr>
        <w:rPr>
          <w:sz w:val="18"/>
          <w:szCs w:val="18"/>
          <w:lang w:val="es-MX"/>
        </w:rPr>
      </w:pPr>
      <w:r w:rsidRPr="00E63E3C">
        <w:rPr>
          <w:sz w:val="18"/>
          <w:szCs w:val="18"/>
          <w:lang w:val="es-MX"/>
        </w:rPr>
        <w:t xml:space="preserve">Director Ejecutivo de Administración y Finanzas de la </w:t>
      </w:r>
    </w:p>
    <w:p w14:paraId="0B8A5E0D" w14:textId="77777777" w:rsidR="00873BC1" w:rsidRPr="00E63E3C" w:rsidRDefault="00873BC1" w:rsidP="00873BC1">
      <w:pPr>
        <w:rPr>
          <w:sz w:val="18"/>
          <w:szCs w:val="18"/>
          <w:lang w:val="es-MX"/>
        </w:rPr>
      </w:pPr>
      <w:r w:rsidRPr="00E63E3C">
        <w:rPr>
          <w:sz w:val="18"/>
          <w:szCs w:val="18"/>
          <w:lang w:val="es-MX"/>
        </w:rPr>
        <w:t>Secretaría de Pueblos y Barrios Originarios y Comunidades</w:t>
      </w:r>
    </w:p>
    <w:p w14:paraId="5646DAA9" w14:textId="745321A8" w:rsidR="00873BC1" w:rsidRPr="00E63E3C" w:rsidRDefault="00873BC1" w:rsidP="00873BC1">
      <w:pPr>
        <w:rPr>
          <w:sz w:val="18"/>
          <w:szCs w:val="18"/>
          <w:lang w:val="es-MX"/>
        </w:rPr>
      </w:pPr>
      <w:r w:rsidRPr="00E63E3C">
        <w:rPr>
          <w:sz w:val="18"/>
          <w:szCs w:val="18"/>
          <w:lang w:val="es-MX"/>
        </w:rPr>
        <w:t>Indígenas Residentes</w:t>
      </w:r>
      <w:r w:rsidR="00237402">
        <w:rPr>
          <w:sz w:val="18"/>
          <w:szCs w:val="18"/>
          <w:lang w:val="es-MX"/>
        </w:rPr>
        <w:t xml:space="preserve"> de la Ciudad de México</w:t>
      </w:r>
    </w:p>
    <w:p w14:paraId="773F593C" w14:textId="77777777" w:rsidR="00873BC1" w:rsidRPr="00E63E3C" w:rsidRDefault="00873BC1" w:rsidP="00873BC1">
      <w:pPr>
        <w:rPr>
          <w:b w:val="0"/>
          <w:sz w:val="18"/>
          <w:szCs w:val="18"/>
          <w:lang w:val="es-MX"/>
        </w:rPr>
      </w:pPr>
      <w:r w:rsidRPr="00E63E3C">
        <w:rPr>
          <w:sz w:val="18"/>
          <w:szCs w:val="18"/>
          <w:lang w:val="es-MX"/>
        </w:rPr>
        <w:t>Presente</w:t>
      </w:r>
    </w:p>
    <w:p w14:paraId="544F5CD0" w14:textId="77777777" w:rsidR="00873BC1" w:rsidRPr="00E63E3C" w:rsidRDefault="00873BC1" w:rsidP="00873BC1">
      <w:pPr>
        <w:rPr>
          <w:b w:val="0"/>
          <w:sz w:val="18"/>
          <w:szCs w:val="18"/>
          <w:lang w:val="es-MX"/>
        </w:rPr>
      </w:pPr>
    </w:p>
    <w:p w14:paraId="03A887BC" w14:textId="77777777" w:rsidR="00873BC1" w:rsidRPr="00E63E3C" w:rsidRDefault="00873BC1" w:rsidP="00873BC1">
      <w:pPr>
        <w:rPr>
          <w:b w:val="0"/>
          <w:sz w:val="18"/>
          <w:szCs w:val="18"/>
          <w:lang w:val="es-MX"/>
        </w:rPr>
      </w:pPr>
    </w:p>
    <w:p w14:paraId="736BE78C" w14:textId="77777777" w:rsidR="00873BC1" w:rsidRPr="00E63E3C" w:rsidRDefault="00873BC1" w:rsidP="00873BC1">
      <w:pPr>
        <w:suppressAutoHyphens w:val="0"/>
        <w:autoSpaceDN w:val="0"/>
        <w:spacing w:line="480" w:lineRule="auto"/>
        <w:jc w:val="both"/>
        <w:rPr>
          <w:b w:val="0"/>
          <w:color w:val="auto"/>
          <w:sz w:val="18"/>
          <w:szCs w:val="18"/>
          <w:lang w:val="es-MX" w:eastAsia="en-US"/>
        </w:rPr>
      </w:pPr>
      <w:r w:rsidRPr="00E63E3C">
        <w:rPr>
          <w:b w:val="0"/>
          <w:color w:val="auto"/>
          <w:sz w:val="18"/>
          <w:szCs w:val="18"/>
          <w:lang w:val="es-MX" w:eastAsia="en-US"/>
        </w:rPr>
        <w:t>Declaro, bajo protesta de decir verdad, que no me encuentro en ninguno de los supuestos que establece el artículo 39 de Ley de Adquisiciones para el Distrito Federal, así como tampoco en el contemplado los artículos 49 fracción XV, 65, 66, 67, 68, 69, 70, 71 y 72 la Ley de Responsabilidades Administrativas de la Ciudad de México.</w:t>
      </w:r>
    </w:p>
    <w:p w14:paraId="0D9EE52A" w14:textId="77777777" w:rsidR="00873BC1" w:rsidRPr="00E63E3C" w:rsidRDefault="00873BC1" w:rsidP="00873BC1">
      <w:pPr>
        <w:suppressAutoHyphens w:val="0"/>
        <w:autoSpaceDN w:val="0"/>
        <w:spacing w:line="480" w:lineRule="auto"/>
        <w:jc w:val="both"/>
        <w:rPr>
          <w:color w:val="auto"/>
          <w:sz w:val="18"/>
          <w:szCs w:val="18"/>
          <w:lang w:val="es-MX" w:eastAsia="en-US"/>
        </w:rPr>
      </w:pPr>
    </w:p>
    <w:p w14:paraId="23CA471D" w14:textId="77777777" w:rsidR="00873BC1" w:rsidRPr="00E63E3C" w:rsidRDefault="00873BC1" w:rsidP="00873BC1">
      <w:pPr>
        <w:jc w:val="center"/>
        <w:rPr>
          <w:b w:val="0"/>
          <w:sz w:val="18"/>
          <w:szCs w:val="18"/>
          <w:lang w:val="es-MX"/>
        </w:rPr>
      </w:pPr>
    </w:p>
    <w:p w14:paraId="2216E89F" w14:textId="77777777" w:rsidR="00873BC1" w:rsidRPr="00E63E3C" w:rsidRDefault="00873BC1" w:rsidP="00873BC1">
      <w:pPr>
        <w:jc w:val="center"/>
        <w:rPr>
          <w:sz w:val="18"/>
          <w:szCs w:val="18"/>
          <w:lang w:val="es-MX"/>
        </w:rPr>
      </w:pPr>
      <w:r w:rsidRPr="00E63E3C">
        <w:rPr>
          <w:sz w:val="18"/>
          <w:szCs w:val="18"/>
          <w:lang w:val="es-MX"/>
        </w:rPr>
        <w:t>ATENTAMENTE</w:t>
      </w:r>
    </w:p>
    <w:p w14:paraId="63E6E15E" w14:textId="77777777" w:rsidR="00873BC1" w:rsidRPr="00E63E3C" w:rsidRDefault="00873BC1" w:rsidP="00873BC1">
      <w:pPr>
        <w:jc w:val="center"/>
        <w:rPr>
          <w:sz w:val="18"/>
          <w:szCs w:val="18"/>
          <w:lang w:val="es-MX"/>
        </w:rPr>
      </w:pPr>
    </w:p>
    <w:p w14:paraId="2B60C989" w14:textId="77777777" w:rsidR="00873BC1" w:rsidRPr="00E63E3C" w:rsidRDefault="00873BC1" w:rsidP="00873BC1">
      <w:pPr>
        <w:jc w:val="center"/>
        <w:rPr>
          <w:sz w:val="18"/>
          <w:szCs w:val="18"/>
          <w:lang w:val="es-MX"/>
        </w:rPr>
      </w:pPr>
    </w:p>
    <w:p w14:paraId="3B20664F" w14:textId="77777777" w:rsidR="00873BC1" w:rsidRPr="00E63E3C" w:rsidRDefault="00873BC1" w:rsidP="00873BC1">
      <w:pPr>
        <w:jc w:val="center"/>
        <w:rPr>
          <w:sz w:val="18"/>
          <w:szCs w:val="18"/>
          <w:lang w:val="es-MX"/>
        </w:rPr>
      </w:pPr>
    </w:p>
    <w:p w14:paraId="6501C0DC" w14:textId="77777777" w:rsidR="00873BC1" w:rsidRPr="00E63E3C" w:rsidRDefault="00873BC1" w:rsidP="00873BC1">
      <w:pPr>
        <w:jc w:val="center"/>
        <w:rPr>
          <w:sz w:val="18"/>
          <w:szCs w:val="18"/>
          <w:lang w:val="es-MX"/>
        </w:rPr>
      </w:pPr>
    </w:p>
    <w:p w14:paraId="0F50A1CD" w14:textId="77777777" w:rsidR="00873BC1" w:rsidRPr="00E63E3C" w:rsidRDefault="00873BC1" w:rsidP="00873BC1">
      <w:pPr>
        <w:jc w:val="center"/>
        <w:rPr>
          <w:sz w:val="18"/>
          <w:szCs w:val="18"/>
          <w:lang w:val="es-MX"/>
        </w:rPr>
      </w:pPr>
    </w:p>
    <w:p w14:paraId="235BDBD7" w14:textId="77777777" w:rsidR="00873BC1" w:rsidRPr="00E63E3C" w:rsidRDefault="00873BC1" w:rsidP="00873BC1">
      <w:pPr>
        <w:jc w:val="center"/>
        <w:rPr>
          <w:sz w:val="18"/>
          <w:szCs w:val="18"/>
          <w:lang w:val="es-MX"/>
        </w:rPr>
      </w:pPr>
      <w:r w:rsidRPr="00E63E3C">
        <w:rPr>
          <w:sz w:val="18"/>
          <w:szCs w:val="18"/>
          <w:lang w:val="es-MX"/>
        </w:rPr>
        <w:t>__________________________</w:t>
      </w:r>
    </w:p>
    <w:p w14:paraId="160D7A96" w14:textId="77777777" w:rsidR="00873BC1" w:rsidRPr="00E63E3C" w:rsidRDefault="00873BC1" w:rsidP="00873BC1">
      <w:pPr>
        <w:jc w:val="center"/>
        <w:rPr>
          <w:sz w:val="18"/>
          <w:szCs w:val="18"/>
          <w:lang w:val="es-MX"/>
        </w:rPr>
      </w:pPr>
      <w:r w:rsidRPr="00E63E3C">
        <w:rPr>
          <w:sz w:val="18"/>
          <w:szCs w:val="18"/>
          <w:lang w:val="es-MX"/>
        </w:rPr>
        <w:t>NOMBRE Y FIRMA</w:t>
      </w:r>
    </w:p>
    <w:p w14:paraId="1E2477CE" w14:textId="77777777" w:rsidR="00873BC1" w:rsidRPr="00E63E3C" w:rsidRDefault="00873BC1" w:rsidP="00873BC1">
      <w:pPr>
        <w:jc w:val="center"/>
        <w:rPr>
          <w:b w:val="0"/>
          <w:sz w:val="18"/>
          <w:szCs w:val="18"/>
          <w:lang w:val="es-MX"/>
        </w:rPr>
      </w:pPr>
    </w:p>
    <w:p w14:paraId="7814CCDC" w14:textId="77777777" w:rsidR="00873BC1" w:rsidRPr="00E63E3C" w:rsidRDefault="00873BC1" w:rsidP="00873BC1">
      <w:pPr>
        <w:jc w:val="center"/>
        <w:rPr>
          <w:b w:val="0"/>
          <w:sz w:val="18"/>
          <w:szCs w:val="18"/>
          <w:lang w:val="es-MX"/>
        </w:rPr>
      </w:pPr>
    </w:p>
    <w:p w14:paraId="51040882" w14:textId="77777777" w:rsidR="00873BC1" w:rsidRPr="00E63E3C" w:rsidRDefault="00873BC1" w:rsidP="00873BC1">
      <w:pPr>
        <w:jc w:val="center"/>
        <w:rPr>
          <w:b w:val="0"/>
          <w:sz w:val="18"/>
          <w:szCs w:val="18"/>
          <w:lang w:val="es-MX"/>
        </w:rPr>
      </w:pPr>
    </w:p>
    <w:p w14:paraId="22C75558" w14:textId="0EB5A52D" w:rsidR="00873BC1" w:rsidRPr="00E63E3C" w:rsidRDefault="00873BC1" w:rsidP="00873BC1">
      <w:pPr>
        <w:keepNext/>
        <w:spacing w:before="240" w:after="60"/>
        <w:outlineLvl w:val="0"/>
        <w:rPr>
          <w:bCs/>
          <w:kern w:val="32"/>
          <w:sz w:val="18"/>
          <w:szCs w:val="18"/>
        </w:rPr>
      </w:pPr>
      <w:r w:rsidRPr="00E63E3C">
        <w:rPr>
          <w:bCs/>
          <w:kern w:val="32"/>
          <w:sz w:val="18"/>
          <w:szCs w:val="18"/>
        </w:rPr>
        <w:t xml:space="preserve">NOTA:   SE SOLICITA PAPEL MEMBRETADO DEL </w:t>
      </w:r>
      <w:r w:rsidR="00B940F5" w:rsidRPr="00E63E3C">
        <w:rPr>
          <w:color w:val="auto"/>
          <w:sz w:val="18"/>
          <w:szCs w:val="18"/>
          <w:lang w:val="es-MX" w:eastAsia="es-ES"/>
        </w:rPr>
        <w:t>“INVITADO”</w:t>
      </w:r>
      <w:r w:rsidR="00237402">
        <w:rPr>
          <w:color w:val="auto"/>
          <w:sz w:val="18"/>
          <w:szCs w:val="18"/>
          <w:lang w:val="es-MX" w:eastAsia="es-ES"/>
        </w:rPr>
        <w:t>.</w:t>
      </w:r>
    </w:p>
    <w:p w14:paraId="5421DCF2" w14:textId="77777777" w:rsidR="00873BC1" w:rsidRPr="00E63E3C" w:rsidRDefault="00873BC1" w:rsidP="00873BC1">
      <w:pPr>
        <w:jc w:val="center"/>
        <w:rPr>
          <w:sz w:val="18"/>
          <w:szCs w:val="18"/>
        </w:rPr>
      </w:pPr>
    </w:p>
    <w:p w14:paraId="455E74FC" w14:textId="77777777" w:rsidR="00873BC1" w:rsidRPr="00E63E3C" w:rsidRDefault="00873BC1" w:rsidP="00EC467A">
      <w:pPr>
        <w:suppressAutoHyphens w:val="0"/>
        <w:spacing w:after="120"/>
        <w:contextualSpacing/>
        <w:jc w:val="center"/>
        <w:rPr>
          <w:b w:val="0"/>
          <w:color w:val="auto"/>
          <w:sz w:val="18"/>
          <w:szCs w:val="18"/>
          <w:lang w:eastAsia="es-ES"/>
        </w:rPr>
      </w:pPr>
    </w:p>
    <w:p w14:paraId="54A2A781" w14:textId="77777777" w:rsidR="00873BC1" w:rsidRPr="00E63E3C" w:rsidRDefault="00873BC1" w:rsidP="00EC467A">
      <w:pPr>
        <w:suppressAutoHyphens w:val="0"/>
        <w:spacing w:after="120"/>
        <w:contextualSpacing/>
        <w:jc w:val="center"/>
        <w:rPr>
          <w:b w:val="0"/>
          <w:color w:val="auto"/>
          <w:sz w:val="18"/>
          <w:szCs w:val="18"/>
          <w:lang w:eastAsia="es-ES"/>
        </w:rPr>
      </w:pPr>
    </w:p>
    <w:p w14:paraId="7F00E0D1" w14:textId="77777777" w:rsidR="00873BC1" w:rsidRPr="00E63E3C" w:rsidRDefault="00873BC1" w:rsidP="00EC467A">
      <w:pPr>
        <w:suppressAutoHyphens w:val="0"/>
        <w:spacing w:after="120"/>
        <w:contextualSpacing/>
        <w:jc w:val="center"/>
        <w:rPr>
          <w:b w:val="0"/>
          <w:color w:val="auto"/>
          <w:sz w:val="18"/>
          <w:szCs w:val="18"/>
          <w:lang w:eastAsia="es-ES"/>
        </w:rPr>
      </w:pPr>
    </w:p>
    <w:p w14:paraId="5FBDB3C6" w14:textId="77777777" w:rsidR="00873BC1" w:rsidRPr="00E63E3C" w:rsidRDefault="00873BC1" w:rsidP="00EC467A">
      <w:pPr>
        <w:suppressAutoHyphens w:val="0"/>
        <w:spacing w:after="120"/>
        <w:contextualSpacing/>
        <w:jc w:val="center"/>
        <w:rPr>
          <w:b w:val="0"/>
          <w:color w:val="auto"/>
          <w:sz w:val="18"/>
          <w:szCs w:val="18"/>
          <w:lang w:eastAsia="es-ES"/>
        </w:rPr>
      </w:pPr>
    </w:p>
    <w:p w14:paraId="0BA6AAE5" w14:textId="77777777" w:rsidR="00873BC1" w:rsidRPr="00E63E3C" w:rsidRDefault="00873BC1" w:rsidP="00EC467A">
      <w:pPr>
        <w:suppressAutoHyphens w:val="0"/>
        <w:spacing w:after="120"/>
        <w:contextualSpacing/>
        <w:jc w:val="center"/>
        <w:rPr>
          <w:b w:val="0"/>
          <w:color w:val="auto"/>
          <w:sz w:val="18"/>
          <w:szCs w:val="18"/>
          <w:lang w:eastAsia="es-ES"/>
        </w:rPr>
      </w:pPr>
    </w:p>
    <w:p w14:paraId="13F6BF41" w14:textId="77777777" w:rsidR="00873BC1" w:rsidRPr="00E63E3C" w:rsidRDefault="00873BC1" w:rsidP="00EC467A">
      <w:pPr>
        <w:suppressAutoHyphens w:val="0"/>
        <w:spacing w:after="120"/>
        <w:contextualSpacing/>
        <w:jc w:val="center"/>
        <w:rPr>
          <w:b w:val="0"/>
          <w:color w:val="auto"/>
          <w:sz w:val="18"/>
          <w:szCs w:val="18"/>
          <w:lang w:eastAsia="es-ES"/>
        </w:rPr>
      </w:pPr>
    </w:p>
    <w:p w14:paraId="7C13CC98" w14:textId="77777777" w:rsidR="00873BC1" w:rsidRPr="00E63E3C" w:rsidRDefault="00873BC1" w:rsidP="00EC467A">
      <w:pPr>
        <w:suppressAutoHyphens w:val="0"/>
        <w:spacing w:after="120"/>
        <w:contextualSpacing/>
        <w:jc w:val="center"/>
        <w:rPr>
          <w:b w:val="0"/>
          <w:color w:val="auto"/>
          <w:sz w:val="18"/>
          <w:szCs w:val="18"/>
          <w:lang w:eastAsia="es-ES"/>
        </w:rPr>
      </w:pPr>
    </w:p>
    <w:p w14:paraId="1E9CD4F6" w14:textId="77777777" w:rsidR="00873BC1" w:rsidRPr="00E63E3C" w:rsidRDefault="00873BC1" w:rsidP="00EC467A">
      <w:pPr>
        <w:suppressAutoHyphens w:val="0"/>
        <w:spacing w:after="120"/>
        <w:contextualSpacing/>
        <w:jc w:val="center"/>
        <w:rPr>
          <w:b w:val="0"/>
          <w:color w:val="auto"/>
          <w:sz w:val="18"/>
          <w:szCs w:val="18"/>
          <w:lang w:eastAsia="es-ES"/>
        </w:rPr>
      </w:pPr>
    </w:p>
    <w:p w14:paraId="437F17F3" w14:textId="77777777" w:rsidR="00873BC1" w:rsidRPr="00E63E3C" w:rsidRDefault="00873BC1" w:rsidP="00EC467A">
      <w:pPr>
        <w:suppressAutoHyphens w:val="0"/>
        <w:spacing w:after="120"/>
        <w:contextualSpacing/>
        <w:jc w:val="center"/>
        <w:rPr>
          <w:b w:val="0"/>
          <w:color w:val="auto"/>
          <w:sz w:val="18"/>
          <w:szCs w:val="18"/>
          <w:lang w:eastAsia="es-ES"/>
        </w:rPr>
      </w:pPr>
    </w:p>
    <w:p w14:paraId="47CE127F" w14:textId="77777777" w:rsidR="00351E58" w:rsidRPr="00E63E3C" w:rsidRDefault="00351E58" w:rsidP="00EC467A">
      <w:pPr>
        <w:suppressAutoHyphens w:val="0"/>
        <w:spacing w:after="120"/>
        <w:contextualSpacing/>
        <w:jc w:val="center"/>
        <w:rPr>
          <w:b w:val="0"/>
          <w:color w:val="auto"/>
          <w:sz w:val="18"/>
          <w:szCs w:val="18"/>
          <w:lang w:eastAsia="es-ES"/>
        </w:rPr>
      </w:pPr>
    </w:p>
    <w:p w14:paraId="47A86455" w14:textId="77777777" w:rsidR="00351E58" w:rsidRDefault="00351E58" w:rsidP="00EC467A">
      <w:pPr>
        <w:suppressAutoHyphens w:val="0"/>
        <w:spacing w:after="120"/>
        <w:contextualSpacing/>
        <w:jc w:val="center"/>
        <w:rPr>
          <w:b w:val="0"/>
          <w:color w:val="auto"/>
          <w:sz w:val="18"/>
          <w:szCs w:val="18"/>
          <w:lang w:eastAsia="es-ES"/>
        </w:rPr>
      </w:pPr>
    </w:p>
    <w:p w14:paraId="121D6DD8" w14:textId="77777777" w:rsidR="00566951" w:rsidRDefault="00566951" w:rsidP="00EC467A">
      <w:pPr>
        <w:suppressAutoHyphens w:val="0"/>
        <w:spacing w:after="120"/>
        <w:contextualSpacing/>
        <w:jc w:val="center"/>
        <w:rPr>
          <w:b w:val="0"/>
          <w:color w:val="auto"/>
          <w:sz w:val="18"/>
          <w:szCs w:val="18"/>
          <w:lang w:eastAsia="es-ES"/>
        </w:rPr>
      </w:pPr>
    </w:p>
    <w:p w14:paraId="0E0BB297" w14:textId="77777777" w:rsidR="00566951" w:rsidRDefault="00566951" w:rsidP="00EC467A">
      <w:pPr>
        <w:suppressAutoHyphens w:val="0"/>
        <w:spacing w:after="120"/>
        <w:contextualSpacing/>
        <w:jc w:val="center"/>
        <w:rPr>
          <w:b w:val="0"/>
          <w:color w:val="auto"/>
          <w:sz w:val="18"/>
          <w:szCs w:val="18"/>
          <w:lang w:eastAsia="es-ES"/>
        </w:rPr>
      </w:pPr>
    </w:p>
    <w:p w14:paraId="71CF0A64" w14:textId="77777777" w:rsidR="00566951" w:rsidRDefault="00566951" w:rsidP="00EC467A">
      <w:pPr>
        <w:suppressAutoHyphens w:val="0"/>
        <w:spacing w:after="120"/>
        <w:contextualSpacing/>
        <w:jc w:val="center"/>
        <w:rPr>
          <w:b w:val="0"/>
          <w:color w:val="auto"/>
          <w:sz w:val="18"/>
          <w:szCs w:val="18"/>
          <w:lang w:eastAsia="es-ES"/>
        </w:rPr>
      </w:pPr>
    </w:p>
    <w:p w14:paraId="2ECE9FBB" w14:textId="77777777" w:rsidR="00566951" w:rsidRDefault="00566951" w:rsidP="00EC467A">
      <w:pPr>
        <w:suppressAutoHyphens w:val="0"/>
        <w:spacing w:after="120"/>
        <w:contextualSpacing/>
        <w:jc w:val="center"/>
        <w:rPr>
          <w:b w:val="0"/>
          <w:color w:val="auto"/>
          <w:sz w:val="18"/>
          <w:szCs w:val="18"/>
          <w:lang w:eastAsia="es-ES"/>
        </w:rPr>
      </w:pPr>
    </w:p>
    <w:p w14:paraId="47D29715" w14:textId="77777777" w:rsidR="00566951" w:rsidRPr="00E63E3C" w:rsidRDefault="00566951" w:rsidP="00EC467A">
      <w:pPr>
        <w:suppressAutoHyphens w:val="0"/>
        <w:spacing w:after="120"/>
        <w:contextualSpacing/>
        <w:jc w:val="center"/>
        <w:rPr>
          <w:b w:val="0"/>
          <w:color w:val="auto"/>
          <w:sz w:val="18"/>
          <w:szCs w:val="18"/>
          <w:lang w:eastAsia="es-ES"/>
        </w:rPr>
      </w:pPr>
    </w:p>
    <w:p w14:paraId="4DCF7110" w14:textId="098E4B32" w:rsidR="000900B3" w:rsidRDefault="000900B3">
      <w:pPr>
        <w:suppressAutoHyphens w:val="0"/>
        <w:rPr>
          <w:b w:val="0"/>
          <w:color w:val="auto"/>
          <w:sz w:val="18"/>
          <w:szCs w:val="18"/>
          <w:lang w:eastAsia="es-ES"/>
        </w:rPr>
      </w:pPr>
      <w:r>
        <w:rPr>
          <w:b w:val="0"/>
          <w:color w:val="auto"/>
          <w:sz w:val="18"/>
          <w:szCs w:val="18"/>
          <w:lang w:eastAsia="es-ES"/>
        </w:rPr>
        <w:br w:type="page"/>
      </w:r>
    </w:p>
    <w:p w14:paraId="32E76780" w14:textId="77777777" w:rsidR="007411F6" w:rsidRPr="00E63E3C" w:rsidRDefault="007411F6" w:rsidP="007411F6">
      <w:pPr>
        <w:suppressAutoHyphens w:val="0"/>
        <w:spacing w:after="120"/>
        <w:contextualSpacing/>
        <w:rPr>
          <w:b w:val="0"/>
          <w:color w:val="auto"/>
          <w:sz w:val="18"/>
          <w:szCs w:val="18"/>
          <w:lang w:eastAsia="es-ES"/>
        </w:rPr>
      </w:pPr>
    </w:p>
    <w:p w14:paraId="1BBB50A4"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28FB9311"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2C703C50" w14:textId="77777777" w:rsidR="00351E58" w:rsidRPr="00E63E3C" w:rsidRDefault="00351E58" w:rsidP="00EC467A">
      <w:pPr>
        <w:suppressAutoHyphens w:val="0"/>
        <w:spacing w:after="120"/>
        <w:contextualSpacing/>
        <w:jc w:val="center"/>
        <w:rPr>
          <w:b w:val="0"/>
          <w:color w:val="auto"/>
          <w:sz w:val="18"/>
          <w:szCs w:val="18"/>
          <w:lang w:eastAsia="es-ES"/>
        </w:rPr>
      </w:pPr>
    </w:p>
    <w:p w14:paraId="6544B17B" w14:textId="77777777" w:rsidR="00C65D3C" w:rsidRPr="00E63E3C" w:rsidRDefault="00C65D3C" w:rsidP="00EC467A">
      <w:pPr>
        <w:suppressAutoHyphens w:val="0"/>
        <w:spacing w:after="120"/>
        <w:contextualSpacing/>
        <w:jc w:val="center"/>
        <w:rPr>
          <w:b w:val="0"/>
          <w:color w:val="auto"/>
          <w:sz w:val="18"/>
          <w:szCs w:val="18"/>
          <w:lang w:eastAsia="es-ES"/>
        </w:rPr>
      </w:pPr>
    </w:p>
    <w:p w14:paraId="54156F89" w14:textId="19862B5B" w:rsidR="00873BC1" w:rsidRPr="00E63E3C" w:rsidRDefault="005D2200" w:rsidP="00873BC1">
      <w:pPr>
        <w:jc w:val="right"/>
        <w:rPr>
          <w:b w:val="0"/>
          <w:sz w:val="18"/>
          <w:szCs w:val="18"/>
          <w:lang w:val="es-MX"/>
        </w:rPr>
      </w:pPr>
      <w:r w:rsidRPr="00E63E3C">
        <w:rPr>
          <w:sz w:val="18"/>
          <w:szCs w:val="18"/>
          <w:lang w:val="es-MX"/>
        </w:rPr>
        <w:t>Anexo 9</w:t>
      </w:r>
    </w:p>
    <w:p w14:paraId="5564ABB1" w14:textId="77777777" w:rsidR="00873BC1" w:rsidRPr="00E63E3C" w:rsidRDefault="00873BC1" w:rsidP="00873BC1">
      <w:pPr>
        <w:jc w:val="center"/>
        <w:rPr>
          <w:b w:val="0"/>
          <w:sz w:val="18"/>
          <w:szCs w:val="18"/>
          <w:lang w:val="es-MX"/>
        </w:rPr>
      </w:pPr>
    </w:p>
    <w:p w14:paraId="121B85BD" w14:textId="77777777" w:rsidR="00873BC1" w:rsidRPr="00E63E3C" w:rsidRDefault="00873BC1" w:rsidP="00873BC1">
      <w:pPr>
        <w:rPr>
          <w:sz w:val="18"/>
          <w:szCs w:val="18"/>
          <w:lang w:val="es-MX"/>
        </w:rPr>
      </w:pPr>
      <w:r w:rsidRPr="00E63E3C">
        <w:rPr>
          <w:sz w:val="18"/>
          <w:szCs w:val="18"/>
          <w:lang w:val="es-MX"/>
        </w:rPr>
        <w:t>L.C. Ramón Avilés Cordero</w:t>
      </w:r>
    </w:p>
    <w:p w14:paraId="44E64E5F" w14:textId="77777777" w:rsidR="00873BC1" w:rsidRPr="00E63E3C" w:rsidRDefault="00873BC1" w:rsidP="00873BC1">
      <w:pPr>
        <w:rPr>
          <w:sz w:val="18"/>
          <w:szCs w:val="18"/>
          <w:lang w:val="es-MX"/>
        </w:rPr>
      </w:pPr>
      <w:r w:rsidRPr="00E63E3C">
        <w:rPr>
          <w:sz w:val="18"/>
          <w:szCs w:val="18"/>
          <w:lang w:val="es-MX"/>
        </w:rPr>
        <w:t xml:space="preserve">Director Ejecutivo de Administración y Finanzas de la </w:t>
      </w:r>
    </w:p>
    <w:p w14:paraId="52595A84" w14:textId="77777777" w:rsidR="00873BC1" w:rsidRPr="00E63E3C" w:rsidRDefault="00873BC1" w:rsidP="00873BC1">
      <w:pPr>
        <w:rPr>
          <w:sz w:val="18"/>
          <w:szCs w:val="18"/>
          <w:lang w:val="es-MX"/>
        </w:rPr>
      </w:pPr>
      <w:r w:rsidRPr="00E63E3C">
        <w:rPr>
          <w:sz w:val="18"/>
          <w:szCs w:val="18"/>
          <w:lang w:val="es-MX"/>
        </w:rPr>
        <w:t>Secretaría de Pueblos y Barrios Originarios y Comunidades</w:t>
      </w:r>
    </w:p>
    <w:p w14:paraId="48F26926" w14:textId="767AAF29" w:rsidR="00873BC1" w:rsidRPr="00E63E3C" w:rsidRDefault="00873BC1" w:rsidP="00873BC1">
      <w:pPr>
        <w:rPr>
          <w:sz w:val="18"/>
          <w:szCs w:val="18"/>
          <w:lang w:val="es-MX"/>
        </w:rPr>
      </w:pPr>
      <w:r w:rsidRPr="00E63E3C">
        <w:rPr>
          <w:sz w:val="18"/>
          <w:szCs w:val="18"/>
          <w:lang w:val="es-MX"/>
        </w:rPr>
        <w:t>Indígenas Residentes</w:t>
      </w:r>
      <w:r w:rsidR="00237402">
        <w:rPr>
          <w:sz w:val="18"/>
          <w:szCs w:val="18"/>
          <w:lang w:val="es-MX"/>
        </w:rPr>
        <w:t xml:space="preserve"> de la Ciudad de México</w:t>
      </w:r>
    </w:p>
    <w:p w14:paraId="16B89F90" w14:textId="77777777" w:rsidR="00873BC1" w:rsidRPr="00E63E3C" w:rsidRDefault="00873BC1" w:rsidP="00873BC1">
      <w:pPr>
        <w:rPr>
          <w:b w:val="0"/>
          <w:sz w:val="18"/>
          <w:szCs w:val="18"/>
          <w:lang w:val="es-MX"/>
        </w:rPr>
      </w:pPr>
      <w:r w:rsidRPr="00E63E3C">
        <w:rPr>
          <w:sz w:val="18"/>
          <w:szCs w:val="18"/>
          <w:lang w:val="es-MX"/>
        </w:rPr>
        <w:t>Presente</w:t>
      </w:r>
    </w:p>
    <w:p w14:paraId="43CE191A" w14:textId="77777777" w:rsidR="00873BC1" w:rsidRPr="00E63E3C" w:rsidRDefault="00873BC1" w:rsidP="00873BC1">
      <w:pPr>
        <w:rPr>
          <w:sz w:val="18"/>
          <w:szCs w:val="18"/>
          <w:lang w:val="es-MX"/>
        </w:rPr>
      </w:pPr>
    </w:p>
    <w:p w14:paraId="54A5C05A" w14:textId="77777777" w:rsidR="00873BC1" w:rsidRPr="00E63E3C" w:rsidRDefault="00873BC1" w:rsidP="00873BC1">
      <w:pPr>
        <w:jc w:val="right"/>
        <w:rPr>
          <w:sz w:val="18"/>
          <w:szCs w:val="18"/>
          <w:lang w:val="es-MX"/>
        </w:rPr>
      </w:pPr>
      <w:r w:rsidRPr="00E63E3C">
        <w:rPr>
          <w:sz w:val="18"/>
          <w:szCs w:val="18"/>
          <w:lang w:val="es-MX"/>
        </w:rPr>
        <w:t>Ciudad de México, a                  de             2019</w:t>
      </w:r>
    </w:p>
    <w:p w14:paraId="75D12897" w14:textId="77777777" w:rsidR="00873BC1" w:rsidRPr="00E63E3C" w:rsidRDefault="00873BC1" w:rsidP="00873BC1">
      <w:pPr>
        <w:rPr>
          <w:sz w:val="18"/>
          <w:szCs w:val="18"/>
          <w:lang w:val="es-MX"/>
        </w:rPr>
      </w:pPr>
    </w:p>
    <w:p w14:paraId="740F1845" w14:textId="77777777" w:rsidR="00873BC1" w:rsidRPr="00E63E3C" w:rsidRDefault="00873BC1" w:rsidP="00873BC1">
      <w:pPr>
        <w:rPr>
          <w:sz w:val="18"/>
          <w:szCs w:val="18"/>
          <w:lang w:val="pt-BR"/>
        </w:rPr>
      </w:pPr>
    </w:p>
    <w:p w14:paraId="0223132B" w14:textId="77777777" w:rsidR="00873BC1" w:rsidRPr="00E63E3C" w:rsidRDefault="00873BC1" w:rsidP="00873BC1">
      <w:pPr>
        <w:rPr>
          <w:sz w:val="18"/>
          <w:szCs w:val="18"/>
          <w:lang w:val="es-MX"/>
        </w:rPr>
      </w:pPr>
    </w:p>
    <w:p w14:paraId="16A31517" w14:textId="77777777" w:rsidR="00873BC1" w:rsidRPr="00E63E3C" w:rsidRDefault="00873BC1" w:rsidP="00873BC1">
      <w:pPr>
        <w:rPr>
          <w:sz w:val="18"/>
          <w:szCs w:val="18"/>
          <w:lang w:val="es-MX"/>
        </w:rPr>
      </w:pPr>
    </w:p>
    <w:p w14:paraId="096CDD3E" w14:textId="77777777" w:rsidR="00873BC1" w:rsidRPr="00E63E3C" w:rsidRDefault="00873BC1" w:rsidP="00873BC1">
      <w:pPr>
        <w:rPr>
          <w:sz w:val="18"/>
          <w:szCs w:val="18"/>
          <w:lang w:val="es-MX"/>
        </w:rPr>
      </w:pPr>
    </w:p>
    <w:p w14:paraId="30703B63" w14:textId="78200932" w:rsidR="00873BC1" w:rsidRPr="00E63E3C" w:rsidRDefault="00873BC1" w:rsidP="00B940F5">
      <w:pPr>
        <w:suppressAutoHyphens w:val="0"/>
        <w:spacing w:after="120"/>
        <w:jc w:val="both"/>
        <w:rPr>
          <w:b w:val="0"/>
          <w:color w:val="auto"/>
          <w:sz w:val="18"/>
          <w:szCs w:val="18"/>
          <w:lang w:val="es-MX" w:eastAsia="es-ES"/>
        </w:rPr>
      </w:pPr>
      <w:r w:rsidRPr="00E63E3C">
        <w:rPr>
          <w:b w:val="0"/>
          <w:color w:val="auto"/>
          <w:sz w:val="18"/>
          <w:szCs w:val="18"/>
          <w:lang w:val="es-MX" w:eastAsia="en-US"/>
        </w:rPr>
        <w:t xml:space="preserve">Declaro, bajo protesta de decir verdad, que me comprometo a no incurrir en prácticas no éticas o ilegales durante el procedimiento de la </w:t>
      </w:r>
      <w:r w:rsidR="00B940F5" w:rsidRPr="00E63E3C">
        <w:rPr>
          <w:b w:val="0"/>
          <w:color w:val="auto"/>
          <w:sz w:val="18"/>
          <w:szCs w:val="18"/>
          <w:lang w:val="es-MX" w:eastAsia="es-ES"/>
        </w:rPr>
        <w:t xml:space="preserve">Invitación Restringida a Cuando Menos Tres Proveedores </w:t>
      </w:r>
      <w:r w:rsidRPr="00E63E3C">
        <w:rPr>
          <w:b w:val="0"/>
          <w:color w:val="auto"/>
          <w:sz w:val="18"/>
          <w:szCs w:val="18"/>
          <w:lang w:val="es-MX" w:eastAsia="en-US"/>
        </w:rPr>
        <w:t>Presencial, así como en el proceso de formalización y vigencia del contrato, y en su caso los convenios que se celebren, incluyendo los actos que de estos deriven.</w:t>
      </w:r>
    </w:p>
    <w:p w14:paraId="5CA310B7" w14:textId="77777777" w:rsidR="00873BC1" w:rsidRPr="00E63E3C" w:rsidRDefault="00873BC1" w:rsidP="00873BC1">
      <w:pPr>
        <w:rPr>
          <w:b w:val="0"/>
          <w:color w:val="auto"/>
          <w:sz w:val="18"/>
          <w:szCs w:val="18"/>
          <w:lang w:val="es-MX" w:eastAsia="es-ES"/>
        </w:rPr>
      </w:pPr>
    </w:p>
    <w:p w14:paraId="76C52ED1" w14:textId="77777777" w:rsidR="00873BC1" w:rsidRPr="00E63E3C" w:rsidRDefault="00873BC1" w:rsidP="00873BC1">
      <w:pPr>
        <w:jc w:val="center"/>
        <w:rPr>
          <w:sz w:val="18"/>
          <w:szCs w:val="18"/>
          <w:lang w:val="es-MX"/>
        </w:rPr>
      </w:pPr>
    </w:p>
    <w:p w14:paraId="05A20F2D" w14:textId="77777777" w:rsidR="00873BC1" w:rsidRPr="00E63E3C" w:rsidRDefault="00873BC1" w:rsidP="00873BC1">
      <w:pPr>
        <w:jc w:val="center"/>
        <w:rPr>
          <w:sz w:val="18"/>
          <w:szCs w:val="18"/>
          <w:lang w:val="es-MX"/>
        </w:rPr>
      </w:pPr>
      <w:r w:rsidRPr="00E63E3C">
        <w:rPr>
          <w:sz w:val="18"/>
          <w:szCs w:val="18"/>
          <w:lang w:val="es-MX"/>
        </w:rPr>
        <w:t>ATENTAMENTE</w:t>
      </w:r>
    </w:p>
    <w:p w14:paraId="352CDF94" w14:textId="77777777" w:rsidR="00873BC1" w:rsidRPr="00E63E3C" w:rsidRDefault="00873BC1" w:rsidP="00873BC1">
      <w:pPr>
        <w:jc w:val="center"/>
        <w:rPr>
          <w:sz w:val="18"/>
          <w:szCs w:val="18"/>
          <w:lang w:val="es-MX"/>
        </w:rPr>
      </w:pPr>
    </w:p>
    <w:p w14:paraId="158A0D61" w14:textId="77777777" w:rsidR="00873BC1" w:rsidRPr="00E63E3C" w:rsidRDefault="00873BC1" w:rsidP="00873BC1">
      <w:pPr>
        <w:jc w:val="center"/>
        <w:rPr>
          <w:sz w:val="18"/>
          <w:szCs w:val="18"/>
          <w:lang w:val="es-MX"/>
        </w:rPr>
      </w:pPr>
    </w:p>
    <w:p w14:paraId="6C300931" w14:textId="77777777" w:rsidR="00873BC1" w:rsidRPr="00E63E3C" w:rsidRDefault="00873BC1" w:rsidP="00873BC1">
      <w:pPr>
        <w:rPr>
          <w:sz w:val="18"/>
          <w:szCs w:val="18"/>
          <w:lang w:val="es-MX"/>
        </w:rPr>
      </w:pPr>
    </w:p>
    <w:p w14:paraId="09DD9D88" w14:textId="77777777" w:rsidR="00873BC1" w:rsidRPr="00E63E3C" w:rsidRDefault="00873BC1" w:rsidP="00873BC1">
      <w:pPr>
        <w:jc w:val="center"/>
        <w:rPr>
          <w:sz w:val="18"/>
          <w:szCs w:val="18"/>
          <w:lang w:val="es-MX"/>
        </w:rPr>
      </w:pPr>
      <w:r w:rsidRPr="00E63E3C">
        <w:rPr>
          <w:sz w:val="18"/>
          <w:szCs w:val="18"/>
          <w:lang w:val="es-MX"/>
        </w:rPr>
        <w:t>___________________________</w:t>
      </w:r>
    </w:p>
    <w:p w14:paraId="15F12022" w14:textId="77777777" w:rsidR="00873BC1" w:rsidRPr="00E63E3C" w:rsidRDefault="00873BC1" w:rsidP="00873BC1">
      <w:pPr>
        <w:jc w:val="center"/>
        <w:rPr>
          <w:sz w:val="18"/>
          <w:szCs w:val="18"/>
          <w:lang w:val="es-MX"/>
        </w:rPr>
      </w:pPr>
      <w:r w:rsidRPr="00E63E3C">
        <w:rPr>
          <w:sz w:val="18"/>
          <w:szCs w:val="18"/>
          <w:lang w:val="es-MX"/>
        </w:rPr>
        <w:t>NOMBRE Y FIRMA</w:t>
      </w:r>
    </w:p>
    <w:p w14:paraId="5E6A74E4" w14:textId="77777777" w:rsidR="00873BC1" w:rsidRPr="00E63E3C" w:rsidRDefault="00873BC1" w:rsidP="00873BC1">
      <w:pPr>
        <w:jc w:val="center"/>
        <w:rPr>
          <w:sz w:val="18"/>
          <w:szCs w:val="18"/>
          <w:lang w:val="es-MX"/>
        </w:rPr>
      </w:pPr>
    </w:p>
    <w:p w14:paraId="3513460A" w14:textId="77777777" w:rsidR="00873BC1" w:rsidRPr="00E63E3C" w:rsidRDefault="00873BC1" w:rsidP="00873BC1">
      <w:pPr>
        <w:jc w:val="center"/>
        <w:rPr>
          <w:sz w:val="18"/>
          <w:szCs w:val="18"/>
          <w:lang w:val="es-MX"/>
        </w:rPr>
      </w:pPr>
    </w:p>
    <w:p w14:paraId="3F72C719" w14:textId="77777777" w:rsidR="00873BC1" w:rsidRPr="00E63E3C" w:rsidRDefault="00873BC1" w:rsidP="00873BC1">
      <w:pPr>
        <w:jc w:val="center"/>
        <w:rPr>
          <w:sz w:val="18"/>
          <w:szCs w:val="18"/>
          <w:lang w:val="es-MX"/>
        </w:rPr>
      </w:pPr>
    </w:p>
    <w:p w14:paraId="314CDF47" w14:textId="6912BBA5" w:rsidR="00873BC1" w:rsidRPr="00E63E3C" w:rsidRDefault="00873BC1" w:rsidP="00873BC1">
      <w:pPr>
        <w:keepNext/>
        <w:spacing w:before="240" w:after="60"/>
        <w:outlineLvl w:val="0"/>
        <w:rPr>
          <w:bCs/>
          <w:kern w:val="32"/>
          <w:sz w:val="18"/>
          <w:szCs w:val="18"/>
          <w:lang w:val="es-MX"/>
        </w:rPr>
      </w:pPr>
      <w:r w:rsidRPr="00E63E3C">
        <w:rPr>
          <w:bCs/>
          <w:kern w:val="32"/>
          <w:sz w:val="18"/>
          <w:szCs w:val="18"/>
        </w:rPr>
        <w:t xml:space="preserve">NOTA:   SE SOLICITA PAPEL MEMBRETADO DEL </w:t>
      </w:r>
      <w:r w:rsidR="00B940F5" w:rsidRPr="00E63E3C">
        <w:rPr>
          <w:b w:val="0"/>
          <w:color w:val="auto"/>
          <w:sz w:val="18"/>
          <w:szCs w:val="18"/>
          <w:lang w:val="es-MX" w:eastAsia="es-ES"/>
        </w:rPr>
        <w:t>“</w:t>
      </w:r>
      <w:r w:rsidR="00B940F5" w:rsidRPr="00E63E3C">
        <w:rPr>
          <w:color w:val="auto"/>
          <w:sz w:val="18"/>
          <w:szCs w:val="18"/>
          <w:lang w:val="es-MX" w:eastAsia="es-ES"/>
        </w:rPr>
        <w:t>INVITADO”</w:t>
      </w:r>
      <w:r w:rsidR="00237402">
        <w:rPr>
          <w:color w:val="auto"/>
          <w:sz w:val="18"/>
          <w:szCs w:val="18"/>
          <w:lang w:val="es-MX" w:eastAsia="es-ES"/>
        </w:rPr>
        <w:t>.</w:t>
      </w:r>
    </w:p>
    <w:p w14:paraId="6D1E6E6C" w14:textId="77777777" w:rsidR="00873BC1" w:rsidRPr="00E63E3C" w:rsidRDefault="00873BC1" w:rsidP="00873BC1">
      <w:pPr>
        <w:rPr>
          <w:sz w:val="18"/>
          <w:szCs w:val="18"/>
          <w:lang w:val="es-MX"/>
        </w:rPr>
      </w:pPr>
      <w:r w:rsidRPr="00E63E3C">
        <w:rPr>
          <w:sz w:val="18"/>
          <w:szCs w:val="18"/>
          <w:lang w:val="es-MX"/>
        </w:rPr>
        <w:br w:type="page"/>
      </w:r>
    </w:p>
    <w:p w14:paraId="39B63455" w14:textId="77777777" w:rsidR="007411F6" w:rsidRPr="00E63E3C" w:rsidRDefault="007411F6" w:rsidP="007411F6">
      <w:pPr>
        <w:suppressAutoHyphens w:val="0"/>
        <w:spacing w:after="120"/>
        <w:contextualSpacing/>
        <w:jc w:val="center"/>
        <w:rPr>
          <w:b w:val="0"/>
          <w:color w:val="auto"/>
          <w:sz w:val="18"/>
          <w:szCs w:val="18"/>
          <w:lang w:eastAsia="es-ES"/>
        </w:rPr>
      </w:pPr>
    </w:p>
    <w:p w14:paraId="5F456991"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2175383F"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3D1E68B0" w14:textId="77777777" w:rsidR="00873BC1" w:rsidRPr="00E63E3C" w:rsidRDefault="00873BC1" w:rsidP="00873BC1">
      <w:pPr>
        <w:jc w:val="right"/>
        <w:rPr>
          <w:sz w:val="18"/>
          <w:szCs w:val="18"/>
        </w:rPr>
      </w:pPr>
    </w:p>
    <w:p w14:paraId="52A2EFB8" w14:textId="77777777" w:rsidR="00873BC1" w:rsidRPr="00E63E3C" w:rsidRDefault="00873BC1" w:rsidP="00873BC1">
      <w:pPr>
        <w:jc w:val="right"/>
        <w:rPr>
          <w:sz w:val="18"/>
          <w:szCs w:val="18"/>
          <w:lang w:val="pt-BR"/>
        </w:rPr>
      </w:pPr>
    </w:p>
    <w:p w14:paraId="3BBB8A06" w14:textId="246E0690" w:rsidR="00873BC1" w:rsidRPr="00E63E3C" w:rsidRDefault="005D2200" w:rsidP="00873BC1">
      <w:pPr>
        <w:jc w:val="right"/>
        <w:rPr>
          <w:b w:val="0"/>
          <w:sz w:val="18"/>
          <w:szCs w:val="18"/>
          <w:lang w:val="pt-BR"/>
        </w:rPr>
      </w:pPr>
      <w:r w:rsidRPr="00E63E3C">
        <w:rPr>
          <w:sz w:val="18"/>
          <w:szCs w:val="18"/>
          <w:lang w:val="pt-BR"/>
        </w:rPr>
        <w:t>Anexo 10</w:t>
      </w:r>
    </w:p>
    <w:p w14:paraId="24AAC938" w14:textId="77777777" w:rsidR="00873BC1" w:rsidRPr="00E63E3C" w:rsidRDefault="00873BC1" w:rsidP="00873BC1">
      <w:pPr>
        <w:rPr>
          <w:sz w:val="18"/>
          <w:szCs w:val="18"/>
          <w:lang w:val="es-MX"/>
        </w:rPr>
      </w:pPr>
      <w:r w:rsidRPr="00E63E3C">
        <w:rPr>
          <w:sz w:val="18"/>
          <w:szCs w:val="18"/>
          <w:lang w:val="es-MX"/>
        </w:rPr>
        <w:t>L.C. Ramón Avilés Cordero</w:t>
      </w:r>
    </w:p>
    <w:p w14:paraId="46F6364C" w14:textId="77777777" w:rsidR="00873BC1" w:rsidRPr="00E63E3C" w:rsidRDefault="00873BC1" w:rsidP="00873BC1">
      <w:pPr>
        <w:rPr>
          <w:sz w:val="18"/>
          <w:szCs w:val="18"/>
          <w:lang w:val="es-MX"/>
        </w:rPr>
      </w:pPr>
      <w:r w:rsidRPr="00E63E3C">
        <w:rPr>
          <w:sz w:val="18"/>
          <w:szCs w:val="18"/>
          <w:lang w:val="es-MX"/>
        </w:rPr>
        <w:t xml:space="preserve">Director Ejecutivo de Administración y Finanzas de la </w:t>
      </w:r>
    </w:p>
    <w:p w14:paraId="6E8DC9FD" w14:textId="77777777" w:rsidR="00873BC1" w:rsidRPr="00E63E3C" w:rsidRDefault="00873BC1" w:rsidP="00873BC1">
      <w:pPr>
        <w:rPr>
          <w:sz w:val="18"/>
          <w:szCs w:val="18"/>
          <w:lang w:val="es-MX"/>
        </w:rPr>
      </w:pPr>
      <w:r w:rsidRPr="00E63E3C">
        <w:rPr>
          <w:sz w:val="18"/>
          <w:szCs w:val="18"/>
          <w:lang w:val="es-MX"/>
        </w:rPr>
        <w:t>Secretaría de Pueblos y Barrios Originarios y Comunidades</w:t>
      </w:r>
    </w:p>
    <w:p w14:paraId="508ADA95" w14:textId="6F12B68E" w:rsidR="00873BC1" w:rsidRPr="00E63E3C" w:rsidRDefault="00873BC1" w:rsidP="00873BC1">
      <w:pPr>
        <w:rPr>
          <w:sz w:val="18"/>
          <w:szCs w:val="18"/>
          <w:lang w:val="es-MX"/>
        </w:rPr>
      </w:pPr>
      <w:r w:rsidRPr="00E63E3C">
        <w:rPr>
          <w:sz w:val="18"/>
          <w:szCs w:val="18"/>
          <w:lang w:val="es-MX"/>
        </w:rPr>
        <w:t>Indígenas Residentes</w:t>
      </w:r>
      <w:r w:rsidR="00237402">
        <w:rPr>
          <w:sz w:val="18"/>
          <w:szCs w:val="18"/>
          <w:lang w:val="es-MX"/>
        </w:rPr>
        <w:t xml:space="preserve"> de la Ciudad de México</w:t>
      </w:r>
    </w:p>
    <w:p w14:paraId="15BB3D7A" w14:textId="4FD34022" w:rsidR="00873BC1" w:rsidRPr="00E63E3C" w:rsidRDefault="00873BC1" w:rsidP="00873BC1">
      <w:pPr>
        <w:jc w:val="both"/>
        <w:rPr>
          <w:sz w:val="18"/>
          <w:szCs w:val="18"/>
          <w:lang w:val="pt-BR"/>
        </w:rPr>
      </w:pPr>
      <w:r w:rsidRPr="00E63E3C">
        <w:rPr>
          <w:sz w:val="18"/>
          <w:szCs w:val="18"/>
          <w:lang w:val="es-MX"/>
        </w:rPr>
        <w:t>Presente</w:t>
      </w:r>
    </w:p>
    <w:p w14:paraId="4B322180" w14:textId="77777777" w:rsidR="00873BC1" w:rsidRPr="00E63E3C" w:rsidRDefault="00873BC1" w:rsidP="00873BC1">
      <w:pPr>
        <w:jc w:val="right"/>
        <w:rPr>
          <w:sz w:val="18"/>
          <w:szCs w:val="18"/>
          <w:lang w:val="es-MX"/>
        </w:rPr>
      </w:pPr>
      <w:r w:rsidRPr="00E63E3C">
        <w:rPr>
          <w:sz w:val="18"/>
          <w:szCs w:val="18"/>
          <w:lang w:val="es-MX"/>
        </w:rPr>
        <w:t>Ciudad de México, a                  de             2019</w:t>
      </w:r>
    </w:p>
    <w:p w14:paraId="2CED6903" w14:textId="77777777" w:rsidR="00873BC1" w:rsidRPr="00E63E3C" w:rsidRDefault="00873BC1" w:rsidP="00873BC1">
      <w:pPr>
        <w:jc w:val="both"/>
        <w:rPr>
          <w:sz w:val="18"/>
          <w:szCs w:val="18"/>
          <w:lang w:val="es-MX"/>
        </w:rPr>
      </w:pPr>
    </w:p>
    <w:p w14:paraId="2AE255FB" w14:textId="77777777" w:rsidR="00873BC1" w:rsidRPr="00E63E3C" w:rsidRDefault="00873BC1" w:rsidP="00873BC1">
      <w:pPr>
        <w:jc w:val="both"/>
        <w:rPr>
          <w:sz w:val="18"/>
          <w:szCs w:val="18"/>
          <w:lang w:val="es-MX"/>
        </w:rPr>
      </w:pPr>
    </w:p>
    <w:p w14:paraId="4809595F" w14:textId="77777777" w:rsidR="00873BC1" w:rsidRPr="00E63E3C" w:rsidRDefault="00873BC1" w:rsidP="00873BC1">
      <w:pPr>
        <w:jc w:val="both"/>
        <w:rPr>
          <w:sz w:val="18"/>
          <w:szCs w:val="18"/>
          <w:lang w:val="es-MX"/>
        </w:rPr>
      </w:pPr>
    </w:p>
    <w:p w14:paraId="29B66D86" w14:textId="4D4900B2" w:rsidR="00873BC1" w:rsidRPr="00E63E3C" w:rsidRDefault="00873BC1" w:rsidP="00B940F5">
      <w:pPr>
        <w:suppressAutoHyphens w:val="0"/>
        <w:spacing w:after="120"/>
        <w:jc w:val="both"/>
        <w:rPr>
          <w:b w:val="0"/>
          <w:color w:val="auto"/>
          <w:sz w:val="18"/>
          <w:szCs w:val="18"/>
          <w:lang w:val="es-MX" w:eastAsia="es-ES"/>
        </w:rPr>
      </w:pPr>
      <w:r w:rsidRPr="00E63E3C">
        <w:rPr>
          <w:b w:val="0"/>
          <w:color w:val="auto"/>
          <w:sz w:val="18"/>
          <w:szCs w:val="18"/>
          <w:lang w:val="es-MX" w:eastAsia="en-US"/>
        </w:rPr>
        <w:t>Declaro, bajo protesta de decir verdad, que he leído y conozco todos y cada uno de los puntos y anexos relacionados en las bases de la presente</w:t>
      </w:r>
      <w:r w:rsidR="00B940F5" w:rsidRPr="00E63E3C">
        <w:rPr>
          <w:b w:val="0"/>
          <w:color w:val="auto"/>
          <w:sz w:val="18"/>
          <w:szCs w:val="18"/>
          <w:lang w:val="es-MX" w:eastAsia="es-ES"/>
        </w:rPr>
        <w:t xml:space="preserve"> Invitación Restringida a Cuando Menos Tres Proveedores Presencial</w:t>
      </w:r>
      <w:r w:rsidRPr="00E63E3C">
        <w:rPr>
          <w:b w:val="0"/>
          <w:color w:val="auto"/>
          <w:sz w:val="18"/>
          <w:szCs w:val="18"/>
          <w:lang w:val="es-MX" w:eastAsia="en-US"/>
        </w:rPr>
        <w:t>, así como del contenido del acta derivada de la junta de aclaración de bases, documentos que me fueron proporcionados por la Secretaría de Pueblos y Barrios Originarios y Comunidades Indígenas Residentes</w:t>
      </w:r>
      <w:r w:rsidR="00237402">
        <w:rPr>
          <w:b w:val="0"/>
          <w:color w:val="auto"/>
          <w:sz w:val="18"/>
          <w:szCs w:val="18"/>
          <w:lang w:val="es-MX" w:eastAsia="en-US"/>
        </w:rPr>
        <w:t xml:space="preserve"> de la Ciudad de México</w:t>
      </w:r>
      <w:r w:rsidRPr="00E63E3C">
        <w:rPr>
          <w:b w:val="0"/>
          <w:color w:val="auto"/>
          <w:sz w:val="18"/>
          <w:szCs w:val="18"/>
          <w:lang w:val="es-MX" w:eastAsia="en-US"/>
        </w:rPr>
        <w:t>. Lo anterior como constancia de mi aceptación a lo estipulado en los documentos antes mencionados.</w:t>
      </w:r>
    </w:p>
    <w:p w14:paraId="5694899E" w14:textId="77777777" w:rsidR="00873BC1" w:rsidRPr="00E63E3C" w:rsidRDefault="00873BC1" w:rsidP="00873BC1">
      <w:pPr>
        <w:jc w:val="both"/>
        <w:rPr>
          <w:sz w:val="18"/>
          <w:szCs w:val="18"/>
          <w:lang w:val="es-MX"/>
        </w:rPr>
      </w:pPr>
    </w:p>
    <w:p w14:paraId="1B70475F" w14:textId="77777777" w:rsidR="00873BC1" w:rsidRPr="00E63E3C" w:rsidRDefault="00873BC1" w:rsidP="00873BC1">
      <w:pPr>
        <w:jc w:val="center"/>
        <w:rPr>
          <w:sz w:val="18"/>
          <w:szCs w:val="18"/>
          <w:lang w:val="es-MX"/>
        </w:rPr>
      </w:pPr>
    </w:p>
    <w:p w14:paraId="3D6EBA3D" w14:textId="77777777" w:rsidR="00873BC1" w:rsidRPr="00E63E3C" w:rsidRDefault="00873BC1" w:rsidP="00873BC1">
      <w:pPr>
        <w:jc w:val="center"/>
        <w:rPr>
          <w:sz w:val="18"/>
          <w:szCs w:val="18"/>
          <w:lang w:val="es-MX"/>
        </w:rPr>
      </w:pPr>
    </w:p>
    <w:p w14:paraId="5BEB8EE0" w14:textId="77777777" w:rsidR="00873BC1" w:rsidRPr="00E63E3C" w:rsidRDefault="00873BC1" w:rsidP="00873BC1">
      <w:pPr>
        <w:jc w:val="center"/>
        <w:rPr>
          <w:sz w:val="18"/>
          <w:szCs w:val="18"/>
          <w:lang w:val="es-MX"/>
        </w:rPr>
      </w:pPr>
    </w:p>
    <w:p w14:paraId="76D5039C" w14:textId="77777777" w:rsidR="00873BC1" w:rsidRPr="00E63E3C" w:rsidRDefault="00873BC1" w:rsidP="00873BC1">
      <w:pPr>
        <w:jc w:val="center"/>
        <w:rPr>
          <w:sz w:val="18"/>
          <w:szCs w:val="18"/>
          <w:lang w:val="pt-BR"/>
        </w:rPr>
      </w:pPr>
      <w:r w:rsidRPr="00E63E3C">
        <w:rPr>
          <w:sz w:val="18"/>
          <w:szCs w:val="18"/>
          <w:lang w:val="pt-BR"/>
        </w:rPr>
        <w:t>A T E N T A M E N T E</w:t>
      </w:r>
    </w:p>
    <w:p w14:paraId="64F86883" w14:textId="77777777" w:rsidR="00873BC1" w:rsidRPr="00E63E3C" w:rsidRDefault="00873BC1" w:rsidP="00873BC1">
      <w:pPr>
        <w:jc w:val="center"/>
        <w:rPr>
          <w:sz w:val="18"/>
          <w:szCs w:val="18"/>
          <w:lang w:val="pt-BR"/>
        </w:rPr>
      </w:pPr>
    </w:p>
    <w:p w14:paraId="28CE588F" w14:textId="77777777" w:rsidR="00873BC1" w:rsidRPr="00E63E3C" w:rsidRDefault="00873BC1" w:rsidP="00873BC1">
      <w:pPr>
        <w:jc w:val="center"/>
        <w:rPr>
          <w:sz w:val="18"/>
          <w:szCs w:val="18"/>
          <w:lang w:val="pt-BR"/>
        </w:rPr>
      </w:pPr>
    </w:p>
    <w:p w14:paraId="0F28402B" w14:textId="77777777" w:rsidR="00873BC1" w:rsidRPr="00E63E3C" w:rsidRDefault="00873BC1" w:rsidP="00873BC1">
      <w:pPr>
        <w:jc w:val="center"/>
        <w:rPr>
          <w:sz w:val="18"/>
          <w:szCs w:val="18"/>
          <w:lang w:val="pt-BR"/>
        </w:rPr>
      </w:pPr>
    </w:p>
    <w:p w14:paraId="16325969" w14:textId="77777777" w:rsidR="00873BC1" w:rsidRPr="00E63E3C" w:rsidRDefault="00873BC1" w:rsidP="00873BC1">
      <w:pPr>
        <w:jc w:val="center"/>
        <w:rPr>
          <w:sz w:val="18"/>
          <w:szCs w:val="18"/>
          <w:lang w:val="pt-BR"/>
        </w:rPr>
      </w:pPr>
    </w:p>
    <w:p w14:paraId="249CD5EE" w14:textId="77777777" w:rsidR="00873BC1" w:rsidRPr="00E63E3C" w:rsidRDefault="00873BC1" w:rsidP="00873BC1">
      <w:pPr>
        <w:jc w:val="center"/>
        <w:rPr>
          <w:sz w:val="18"/>
          <w:szCs w:val="18"/>
          <w:lang w:val="es-MX"/>
        </w:rPr>
      </w:pPr>
      <w:r w:rsidRPr="00E63E3C">
        <w:rPr>
          <w:sz w:val="18"/>
          <w:szCs w:val="18"/>
          <w:lang w:val="es-MX"/>
        </w:rPr>
        <w:t>_____________________________</w:t>
      </w:r>
    </w:p>
    <w:p w14:paraId="2FC7DB90" w14:textId="77777777" w:rsidR="00873BC1" w:rsidRPr="00E63E3C" w:rsidRDefault="00873BC1" w:rsidP="00873BC1">
      <w:pPr>
        <w:jc w:val="center"/>
        <w:rPr>
          <w:sz w:val="18"/>
          <w:szCs w:val="18"/>
          <w:lang w:val="es-MX"/>
        </w:rPr>
      </w:pPr>
      <w:r w:rsidRPr="00E63E3C">
        <w:rPr>
          <w:sz w:val="18"/>
          <w:szCs w:val="18"/>
          <w:lang w:val="es-MX"/>
        </w:rPr>
        <w:t>NOMBRE Y FIRMA</w:t>
      </w:r>
    </w:p>
    <w:p w14:paraId="213EDD76" w14:textId="77777777" w:rsidR="00873BC1" w:rsidRPr="00E63E3C" w:rsidRDefault="00873BC1" w:rsidP="00873BC1">
      <w:pPr>
        <w:rPr>
          <w:sz w:val="18"/>
          <w:szCs w:val="18"/>
          <w:lang w:val="es-MX"/>
        </w:rPr>
      </w:pPr>
    </w:p>
    <w:p w14:paraId="03C2A98C" w14:textId="77777777" w:rsidR="00873BC1" w:rsidRPr="00E63E3C" w:rsidRDefault="00873BC1" w:rsidP="00873BC1">
      <w:pPr>
        <w:rPr>
          <w:sz w:val="18"/>
          <w:szCs w:val="18"/>
          <w:lang w:val="es-MX"/>
        </w:rPr>
      </w:pPr>
    </w:p>
    <w:p w14:paraId="5DEF23BE" w14:textId="77777777" w:rsidR="00873BC1" w:rsidRPr="00E63E3C" w:rsidRDefault="00873BC1" w:rsidP="00873BC1">
      <w:pPr>
        <w:rPr>
          <w:sz w:val="18"/>
          <w:szCs w:val="18"/>
          <w:lang w:val="es-MX"/>
        </w:rPr>
      </w:pPr>
    </w:p>
    <w:p w14:paraId="3A3B1F98" w14:textId="04AC8263" w:rsidR="00873BC1" w:rsidRPr="00E63E3C" w:rsidRDefault="00873BC1" w:rsidP="00873BC1">
      <w:pPr>
        <w:keepNext/>
        <w:spacing w:before="240" w:after="60"/>
        <w:outlineLvl w:val="0"/>
        <w:rPr>
          <w:bCs/>
          <w:kern w:val="32"/>
          <w:sz w:val="18"/>
          <w:szCs w:val="18"/>
          <w:lang w:val="es-MX"/>
        </w:rPr>
      </w:pPr>
      <w:r w:rsidRPr="00E63E3C">
        <w:rPr>
          <w:bCs/>
          <w:kern w:val="32"/>
          <w:sz w:val="18"/>
          <w:szCs w:val="18"/>
        </w:rPr>
        <w:t xml:space="preserve">NOTA:   SE SOLICITA PAPEL MEMBRETADO DEL </w:t>
      </w:r>
      <w:r w:rsidR="00B940F5" w:rsidRPr="00E63E3C">
        <w:rPr>
          <w:color w:val="auto"/>
          <w:sz w:val="18"/>
          <w:szCs w:val="18"/>
          <w:lang w:val="es-MX" w:eastAsia="es-ES"/>
        </w:rPr>
        <w:t>“INVITADO”</w:t>
      </w:r>
      <w:r w:rsidR="00237402">
        <w:rPr>
          <w:color w:val="auto"/>
          <w:sz w:val="18"/>
          <w:szCs w:val="18"/>
          <w:lang w:val="es-MX" w:eastAsia="es-ES"/>
        </w:rPr>
        <w:t>.</w:t>
      </w:r>
    </w:p>
    <w:p w14:paraId="0937CF75" w14:textId="77777777" w:rsidR="00873BC1" w:rsidRPr="00E63E3C" w:rsidRDefault="00873BC1" w:rsidP="00873BC1">
      <w:pPr>
        <w:jc w:val="center"/>
        <w:rPr>
          <w:sz w:val="18"/>
          <w:szCs w:val="18"/>
          <w:lang w:val="es-MX"/>
        </w:rPr>
      </w:pPr>
      <w:r w:rsidRPr="00E63E3C">
        <w:rPr>
          <w:sz w:val="18"/>
          <w:szCs w:val="18"/>
          <w:lang w:val="es-MX"/>
        </w:rPr>
        <w:br w:type="page"/>
      </w:r>
    </w:p>
    <w:p w14:paraId="154BF4EE" w14:textId="77777777" w:rsidR="007411F6" w:rsidRPr="00E63E3C" w:rsidRDefault="007411F6" w:rsidP="007411F6">
      <w:pPr>
        <w:suppressAutoHyphens w:val="0"/>
        <w:spacing w:after="120"/>
        <w:contextualSpacing/>
        <w:jc w:val="center"/>
        <w:rPr>
          <w:b w:val="0"/>
          <w:color w:val="auto"/>
          <w:sz w:val="18"/>
          <w:szCs w:val="18"/>
          <w:lang w:eastAsia="es-ES"/>
        </w:rPr>
      </w:pPr>
    </w:p>
    <w:p w14:paraId="5015C651"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3068042E"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01A2B0DF" w14:textId="77777777" w:rsidR="00873BC1" w:rsidRPr="00E63E3C" w:rsidRDefault="00873BC1" w:rsidP="00EC467A">
      <w:pPr>
        <w:suppressAutoHyphens w:val="0"/>
        <w:spacing w:after="120"/>
        <w:contextualSpacing/>
        <w:jc w:val="center"/>
        <w:rPr>
          <w:b w:val="0"/>
          <w:color w:val="auto"/>
          <w:sz w:val="18"/>
          <w:szCs w:val="18"/>
          <w:lang w:eastAsia="es-ES"/>
        </w:rPr>
      </w:pPr>
    </w:p>
    <w:p w14:paraId="39C9E3A0" w14:textId="77777777" w:rsidR="00873BC1" w:rsidRPr="00E63E3C" w:rsidRDefault="00873BC1" w:rsidP="00EC467A">
      <w:pPr>
        <w:suppressAutoHyphens w:val="0"/>
        <w:spacing w:after="120"/>
        <w:contextualSpacing/>
        <w:jc w:val="center"/>
        <w:rPr>
          <w:b w:val="0"/>
          <w:color w:val="auto"/>
          <w:sz w:val="18"/>
          <w:szCs w:val="18"/>
          <w:lang w:val="es-MX" w:eastAsia="es-ES"/>
        </w:rPr>
      </w:pPr>
    </w:p>
    <w:p w14:paraId="380FF6A1" w14:textId="55522462" w:rsidR="00873BC1" w:rsidRPr="00E63E3C" w:rsidRDefault="00A866F0" w:rsidP="00873BC1">
      <w:pPr>
        <w:spacing w:after="200" w:line="276" w:lineRule="auto"/>
        <w:jc w:val="right"/>
        <w:rPr>
          <w:sz w:val="18"/>
          <w:szCs w:val="18"/>
        </w:rPr>
      </w:pPr>
      <w:r w:rsidRPr="00E63E3C">
        <w:rPr>
          <w:sz w:val="18"/>
          <w:szCs w:val="18"/>
        </w:rPr>
        <w:t>Anexo 11</w:t>
      </w:r>
    </w:p>
    <w:p w14:paraId="57753F26" w14:textId="77777777" w:rsidR="00873BC1" w:rsidRPr="00E63E3C" w:rsidRDefault="00873BC1" w:rsidP="00873BC1">
      <w:pPr>
        <w:jc w:val="right"/>
        <w:rPr>
          <w:b w:val="0"/>
          <w:sz w:val="18"/>
          <w:szCs w:val="18"/>
        </w:rPr>
      </w:pPr>
    </w:p>
    <w:p w14:paraId="48048BA4" w14:textId="77777777" w:rsidR="00873BC1" w:rsidRPr="00E63E3C" w:rsidRDefault="00873BC1" w:rsidP="00873BC1">
      <w:pPr>
        <w:jc w:val="right"/>
        <w:rPr>
          <w:sz w:val="18"/>
          <w:szCs w:val="18"/>
          <w:lang w:val="es-MX"/>
        </w:rPr>
      </w:pPr>
      <w:r w:rsidRPr="00E63E3C">
        <w:rPr>
          <w:sz w:val="18"/>
          <w:szCs w:val="18"/>
          <w:lang w:val="es-MX"/>
        </w:rPr>
        <w:t>Ciudad de México, a                  de             2019</w:t>
      </w:r>
    </w:p>
    <w:p w14:paraId="716DEF90" w14:textId="77777777" w:rsidR="00873BC1" w:rsidRPr="00E63E3C" w:rsidRDefault="00873BC1" w:rsidP="00873BC1">
      <w:pPr>
        <w:rPr>
          <w:sz w:val="18"/>
          <w:szCs w:val="18"/>
          <w:lang w:val="es-MX"/>
        </w:rPr>
      </w:pPr>
    </w:p>
    <w:p w14:paraId="218C511D" w14:textId="77777777" w:rsidR="00873BC1" w:rsidRPr="00E63E3C" w:rsidRDefault="00873BC1" w:rsidP="00873BC1">
      <w:pPr>
        <w:rPr>
          <w:sz w:val="18"/>
          <w:szCs w:val="18"/>
          <w:lang w:val="es-MX"/>
        </w:rPr>
      </w:pPr>
      <w:r w:rsidRPr="00E63E3C">
        <w:rPr>
          <w:sz w:val="18"/>
          <w:szCs w:val="18"/>
          <w:lang w:val="es-MX"/>
        </w:rPr>
        <w:t>L.C. Ramón Avilés Cordero</w:t>
      </w:r>
    </w:p>
    <w:p w14:paraId="1F108B4C" w14:textId="77777777" w:rsidR="00873BC1" w:rsidRPr="00E63E3C" w:rsidRDefault="00873BC1" w:rsidP="00873BC1">
      <w:pPr>
        <w:rPr>
          <w:sz w:val="18"/>
          <w:szCs w:val="18"/>
          <w:lang w:val="es-MX"/>
        </w:rPr>
      </w:pPr>
      <w:r w:rsidRPr="00E63E3C">
        <w:rPr>
          <w:sz w:val="18"/>
          <w:szCs w:val="18"/>
          <w:lang w:val="es-MX"/>
        </w:rPr>
        <w:t xml:space="preserve">Director Ejecutivo de Administración y Finanzas de la </w:t>
      </w:r>
    </w:p>
    <w:p w14:paraId="58BC9A34" w14:textId="77777777" w:rsidR="00873BC1" w:rsidRPr="00E63E3C" w:rsidRDefault="00873BC1" w:rsidP="00873BC1">
      <w:pPr>
        <w:rPr>
          <w:sz w:val="18"/>
          <w:szCs w:val="18"/>
          <w:lang w:val="es-MX"/>
        </w:rPr>
      </w:pPr>
      <w:r w:rsidRPr="00E63E3C">
        <w:rPr>
          <w:sz w:val="18"/>
          <w:szCs w:val="18"/>
          <w:lang w:val="es-MX"/>
        </w:rPr>
        <w:t>Secretaría de Pueblos y Barrios Originarios y Comunidades</w:t>
      </w:r>
    </w:p>
    <w:p w14:paraId="5674B48D" w14:textId="59079871" w:rsidR="00873BC1" w:rsidRPr="00E63E3C" w:rsidRDefault="00873BC1" w:rsidP="00873BC1">
      <w:pPr>
        <w:rPr>
          <w:sz w:val="18"/>
          <w:szCs w:val="18"/>
          <w:lang w:val="es-MX"/>
        </w:rPr>
      </w:pPr>
      <w:r w:rsidRPr="00E63E3C">
        <w:rPr>
          <w:sz w:val="18"/>
          <w:szCs w:val="18"/>
          <w:lang w:val="es-MX"/>
        </w:rPr>
        <w:t>Indígenas Residentes</w:t>
      </w:r>
      <w:r w:rsidR="00237402">
        <w:rPr>
          <w:sz w:val="18"/>
          <w:szCs w:val="18"/>
          <w:lang w:val="es-MX"/>
        </w:rPr>
        <w:t xml:space="preserve"> de la Ciudad de México</w:t>
      </w:r>
    </w:p>
    <w:p w14:paraId="563F6222" w14:textId="77777777" w:rsidR="00873BC1" w:rsidRPr="00E63E3C" w:rsidRDefault="00873BC1" w:rsidP="00873BC1">
      <w:pPr>
        <w:rPr>
          <w:b w:val="0"/>
          <w:sz w:val="18"/>
          <w:szCs w:val="18"/>
        </w:rPr>
      </w:pPr>
      <w:r w:rsidRPr="00E63E3C">
        <w:rPr>
          <w:sz w:val="18"/>
          <w:szCs w:val="18"/>
          <w:lang w:val="es-MX"/>
        </w:rPr>
        <w:t>Presente</w:t>
      </w:r>
    </w:p>
    <w:p w14:paraId="58A4952E" w14:textId="77777777" w:rsidR="00873BC1" w:rsidRPr="00E63E3C" w:rsidRDefault="00873BC1" w:rsidP="00873BC1">
      <w:pPr>
        <w:rPr>
          <w:b w:val="0"/>
          <w:sz w:val="18"/>
          <w:szCs w:val="18"/>
          <w:lang w:val="es-MX"/>
        </w:rPr>
      </w:pPr>
    </w:p>
    <w:p w14:paraId="3CFBF5F4" w14:textId="77777777" w:rsidR="00873BC1" w:rsidRPr="00E63E3C" w:rsidRDefault="00873BC1" w:rsidP="00873BC1">
      <w:pPr>
        <w:rPr>
          <w:b w:val="0"/>
          <w:sz w:val="18"/>
          <w:szCs w:val="18"/>
          <w:lang w:val="es-MX"/>
        </w:rPr>
      </w:pPr>
    </w:p>
    <w:p w14:paraId="29176F3A" w14:textId="263C1885" w:rsidR="00873BC1" w:rsidRPr="00E63E3C" w:rsidRDefault="00873BC1" w:rsidP="00B940F5">
      <w:pPr>
        <w:suppressAutoHyphens w:val="0"/>
        <w:spacing w:after="120"/>
        <w:jc w:val="both"/>
        <w:rPr>
          <w:b w:val="0"/>
          <w:color w:val="auto"/>
          <w:sz w:val="18"/>
          <w:szCs w:val="18"/>
          <w:lang w:val="es-MX" w:eastAsia="es-ES"/>
        </w:rPr>
      </w:pPr>
      <w:r w:rsidRPr="00E63E3C">
        <w:rPr>
          <w:b w:val="0"/>
          <w:color w:val="auto"/>
          <w:sz w:val="18"/>
          <w:szCs w:val="18"/>
          <w:lang w:val="es-MX" w:eastAsia="en-US"/>
        </w:rPr>
        <w:t>Declaro, bajo protesta de decir verdad, que tengo la plena capacidad</w:t>
      </w:r>
      <w:r w:rsidR="005D2200" w:rsidRPr="00E63E3C">
        <w:rPr>
          <w:b w:val="0"/>
          <w:color w:val="auto"/>
          <w:sz w:val="18"/>
          <w:szCs w:val="18"/>
          <w:lang w:val="es-MX" w:eastAsia="en-US"/>
        </w:rPr>
        <w:t xml:space="preserve"> para suministrar los</w:t>
      </w:r>
      <w:r w:rsidR="00A866F0" w:rsidRPr="00E63E3C">
        <w:rPr>
          <w:b w:val="0"/>
          <w:color w:val="auto"/>
          <w:sz w:val="18"/>
          <w:szCs w:val="18"/>
          <w:lang w:val="es-MX" w:eastAsia="en-US"/>
        </w:rPr>
        <w:t xml:space="preserve"> servicios</w:t>
      </w:r>
      <w:r w:rsidRPr="00E63E3C">
        <w:rPr>
          <w:b w:val="0"/>
          <w:color w:val="auto"/>
          <w:sz w:val="18"/>
          <w:szCs w:val="18"/>
          <w:lang w:val="es-MX" w:eastAsia="en-US"/>
        </w:rPr>
        <w:t xml:space="preserve"> objeto de esta </w:t>
      </w:r>
      <w:r w:rsidR="00B940F5" w:rsidRPr="00E63E3C">
        <w:rPr>
          <w:b w:val="0"/>
          <w:color w:val="auto"/>
          <w:sz w:val="18"/>
          <w:szCs w:val="18"/>
          <w:lang w:val="es-MX" w:eastAsia="es-ES"/>
        </w:rPr>
        <w:t xml:space="preserve">Invitación Restringida a Cuando Menos Tres Proveedores Presencial </w:t>
      </w:r>
      <w:r w:rsidRPr="00E63E3C">
        <w:rPr>
          <w:b w:val="0"/>
          <w:color w:val="auto"/>
          <w:sz w:val="18"/>
          <w:szCs w:val="18"/>
          <w:lang w:val="es-MX" w:eastAsia="en-US"/>
        </w:rPr>
        <w:t>y no cederé total o parcialmente las obligaciones que emanen del contrato correspondiente,</w:t>
      </w:r>
      <w:r w:rsidRPr="00E63E3C">
        <w:rPr>
          <w:sz w:val="18"/>
          <w:szCs w:val="18"/>
        </w:rPr>
        <w:t xml:space="preserve"> </w:t>
      </w:r>
      <w:r w:rsidRPr="00E63E3C">
        <w:rPr>
          <w:b w:val="0"/>
          <w:color w:val="auto"/>
          <w:sz w:val="18"/>
          <w:szCs w:val="18"/>
          <w:lang w:val="es-MX" w:eastAsia="en-US"/>
        </w:rPr>
        <w:t>a excepción de los derechos de cobro.</w:t>
      </w:r>
    </w:p>
    <w:p w14:paraId="0312D8E5" w14:textId="77777777" w:rsidR="00873BC1" w:rsidRPr="00E63E3C" w:rsidRDefault="00873BC1" w:rsidP="00873BC1">
      <w:pPr>
        <w:jc w:val="center"/>
        <w:rPr>
          <w:sz w:val="18"/>
          <w:szCs w:val="18"/>
          <w:lang w:val="es-MX"/>
        </w:rPr>
      </w:pPr>
      <w:r w:rsidRPr="00E63E3C">
        <w:rPr>
          <w:sz w:val="18"/>
          <w:szCs w:val="18"/>
          <w:lang w:val="es-MX"/>
        </w:rPr>
        <w:t>ATENTAMENTE</w:t>
      </w:r>
    </w:p>
    <w:p w14:paraId="05176DFC" w14:textId="77777777" w:rsidR="00873BC1" w:rsidRPr="00E63E3C" w:rsidRDefault="00873BC1" w:rsidP="00873BC1">
      <w:pPr>
        <w:jc w:val="center"/>
        <w:rPr>
          <w:sz w:val="18"/>
          <w:szCs w:val="18"/>
          <w:lang w:val="es-MX"/>
        </w:rPr>
      </w:pPr>
    </w:p>
    <w:p w14:paraId="6EE31724" w14:textId="77777777" w:rsidR="00873BC1" w:rsidRPr="00E63E3C" w:rsidRDefault="00873BC1" w:rsidP="00873BC1">
      <w:pPr>
        <w:jc w:val="center"/>
        <w:rPr>
          <w:sz w:val="18"/>
          <w:szCs w:val="18"/>
          <w:lang w:val="es-MX"/>
        </w:rPr>
      </w:pPr>
    </w:p>
    <w:p w14:paraId="18FBB291" w14:textId="77777777" w:rsidR="00873BC1" w:rsidRPr="00E63E3C" w:rsidRDefault="00873BC1" w:rsidP="00873BC1">
      <w:pPr>
        <w:jc w:val="center"/>
        <w:rPr>
          <w:sz w:val="18"/>
          <w:szCs w:val="18"/>
          <w:lang w:val="es-MX"/>
        </w:rPr>
      </w:pPr>
    </w:p>
    <w:p w14:paraId="0AFE257E" w14:textId="77777777" w:rsidR="00873BC1" w:rsidRPr="00E63E3C" w:rsidRDefault="00873BC1" w:rsidP="00873BC1">
      <w:pPr>
        <w:jc w:val="center"/>
        <w:rPr>
          <w:sz w:val="18"/>
          <w:szCs w:val="18"/>
          <w:lang w:val="es-MX"/>
        </w:rPr>
      </w:pPr>
    </w:p>
    <w:p w14:paraId="52F10AD2" w14:textId="77777777" w:rsidR="00873BC1" w:rsidRPr="00E63E3C" w:rsidRDefault="00873BC1" w:rsidP="00873BC1">
      <w:pPr>
        <w:jc w:val="center"/>
        <w:rPr>
          <w:sz w:val="18"/>
          <w:szCs w:val="18"/>
          <w:lang w:val="es-MX"/>
        </w:rPr>
      </w:pPr>
    </w:p>
    <w:p w14:paraId="0438EF09" w14:textId="77777777" w:rsidR="00873BC1" w:rsidRPr="00E63E3C" w:rsidRDefault="00873BC1" w:rsidP="00873BC1">
      <w:pPr>
        <w:jc w:val="center"/>
        <w:rPr>
          <w:sz w:val="18"/>
          <w:szCs w:val="18"/>
          <w:lang w:val="es-MX"/>
        </w:rPr>
      </w:pPr>
      <w:r w:rsidRPr="00E63E3C">
        <w:rPr>
          <w:sz w:val="18"/>
          <w:szCs w:val="18"/>
          <w:lang w:val="es-MX"/>
        </w:rPr>
        <w:t>___________________________</w:t>
      </w:r>
    </w:p>
    <w:p w14:paraId="1736F075" w14:textId="77777777" w:rsidR="00873BC1" w:rsidRPr="00E63E3C" w:rsidRDefault="00873BC1" w:rsidP="00873BC1">
      <w:pPr>
        <w:jc w:val="center"/>
        <w:rPr>
          <w:sz w:val="18"/>
          <w:szCs w:val="18"/>
          <w:lang w:val="es-MX"/>
        </w:rPr>
      </w:pPr>
      <w:r w:rsidRPr="00E63E3C">
        <w:rPr>
          <w:sz w:val="18"/>
          <w:szCs w:val="18"/>
          <w:lang w:val="es-MX"/>
        </w:rPr>
        <w:t>NOMBRE Y FIRMA</w:t>
      </w:r>
    </w:p>
    <w:p w14:paraId="31B37738" w14:textId="77777777" w:rsidR="00873BC1" w:rsidRPr="00E63E3C" w:rsidRDefault="00873BC1" w:rsidP="00873BC1">
      <w:pPr>
        <w:jc w:val="center"/>
        <w:rPr>
          <w:b w:val="0"/>
          <w:sz w:val="18"/>
          <w:szCs w:val="18"/>
          <w:lang w:val="es-MX"/>
        </w:rPr>
      </w:pPr>
    </w:p>
    <w:p w14:paraId="4CF17A75" w14:textId="77777777" w:rsidR="00873BC1" w:rsidRPr="00E63E3C" w:rsidRDefault="00873BC1" w:rsidP="00873BC1">
      <w:pPr>
        <w:jc w:val="center"/>
        <w:rPr>
          <w:b w:val="0"/>
          <w:sz w:val="18"/>
          <w:szCs w:val="18"/>
          <w:lang w:val="es-MX"/>
        </w:rPr>
      </w:pPr>
    </w:p>
    <w:p w14:paraId="66F3AF8C" w14:textId="77777777" w:rsidR="00873BC1" w:rsidRPr="00E63E3C" w:rsidRDefault="00873BC1" w:rsidP="00873BC1">
      <w:pPr>
        <w:jc w:val="center"/>
        <w:rPr>
          <w:b w:val="0"/>
          <w:sz w:val="18"/>
          <w:szCs w:val="18"/>
          <w:lang w:val="es-MX"/>
        </w:rPr>
      </w:pPr>
    </w:p>
    <w:p w14:paraId="2DA26DEB" w14:textId="77777777" w:rsidR="00873BC1" w:rsidRPr="00E63E3C" w:rsidRDefault="00873BC1" w:rsidP="00873BC1">
      <w:pPr>
        <w:jc w:val="center"/>
        <w:rPr>
          <w:b w:val="0"/>
          <w:sz w:val="18"/>
          <w:szCs w:val="18"/>
          <w:lang w:val="es-MX"/>
        </w:rPr>
      </w:pPr>
    </w:p>
    <w:p w14:paraId="4B5FA4F7" w14:textId="77777777" w:rsidR="00873BC1" w:rsidRPr="00E63E3C" w:rsidRDefault="00873BC1" w:rsidP="00873BC1">
      <w:pPr>
        <w:jc w:val="center"/>
        <w:rPr>
          <w:b w:val="0"/>
          <w:sz w:val="18"/>
          <w:szCs w:val="18"/>
          <w:lang w:val="es-MX"/>
        </w:rPr>
      </w:pPr>
    </w:p>
    <w:p w14:paraId="2F487458" w14:textId="0984B25A" w:rsidR="00873BC1" w:rsidRPr="008403DE" w:rsidRDefault="00873BC1" w:rsidP="00873BC1">
      <w:pPr>
        <w:keepNext/>
        <w:spacing w:before="240" w:after="60"/>
        <w:outlineLvl w:val="0"/>
        <w:rPr>
          <w:b w:val="0"/>
          <w:bCs/>
          <w:kern w:val="32"/>
          <w:sz w:val="18"/>
          <w:szCs w:val="18"/>
          <w:lang w:val="es-MX"/>
        </w:rPr>
      </w:pPr>
      <w:r w:rsidRPr="00E63E3C">
        <w:rPr>
          <w:bCs/>
          <w:kern w:val="32"/>
          <w:sz w:val="18"/>
          <w:szCs w:val="18"/>
        </w:rPr>
        <w:t>NOTA:   SE SOLICITA PAPEL MEMBRETADO DEL</w:t>
      </w:r>
      <w:r w:rsidR="00B940F5" w:rsidRPr="00E63E3C">
        <w:rPr>
          <w:bCs/>
          <w:kern w:val="32"/>
          <w:sz w:val="18"/>
          <w:szCs w:val="18"/>
        </w:rPr>
        <w:t xml:space="preserve"> </w:t>
      </w:r>
      <w:r w:rsidR="00B940F5" w:rsidRPr="00E63E3C">
        <w:rPr>
          <w:b w:val="0"/>
          <w:color w:val="auto"/>
          <w:sz w:val="18"/>
          <w:szCs w:val="18"/>
          <w:lang w:val="es-MX" w:eastAsia="es-ES"/>
        </w:rPr>
        <w:t>“</w:t>
      </w:r>
      <w:r w:rsidR="00B940F5" w:rsidRPr="00E63E3C">
        <w:rPr>
          <w:color w:val="auto"/>
          <w:sz w:val="18"/>
          <w:szCs w:val="18"/>
          <w:lang w:val="es-MX" w:eastAsia="es-ES"/>
        </w:rPr>
        <w:t>INVITADO</w:t>
      </w:r>
      <w:r w:rsidR="00B940F5" w:rsidRPr="00E63E3C">
        <w:rPr>
          <w:b w:val="0"/>
          <w:color w:val="auto"/>
          <w:sz w:val="18"/>
          <w:szCs w:val="18"/>
          <w:lang w:val="es-MX" w:eastAsia="es-ES"/>
        </w:rPr>
        <w:t>”</w:t>
      </w:r>
      <w:r w:rsidR="00237402">
        <w:rPr>
          <w:b w:val="0"/>
          <w:color w:val="auto"/>
          <w:sz w:val="18"/>
          <w:szCs w:val="18"/>
          <w:lang w:val="es-MX" w:eastAsia="es-ES"/>
        </w:rPr>
        <w:t>.</w:t>
      </w:r>
    </w:p>
    <w:p w14:paraId="09A41AEE" w14:textId="77777777" w:rsidR="00873BC1" w:rsidRPr="00E63E3C" w:rsidRDefault="00873BC1" w:rsidP="00873BC1">
      <w:pPr>
        <w:jc w:val="center"/>
        <w:rPr>
          <w:sz w:val="18"/>
          <w:szCs w:val="18"/>
          <w:lang w:val="es-MX"/>
        </w:rPr>
      </w:pPr>
    </w:p>
    <w:p w14:paraId="77A9D075" w14:textId="77777777" w:rsidR="00873BC1" w:rsidRPr="00E63E3C" w:rsidRDefault="00873BC1" w:rsidP="00873BC1">
      <w:pPr>
        <w:jc w:val="center"/>
        <w:rPr>
          <w:sz w:val="18"/>
          <w:szCs w:val="18"/>
          <w:lang w:val="es-MX"/>
        </w:rPr>
      </w:pPr>
    </w:p>
    <w:p w14:paraId="48AF1AF4" w14:textId="77777777" w:rsidR="00873BC1" w:rsidRPr="00E63E3C" w:rsidRDefault="00873BC1" w:rsidP="00873BC1">
      <w:pPr>
        <w:jc w:val="center"/>
        <w:rPr>
          <w:sz w:val="18"/>
          <w:szCs w:val="18"/>
          <w:lang w:val="es-MX"/>
        </w:rPr>
      </w:pPr>
    </w:p>
    <w:p w14:paraId="112E4B6B" w14:textId="77777777" w:rsidR="00873BC1" w:rsidRPr="00E63E3C" w:rsidRDefault="00873BC1" w:rsidP="00EC467A">
      <w:pPr>
        <w:suppressAutoHyphens w:val="0"/>
        <w:spacing w:after="120"/>
        <w:contextualSpacing/>
        <w:jc w:val="center"/>
        <w:rPr>
          <w:b w:val="0"/>
          <w:color w:val="auto"/>
          <w:sz w:val="18"/>
          <w:szCs w:val="18"/>
          <w:lang w:val="es-MX" w:eastAsia="es-ES"/>
        </w:rPr>
      </w:pPr>
    </w:p>
    <w:p w14:paraId="00A9E5A0" w14:textId="77777777" w:rsidR="00873BC1" w:rsidRPr="00E63E3C" w:rsidRDefault="00873BC1" w:rsidP="00EC467A">
      <w:pPr>
        <w:suppressAutoHyphens w:val="0"/>
        <w:spacing w:after="120"/>
        <w:contextualSpacing/>
        <w:jc w:val="center"/>
        <w:rPr>
          <w:b w:val="0"/>
          <w:color w:val="auto"/>
          <w:sz w:val="18"/>
          <w:szCs w:val="18"/>
          <w:lang w:val="es-MX" w:eastAsia="es-ES"/>
        </w:rPr>
      </w:pPr>
    </w:p>
    <w:p w14:paraId="10DADC95" w14:textId="77777777" w:rsidR="00873BC1" w:rsidRPr="00E63E3C" w:rsidRDefault="00873BC1" w:rsidP="00EC467A">
      <w:pPr>
        <w:suppressAutoHyphens w:val="0"/>
        <w:spacing w:after="120"/>
        <w:contextualSpacing/>
        <w:jc w:val="center"/>
        <w:rPr>
          <w:b w:val="0"/>
          <w:color w:val="auto"/>
          <w:sz w:val="18"/>
          <w:szCs w:val="18"/>
          <w:lang w:val="es-MX" w:eastAsia="es-ES"/>
        </w:rPr>
      </w:pPr>
    </w:p>
    <w:p w14:paraId="374CEF1C" w14:textId="77777777" w:rsidR="00873BC1" w:rsidRPr="00E63E3C" w:rsidRDefault="00873BC1" w:rsidP="00EC467A">
      <w:pPr>
        <w:suppressAutoHyphens w:val="0"/>
        <w:spacing w:after="120"/>
        <w:contextualSpacing/>
        <w:jc w:val="center"/>
        <w:rPr>
          <w:b w:val="0"/>
          <w:color w:val="auto"/>
          <w:sz w:val="18"/>
          <w:szCs w:val="18"/>
          <w:lang w:val="es-MX" w:eastAsia="es-ES"/>
        </w:rPr>
      </w:pPr>
    </w:p>
    <w:p w14:paraId="1D7DE63E" w14:textId="77777777" w:rsidR="00873BC1" w:rsidRPr="00E63E3C" w:rsidRDefault="00873BC1" w:rsidP="00EC467A">
      <w:pPr>
        <w:suppressAutoHyphens w:val="0"/>
        <w:spacing w:after="120"/>
        <w:contextualSpacing/>
        <w:jc w:val="center"/>
        <w:rPr>
          <w:b w:val="0"/>
          <w:color w:val="auto"/>
          <w:sz w:val="18"/>
          <w:szCs w:val="18"/>
          <w:lang w:val="es-MX" w:eastAsia="es-ES"/>
        </w:rPr>
      </w:pPr>
    </w:p>
    <w:p w14:paraId="01F6AB53" w14:textId="77777777" w:rsidR="00873BC1" w:rsidRPr="00E63E3C" w:rsidRDefault="00873BC1" w:rsidP="00EC467A">
      <w:pPr>
        <w:suppressAutoHyphens w:val="0"/>
        <w:spacing w:after="120"/>
        <w:contextualSpacing/>
        <w:jc w:val="center"/>
        <w:rPr>
          <w:b w:val="0"/>
          <w:color w:val="auto"/>
          <w:sz w:val="18"/>
          <w:szCs w:val="18"/>
          <w:lang w:val="es-MX" w:eastAsia="es-ES"/>
        </w:rPr>
      </w:pPr>
    </w:p>
    <w:p w14:paraId="6BA24FBF" w14:textId="19805625" w:rsidR="007411F6" w:rsidRPr="000900B3" w:rsidRDefault="000900B3" w:rsidP="000900B3">
      <w:pPr>
        <w:suppressAutoHyphens w:val="0"/>
        <w:rPr>
          <w:bCs/>
          <w:kern w:val="32"/>
          <w:sz w:val="18"/>
          <w:szCs w:val="18"/>
        </w:rPr>
      </w:pPr>
      <w:r>
        <w:rPr>
          <w:bCs/>
          <w:kern w:val="32"/>
          <w:sz w:val="18"/>
          <w:szCs w:val="18"/>
        </w:rPr>
        <w:br w:type="page"/>
      </w:r>
    </w:p>
    <w:p w14:paraId="5D20D04D"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lastRenderedPageBreak/>
        <w:t>INVITACIÓN RESTRINGIDA A CUANDO MENOS TRES PROVEEDORES PRESENCIAL.</w:t>
      </w:r>
    </w:p>
    <w:p w14:paraId="7892BCF5"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6B5D893D" w14:textId="77777777" w:rsidR="007411F6" w:rsidRPr="00E63E3C" w:rsidRDefault="007411F6" w:rsidP="007411F6">
      <w:pPr>
        <w:keepNext/>
        <w:tabs>
          <w:tab w:val="left" w:pos="258"/>
          <w:tab w:val="right" w:pos="9498"/>
        </w:tabs>
        <w:spacing w:before="240" w:after="60"/>
        <w:outlineLvl w:val="0"/>
        <w:rPr>
          <w:bCs/>
          <w:kern w:val="32"/>
          <w:sz w:val="18"/>
          <w:szCs w:val="18"/>
        </w:rPr>
      </w:pPr>
    </w:p>
    <w:p w14:paraId="3B0C619C" w14:textId="4D068294" w:rsidR="00873BC1" w:rsidRPr="00E63E3C" w:rsidRDefault="00A866F0" w:rsidP="00D32C76">
      <w:pPr>
        <w:keepNext/>
        <w:tabs>
          <w:tab w:val="left" w:pos="258"/>
          <w:tab w:val="right" w:pos="9498"/>
        </w:tabs>
        <w:spacing w:before="240" w:after="60"/>
        <w:jc w:val="right"/>
        <w:outlineLvl w:val="0"/>
        <w:rPr>
          <w:bCs/>
          <w:kern w:val="32"/>
          <w:sz w:val="18"/>
          <w:szCs w:val="18"/>
        </w:rPr>
      </w:pPr>
      <w:r w:rsidRPr="00E63E3C">
        <w:rPr>
          <w:bCs/>
          <w:kern w:val="32"/>
          <w:sz w:val="18"/>
          <w:szCs w:val="18"/>
        </w:rPr>
        <w:t>Anexo 12</w:t>
      </w:r>
    </w:p>
    <w:p w14:paraId="65098359" w14:textId="77777777" w:rsidR="00873BC1" w:rsidRPr="00E63E3C" w:rsidRDefault="00873BC1" w:rsidP="00873BC1">
      <w:pPr>
        <w:rPr>
          <w:sz w:val="18"/>
          <w:szCs w:val="18"/>
          <w:lang w:val="es-MX"/>
        </w:rPr>
      </w:pPr>
    </w:p>
    <w:p w14:paraId="3900D9D4" w14:textId="77777777" w:rsidR="00873BC1" w:rsidRPr="00E63E3C" w:rsidRDefault="00873BC1" w:rsidP="00873BC1">
      <w:pPr>
        <w:jc w:val="center"/>
        <w:rPr>
          <w:sz w:val="18"/>
          <w:szCs w:val="18"/>
          <w:lang w:val="es-MX"/>
        </w:rPr>
      </w:pPr>
      <w:r w:rsidRPr="00E63E3C">
        <w:rPr>
          <w:sz w:val="18"/>
          <w:szCs w:val="18"/>
          <w:lang w:val="es-MX"/>
        </w:rPr>
        <w:t>CARTA RESPONSABILIDAD DE LAS OBLIGACIONES LABORALES</w:t>
      </w:r>
    </w:p>
    <w:p w14:paraId="70B17474" w14:textId="77777777" w:rsidR="00873BC1" w:rsidRPr="00E63E3C" w:rsidRDefault="00873BC1" w:rsidP="00873BC1">
      <w:pPr>
        <w:jc w:val="center"/>
        <w:rPr>
          <w:sz w:val="18"/>
          <w:szCs w:val="18"/>
          <w:lang w:val="es-MX"/>
        </w:rPr>
      </w:pPr>
    </w:p>
    <w:p w14:paraId="62CD6932" w14:textId="77777777" w:rsidR="00873BC1" w:rsidRPr="00E63E3C" w:rsidRDefault="00873BC1" w:rsidP="00873BC1">
      <w:pPr>
        <w:jc w:val="center"/>
        <w:rPr>
          <w:sz w:val="18"/>
          <w:szCs w:val="18"/>
          <w:lang w:val="es-MX"/>
        </w:rPr>
      </w:pPr>
    </w:p>
    <w:p w14:paraId="7D4981F2" w14:textId="77777777" w:rsidR="00873BC1" w:rsidRPr="00E63E3C" w:rsidRDefault="00873BC1" w:rsidP="00873BC1">
      <w:pPr>
        <w:jc w:val="right"/>
        <w:rPr>
          <w:sz w:val="18"/>
          <w:szCs w:val="18"/>
          <w:lang w:val="es-MX"/>
        </w:rPr>
      </w:pPr>
      <w:r w:rsidRPr="00E63E3C">
        <w:rPr>
          <w:sz w:val="18"/>
          <w:szCs w:val="18"/>
          <w:lang w:val="es-MX"/>
        </w:rPr>
        <w:t>Ciudad de México, a                  de             2019</w:t>
      </w:r>
    </w:p>
    <w:p w14:paraId="080B1881" w14:textId="77777777" w:rsidR="00873BC1" w:rsidRPr="00E63E3C" w:rsidRDefault="00873BC1" w:rsidP="00873BC1">
      <w:pPr>
        <w:rPr>
          <w:sz w:val="18"/>
          <w:szCs w:val="18"/>
          <w:lang w:val="es-MX"/>
        </w:rPr>
      </w:pPr>
    </w:p>
    <w:p w14:paraId="2CB7BC72" w14:textId="77777777" w:rsidR="00873BC1" w:rsidRPr="00E63E3C" w:rsidRDefault="00873BC1" w:rsidP="00873BC1">
      <w:pPr>
        <w:jc w:val="both"/>
        <w:rPr>
          <w:sz w:val="18"/>
          <w:szCs w:val="18"/>
          <w:lang w:val="es-MX"/>
        </w:rPr>
      </w:pPr>
    </w:p>
    <w:p w14:paraId="1FC52201" w14:textId="77777777" w:rsidR="00873BC1" w:rsidRPr="00E63E3C" w:rsidRDefault="00873BC1" w:rsidP="00873BC1">
      <w:pPr>
        <w:rPr>
          <w:sz w:val="18"/>
          <w:szCs w:val="18"/>
          <w:lang w:val="es-MX"/>
        </w:rPr>
      </w:pPr>
      <w:r w:rsidRPr="00E63E3C">
        <w:rPr>
          <w:sz w:val="18"/>
          <w:szCs w:val="18"/>
          <w:lang w:val="es-MX"/>
        </w:rPr>
        <w:t>L.C. Ramón Avilés Cordero</w:t>
      </w:r>
    </w:p>
    <w:p w14:paraId="68B649DE" w14:textId="77777777" w:rsidR="00873BC1" w:rsidRPr="00E63E3C" w:rsidRDefault="00873BC1" w:rsidP="00873BC1">
      <w:pPr>
        <w:rPr>
          <w:sz w:val="18"/>
          <w:szCs w:val="18"/>
          <w:lang w:val="es-MX"/>
        </w:rPr>
      </w:pPr>
      <w:r w:rsidRPr="00E63E3C">
        <w:rPr>
          <w:sz w:val="18"/>
          <w:szCs w:val="18"/>
          <w:lang w:val="es-MX"/>
        </w:rPr>
        <w:t xml:space="preserve">Director Ejecutivo de Administración y Finanzas de la </w:t>
      </w:r>
    </w:p>
    <w:p w14:paraId="343CAAC2" w14:textId="77777777" w:rsidR="00873BC1" w:rsidRPr="00E63E3C" w:rsidRDefault="00873BC1" w:rsidP="00873BC1">
      <w:pPr>
        <w:rPr>
          <w:sz w:val="18"/>
          <w:szCs w:val="18"/>
          <w:lang w:val="es-MX"/>
        </w:rPr>
      </w:pPr>
      <w:r w:rsidRPr="00E63E3C">
        <w:rPr>
          <w:sz w:val="18"/>
          <w:szCs w:val="18"/>
          <w:lang w:val="es-MX"/>
        </w:rPr>
        <w:t>Secretaría de Pueblos y Barrios Originarios y Comunidades</w:t>
      </w:r>
    </w:p>
    <w:p w14:paraId="166F978A" w14:textId="15EBEBAB" w:rsidR="00873BC1" w:rsidRPr="00E63E3C" w:rsidRDefault="00873BC1" w:rsidP="00873BC1">
      <w:pPr>
        <w:rPr>
          <w:sz w:val="18"/>
          <w:szCs w:val="18"/>
          <w:lang w:val="es-MX"/>
        </w:rPr>
      </w:pPr>
      <w:r w:rsidRPr="00E63E3C">
        <w:rPr>
          <w:sz w:val="18"/>
          <w:szCs w:val="18"/>
          <w:lang w:val="es-MX"/>
        </w:rPr>
        <w:t>Indígenas Residentes</w:t>
      </w:r>
      <w:r w:rsidR="00237402">
        <w:rPr>
          <w:sz w:val="18"/>
          <w:szCs w:val="18"/>
          <w:lang w:val="es-MX"/>
        </w:rPr>
        <w:t xml:space="preserve"> de la Ciudad de México</w:t>
      </w:r>
    </w:p>
    <w:p w14:paraId="52155269" w14:textId="77777777" w:rsidR="00873BC1" w:rsidRPr="00E63E3C" w:rsidRDefault="00873BC1" w:rsidP="00873BC1">
      <w:pPr>
        <w:rPr>
          <w:b w:val="0"/>
          <w:sz w:val="18"/>
          <w:szCs w:val="18"/>
        </w:rPr>
      </w:pPr>
      <w:r w:rsidRPr="00E63E3C">
        <w:rPr>
          <w:sz w:val="18"/>
          <w:szCs w:val="18"/>
          <w:lang w:val="es-MX"/>
        </w:rPr>
        <w:t>Presente</w:t>
      </w:r>
    </w:p>
    <w:p w14:paraId="170778B6" w14:textId="77777777" w:rsidR="00873BC1" w:rsidRPr="00E63E3C" w:rsidRDefault="00873BC1" w:rsidP="00873BC1">
      <w:pPr>
        <w:jc w:val="both"/>
        <w:rPr>
          <w:sz w:val="18"/>
          <w:szCs w:val="18"/>
          <w:lang w:val="es-MX"/>
        </w:rPr>
      </w:pPr>
    </w:p>
    <w:p w14:paraId="14AEAD8B" w14:textId="77777777" w:rsidR="00873BC1" w:rsidRPr="00E63E3C" w:rsidRDefault="00873BC1" w:rsidP="00873BC1">
      <w:pPr>
        <w:jc w:val="both"/>
        <w:rPr>
          <w:sz w:val="18"/>
          <w:szCs w:val="18"/>
          <w:lang w:val="es-MX"/>
        </w:rPr>
      </w:pPr>
    </w:p>
    <w:p w14:paraId="0C4475A8" w14:textId="77777777" w:rsidR="00873BC1" w:rsidRPr="00E63E3C" w:rsidRDefault="00873BC1" w:rsidP="00873BC1">
      <w:pPr>
        <w:jc w:val="both"/>
        <w:rPr>
          <w:sz w:val="18"/>
          <w:szCs w:val="18"/>
          <w:lang w:val="es-MX"/>
        </w:rPr>
      </w:pPr>
    </w:p>
    <w:p w14:paraId="39625E70" w14:textId="77777777" w:rsidR="00873BC1" w:rsidRPr="00E63E3C" w:rsidRDefault="00873BC1" w:rsidP="00873BC1">
      <w:pPr>
        <w:jc w:val="both"/>
        <w:rPr>
          <w:sz w:val="18"/>
          <w:szCs w:val="18"/>
          <w:lang w:val="es-MX"/>
        </w:rPr>
      </w:pPr>
    </w:p>
    <w:p w14:paraId="0DCDAF34" w14:textId="77777777" w:rsidR="00873BC1" w:rsidRPr="00E63E3C" w:rsidRDefault="00873BC1" w:rsidP="00873BC1">
      <w:pPr>
        <w:spacing w:line="480" w:lineRule="auto"/>
        <w:jc w:val="both"/>
        <w:rPr>
          <w:b w:val="0"/>
          <w:sz w:val="18"/>
          <w:szCs w:val="18"/>
          <w:lang w:val="es-MX"/>
        </w:rPr>
      </w:pPr>
      <w:r w:rsidRPr="00E63E3C">
        <w:rPr>
          <w:b w:val="0"/>
          <w:sz w:val="18"/>
          <w:szCs w:val="18"/>
          <w:lang w:val="es-MX"/>
        </w:rPr>
        <w:t>Declaro bajo protesta de decir verdad, que seré el único responsable de las obligaciones laborales, con mi personal, y terceros para el cumplimiento del contrato, liberando a la Secretaría de cualquier obligación laboral y/o de seguridad social u otra ajena a lo estipulado en la presente relación contractual.</w:t>
      </w:r>
    </w:p>
    <w:p w14:paraId="26C7206E" w14:textId="77777777" w:rsidR="00873BC1" w:rsidRPr="00E63E3C" w:rsidRDefault="00873BC1" w:rsidP="00873BC1">
      <w:pPr>
        <w:jc w:val="both"/>
        <w:rPr>
          <w:sz w:val="18"/>
          <w:szCs w:val="18"/>
          <w:lang w:val="es-MX"/>
        </w:rPr>
      </w:pPr>
    </w:p>
    <w:p w14:paraId="4033DAD3" w14:textId="77777777" w:rsidR="00873BC1" w:rsidRPr="00E63E3C" w:rsidRDefault="00873BC1" w:rsidP="00873BC1">
      <w:pPr>
        <w:numPr>
          <w:ilvl w:val="12"/>
          <w:numId w:val="0"/>
        </w:numPr>
        <w:jc w:val="center"/>
        <w:rPr>
          <w:sz w:val="18"/>
          <w:szCs w:val="18"/>
          <w:lang w:val="pt-BR"/>
        </w:rPr>
      </w:pPr>
      <w:r w:rsidRPr="00E63E3C">
        <w:rPr>
          <w:sz w:val="18"/>
          <w:szCs w:val="18"/>
          <w:lang w:val="pt-BR"/>
        </w:rPr>
        <w:t>A T E N T A M E N T E</w:t>
      </w:r>
    </w:p>
    <w:p w14:paraId="205EB9B4" w14:textId="77777777" w:rsidR="00873BC1" w:rsidRPr="00E63E3C" w:rsidRDefault="00873BC1" w:rsidP="00873BC1">
      <w:pPr>
        <w:numPr>
          <w:ilvl w:val="12"/>
          <w:numId w:val="0"/>
        </w:numPr>
        <w:jc w:val="center"/>
        <w:rPr>
          <w:sz w:val="18"/>
          <w:szCs w:val="18"/>
          <w:lang w:val="pt-BR"/>
        </w:rPr>
      </w:pPr>
    </w:p>
    <w:p w14:paraId="6D06FB31" w14:textId="77777777" w:rsidR="00873BC1" w:rsidRPr="00E63E3C" w:rsidRDefault="00873BC1" w:rsidP="00873BC1">
      <w:pPr>
        <w:numPr>
          <w:ilvl w:val="12"/>
          <w:numId w:val="0"/>
        </w:numPr>
        <w:jc w:val="center"/>
        <w:rPr>
          <w:sz w:val="18"/>
          <w:szCs w:val="18"/>
          <w:lang w:val="pt-BR"/>
        </w:rPr>
      </w:pPr>
    </w:p>
    <w:p w14:paraId="3FDF679C" w14:textId="77777777" w:rsidR="00873BC1" w:rsidRPr="00E63E3C" w:rsidRDefault="00873BC1" w:rsidP="00873BC1">
      <w:pPr>
        <w:numPr>
          <w:ilvl w:val="12"/>
          <w:numId w:val="0"/>
        </w:numPr>
        <w:jc w:val="center"/>
        <w:rPr>
          <w:sz w:val="18"/>
          <w:szCs w:val="18"/>
          <w:lang w:val="pt-BR"/>
        </w:rPr>
      </w:pPr>
    </w:p>
    <w:p w14:paraId="78969938" w14:textId="77777777" w:rsidR="00873BC1" w:rsidRPr="00E63E3C" w:rsidRDefault="00873BC1" w:rsidP="00873BC1">
      <w:pPr>
        <w:numPr>
          <w:ilvl w:val="12"/>
          <w:numId w:val="0"/>
        </w:numPr>
        <w:jc w:val="center"/>
        <w:rPr>
          <w:sz w:val="18"/>
          <w:szCs w:val="18"/>
          <w:lang w:val="es-MX"/>
        </w:rPr>
      </w:pPr>
      <w:r w:rsidRPr="00E63E3C">
        <w:rPr>
          <w:sz w:val="18"/>
          <w:szCs w:val="18"/>
          <w:lang w:val="es-MX"/>
        </w:rPr>
        <w:t>______________________________</w:t>
      </w:r>
    </w:p>
    <w:p w14:paraId="4480F979" w14:textId="77777777" w:rsidR="00873BC1" w:rsidRPr="00E63E3C" w:rsidRDefault="00873BC1" w:rsidP="00873BC1">
      <w:pPr>
        <w:numPr>
          <w:ilvl w:val="12"/>
          <w:numId w:val="0"/>
        </w:numPr>
        <w:jc w:val="center"/>
        <w:rPr>
          <w:sz w:val="18"/>
          <w:szCs w:val="18"/>
          <w:lang w:val="es-MX"/>
        </w:rPr>
      </w:pPr>
      <w:r w:rsidRPr="00E63E3C">
        <w:rPr>
          <w:sz w:val="18"/>
          <w:szCs w:val="18"/>
          <w:lang w:val="es-MX"/>
        </w:rPr>
        <w:t>NOMBRE, CARGO Y FIRMA</w:t>
      </w:r>
    </w:p>
    <w:p w14:paraId="22EF61AA" w14:textId="77777777" w:rsidR="00873BC1" w:rsidRPr="00E63E3C" w:rsidRDefault="00873BC1" w:rsidP="00873BC1">
      <w:pPr>
        <w:jc w:val="center"/>
        <w:rPr>
          <w:sz w:val="18"/>
          <w:szCs w:val="18"/>
          <w:lang w:val="es-MX"/>
        </w:rPr>
      </w:pPr>
      <w:r w:rsidRPr="00E63E3C">
        <w:rPr>
          <w:sz w:val="18"/>
          <w:szCs w:val="18"/>
          <w:lang w:val="es-MX"/>
        </w:rPr>
        <w:t>DEL REPRESENTANTE LEGAL</w:t>
      </w:r>
    </w:p>
    <w:p w14:paraId="54826DE7" w14:textId="77777777" w:rsidR="00873BC1" w:rsidRPr="00E63E3C" w:rsidRDefault="00873BC1" w:rsidP="00873BC1">
      <w:pPr>
        <w:jc w:val="center"/>
        <w:rPr>
          <w:sz w:val="18"/>
          <w:szCs w:val="18"/>
          <w:lang w:val="es-MX"/>
        </w:rPr>
      </w:pPr>
    </w:p>
    <w:p w14:paraId="2ABF2B22" w14:textId="77777777" w:rsidR="00873BC1" w:rsidRPr="00E63E3C" w:rsidRDefault="00873BC1" w:rsidP="00873BC1">
      <w:pPr>
        <w:rPr>
          <w:sz w:val="18"/>
          <w:szCs w:val="18"/>
          <w:lang w:val="es-MX"/>
        </w:rPr>
      </w:pPr>
    </w:p>
    <w:p w14:paraId="02E686A1" w14:textId="2FC4BB55" w:rsidR="00873BC1" w:rsidRPr="00E63E3C" w:rsidRDefault="00873BC1" w:rsidP="00873BC1">
      <w:pPr>
        <w:rPr>
          <w:sz w:val="18"/>
          <w:szCs w:val="18"/>
          <w:lang w:val="es-MX"/>
        </w:rPr>
      </w:pPr>
      <w:r w:rsidRPr="00E63E3C">
        <w:rPr>
          <w:sz w:val="18"/>
          <w:szCs w:val="18"/>
          <w:lang w:val="es-MX"/>
        </w:rPr>
        <w:t xml:space="preserve">NOTA: </w:t>
      </w:r>
      <w:r w:rsidRPr="00E63E3C">
        <w:rPr>
          <w:sz w:val="18"/>
          <w:szCs w:val="18"/>
          <w:lang w:val="es-MX"/>
        </w:rPr>
        <w:tab/>
        <w:t xml:space="preserve">SE SOLICITA PAPEL MEMBRETADO DEL </w:t>
      </w:r>
      <w:r w:rsidR="00B940F5" w:rsidRPr="00E63E3C">
        <w:rPr>
          <w:color w:val="auto"/>
          <w:sz w:val="18"/>
          <w:szCs w:val="18"/>
          <w:lang w:val="es-MX" w:eastAsia="es-ES"/>
        </w:rPr>
        <w:t>“INVITADO”</w:t>
      </w:r>
      <w:r w:rsidR="00E55AA8">
        <w:rPr>
          <w:color w:val="auto"/>
          <w:sz w:val="18"/>
          <w:szCs w:val="18"/>
          <w:lang w:val="es-MX" w:eastAsia="es-ES"/>
        </w:rPr>
        <w:t>.</w:t>
      </w:r>
    </w:p>
    <w:p w14:paraId="60C788B5" w14:textId="77777777" w:rsidR="00873BC1" w:rsidRPr="00E63E3C" w:rsidRDefault="00873BC1" w:rsidP="00873BC1">
      <w:pPr>
        <w:suppressAutoHyphens w:val="0"/>
        <w:rPr>
          <w:sz w:val="18"/>
          <w:szCs w:val="18"/>
          <w:lang w:val="es-MX"/>
        </w:rPr>
      </w:pPr>
      <w:r w:rsidRPr="00E63E3C">
        <w:rPr>
          <w:sz w:val="18"/>
          <w:szCs w:val="18"/>
          <w:lang w:val="es-MX"/>
        </w:rPr>
        <w:br w:type="page"/>
      </w:r>
    </w:p>
    <w:p w14:paraId="0551EBF0"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lastRenderedPageBreak/>
        <w:t>INVITACIÓN RESTRINGIDA A CUANDO MENOS TRES PROVEEDORES PRESENCIAL.</w:t>
      </w:r>
    </w:p>
    <w:p w14:paraId="036FF18F"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43F9035C" w14:textId="77777777" w:rsidR="00873BC1" w:rsidRPr="00E63E3C" w:rsidRDefault="00873BC1" w:rsidP="00EC467A">
      <w:pPr>
        <w:suppressAutoHyphens w:val="0"/>
        <w:spacing w:after="120"/>
        <w:contextualSpacing/>
        <w:jc w:val="center"/>
        <w:rPr>
          <w:b w:val="0"/>
          <w:color w:val="auto"/>
          <w:sz w:val="18"/>
          <w:szCs w:val="18"/>
          <w:lang w:eastAsia="es-ES"/>
        </w:rPr>
      </w:pPr>
    </w:p>
    <w:p w14:paraId="6EDA5E80" w14:textId="77777777" w:rsidR="00D32C76" w:rsidRPr="00E63E3C" w:rsidRDefault="00D32C76" w:rsidP="00EC467A">
      <w:pPr>
        <w:suppressAutoHyphens w:val="0"/>
        <w:spacing w:after="120"/>
        <w:contextualSpacing/>
        <w:jc w:val="center"/>
        <w:rPr>
          <w:b w:val="0"/>
          <w:color w:val="auto"/>
          <w:sz w:val="18"/>
          <w:szCs w:val="18"/>
          <w:lang w:val="es-MX" w:eastAsia="es-ES"/>
        </w:rPr>
      </w:pPr>
    </w:p>
    <w:p w14:paraId="55606C8C" w14:textId="797FA05C" w:rsidR="00D32C76" w:rsidRPr="00E63E3C" w:rsidRDefault="00A866F0" w:rsidP="00D32C76">
      <w:pPr>
        <w:spacing w:after="200" w:line="276" w:lineRule="auto"/>
        <w:jc w:val="right"/>
        <w:rPr>
          <w:sz w:val="18"/>
          <w:szCs w:val="18"/>
        </w:rPr>
      </w:pPr>
      <w:r w:rsidRPr="00E63E3C">
        <w:rPr>
          <w:sz w:val="18"/>
          <w:szCs w:val="18"/>
        </w:rPr>
        <w:t>Anexo 13</w:t>
      </w:r>
    </w:p>
    <w:p w14:paraId="6F3123E1" w14:textId="77777777" w:rsidR="00D32C76" w:rsidRPr="00E63E3C" w:rsidRDefault="00D32C76" w:rsidP="00D32C76">
      <w:pPr>
        <w:spacing w:after="200" w:line="276" w:lineRule="auto"/>
        <w:jc w:val="center"/>
        <w:rPr>
          <w:sz w:val="18"/>
          <w:szCs w:val="18"/>
          <w:lang w:val="es-MX"/>
        </w:rPr>
      </w:pPr>
    </w:p>
    <w:p w14:paraId="4B3A5397" w14:textId="77777777" w:rsidR="00D32C76" w:rsidRPr="00E63E3C" w:rsidRDefault="00D32C76" w:rsidP="00D32C76">
      <w:pPr>
        <w:jc w:val="right"/>
        <w:rPr>
          <w:sz w:val="18"/>
          <w:szCs w:val="18"/>
          <w:lang w:val="es-MX"/>
        </w:rPr>
      </w:pPr>
      <w:r w:rsidRPr="00E63E3C">
        <w:rPr>
          <w:sz w:val="18"/>
          <w:szCs w:val="18"/>
          <w:lang w:val="es-MX"/>
        </w:rPr>
        <w:t>Ciudad de México, a                  de             2019</w:t>
      </w:r>
    </w:p>
    <w:p w14:paraId="17A5B46E" w14:textId="77777777" w:rsidR="00D32C76" w:rsidRPr="00E63E3C" w:rsidRDefault="00D32C76" w:rsidP="00D32C76">
      <w:pPr>
        <w:rPr>
          <w:sz w:val="18"/>
          <w:szCs w:val="18"/>
          <w:lang w:val="es-MX"/>
        </w:rPr>
      </w:pPr>
    </w:p>
    <w:p w14:paraId="4B079B01" w14:textId="77777777" w:rsidR="00D32C76" w:rsidRPr="00E63E3C" w:rsidRDefault="00D32C76" w:rsidP="00D32C76">
      <w:pPr>
        <w:rPr>
          <w:sz w:val="18"/>
          <w:szCs w:val="18"/>
          <w:lang w:val="es-MX"/>
        </w:rPr>
      </w:pPr>
      <w:r w:rsidRPr="00E63E3C">
        <w:rPr>
          <w:sz w:val="18"/>
          <w:szCs w:val="18"/>
          <w:lang w:val="es-MX"/>
        </w:rPr>
        <w:t>L.C. Ramón Avilés Cordero</w:t>
      </w:r>
    </w:p>
    <w:p w14:paraId="7DD2544B" w14:textId="77777777" w:rsidR="00D32C76" w:rsidRPr="00E63E3C" w:rsidRDefault="00D32C76" w:rsidP="00D32C76">
      <w:pPr>
        <w:rPr>
          <w:sz w:val="18"/>
          <w:szCs w:val="18"/>
          <w:lang w:val="es-MX"/>
        </w:rPr>
      </w:pPr>
      <w:r w:rsidRPr="00E63E3C">
        <w:rPr>
          <w:sz w:val="18"/>
          <w:szCs w:val="18"/>
          <w:lang w:val="es-MX"/>
        </w:rPr>
        <w:t xml:space="preserve">Director Ejecutivo de Administración y Finanzas de la </w:t>
      </w:r>
    </w:p>
    <w:p w14:paraId="08F8C6C6" w14:textId="77777777" w:rsidR="00D32C76" w:rsidRPr="00E63E3C" w:rsidRDefault="00D32C76" w:rsidP="00D32C76">
      <w:pPr>
        <w:rPr>
          <w:sz w:val="18"/>
          <w:szCs w:val="18"/>
          <w:lang w:val="es-MX"/>
        </w:rPr>
      </w:pPr>
      <w:r w:rsidRPr="00E63E3C">
        <w:rPr>
          <w:sz w:val="18"/>
          <w:szCs w:val="18"/>
          <w:lang w:val="es-MX"/>
        </w:rPr>
        <w:t>Secretaría de Pueblos y Barrios Originarios y Comunidades</w:t>
      </w:r>
    </w:p>
    <w:p w14:paraId="4AEE4144" w14:textId="033DE108" w:rsidR="00D32C76" w:rsidRPr="00E63E3C" w:rsidRDefault="00D32C76" w:rsidP="00D32C76">
      <w:pPr>
        <w:rPr>
          <w:sz w:val="18"/>
          <w:szCs w:val="18"/>
          <w:lang w:val="es-MX"/>
        </w:rPr>
      </w:pPr>
      <w:r w:rsidRPr="00E63E3C">
        <w:rPr>
          <w:sz w:val="18"/>
          <w:szCs w:val="18"/>
          <w:lang w:val="es-MX"/>
        </w:rPr>
        <w:t>Indígenas Residentes</w:t>
      </w:r>
      <w:r w:rsidR="00E55AA8">
        <w:rPr>
          <w:sz w:val="18"/>
          <w:szCs w:val="18"/>
          <w:lang w:val="es-MX"/>
        </w:rPr>
        <w:t xml:space="preserve"> de la Ciudad de México</w:t>
      </w:r>
    </w:p>
    <w:p w14:paraId="314AB568" w14:textId="77777777" w:rsidR="00D32C76" w:rsidRPr="00E63E3C" w:rsidRDefault="00D32C76" w:rsidP="00D32C76">
      <w:pPr>
        <w:rPr>
          <w:b w:val="0"/>
          <w:sz w:val="18"/>
          <w:szCs w:val="18"/>
        </w:rPr>
      </w:pPr>
      <w:r w:rsidRPr="00E63E3C">
        <w:rPr>
          <w:sz w:val="18"/>
          <w:szCs w:val="18"/>
          <w:lang w:val="es-MX"/>
        </w:rPr>
        <w:t>Presente</w:t>
      </w:r>
    </w:p>
    <w:p w14:paraId="1A1E193F" w14:textId="77777777" w:rsidR="00D32C76" w:rsidRPr="00E63E3C" w:rsidRDefault="00D32C76" w:rsidP="00D32C76">
      <w:pPr>
        <w:rPr>
          <w:b w:val="0"/>
          <w:sz w:val="18"/>
          <w:szCs w:val="18"/>
          <w:lang w:val="es-MX"/>
        </w:rPr>
      </w:pPr>
    </w:p>
    <w:p w14:paraId="0FBB3DC9" w14:textId="77777777" w:rsidR="00D32C76" w:rsidRPr="00E63E3C" w:rsidRDefault="00D32C76" w:rsidP="00D32C76">
      <w:pPr>
        <w:rPr>
          <w:b w:val="0"/>
          <w:sz w:val="18"/>
          <w:szCs w:val="18"/>
          <w:lang w:val="es-MX"/>
        </w:rPr>
      </w:pPr>
    </w:p>
    <w:p w14:paraId="1D3E0ED4" w14:textId="283FB362" w:rsidR="00D32C76" w:rsidRPr="00E63E3C" w:rsidRDefault="00D32C76" w:rsidP="00D32C76">
      <w:pPr>
        <w:suppressAutoHyphens w:val="0"/>
        <w:autoSpaceDN w:val="0"/>
        <w:spacing w:line="480" w:lineRule="auto"/>
        <w:jc w:val="both"/>
        <w:rPr>
          <w:b w:val="0"/>
          <w:color w:val="auto"/>
          <w:sz w:val="18"/>
          <w:szCs w:val="18"/>
          <w:lang w:val="es-MX" w:eastAsia="en-US"/>
        </w:rPr>
      </w:pPr>
      <w:r w:rsidRPr="00E63E3C">
        <w:rPr>
          <w:b w:val="0"/>
          <w:color w:val="auto"/>
          <w:sz w:val="18"/>
          <w:szCs w:val="18"/>
          <w:lang w:val="es-MX" w:eastAsia="en-US"/>
        </w:rPr>
        <w:t xml:space="preserve">Declaro, bajo protesta de decir verdad, </w:t>
      </w:r>
      <w:r w:rsidR="00EF135E">
        <w:rPr>
          <w:b w:val="0"/>
          <w:color w:val="auto"/>
          <w:sz w:val="18"/>
          <w:szCs w:val="18"/>
          <w:lang w:val="es-MX" w:eastAsia="en-US"/>
        </w:rPr>
        <w:t>que soy una persona física</w:t>
      </w:r>
      <w:r w:rsidR="00A866F0" w:rsidRPr="00E63E3C">
        <w:rPr>
          <w:b w:val="0"/>
          <w:color w:val="auto"/>
          <w:sz w:val="18"/>
          <w:szCs w:val="18"/>
          <w:lang w:val="es-MX" w:eastAsia="en-US"/>
        </w:rPr>
        <w:t xml:space="preserve"> o moral  de nacionalidad </w:t>
      </w:r>
      <w:r w:rsidR="002A2085">
        <w:rPr>
          <w:b w:val="0"/>
          <w:color w:val="auto"/>
          <w:sz w:val="18"/>
          <w:szCs w:val="18"/>
          <w:lang w:val="es-MX" w:eastAsia="en-US"/>
        </w:rPr>
        <w:t>mexicana (en caso de ser moral)</w:t>
      </w:r>
      <w:r w:rsidR="00A866F0" w:rsidRPr="00E63E3C">
        <w:rPr>
          <w:b w:val="0"/>
          <w:color w:val="auto"/>
          <w:sz w:val="18"/>
          <w:szCs w:val="18"/>
          <w:lang w:val="es-MX" w:eastAsia="en-US"/>
        </w:rPr>
        <w:t xml:space="preserve"> debidamente constituida conforme a las leyes nacionales. Y </w:t>
      </w:r>
      <w:r w:rsidR="002A2085">
        <w:rPr>
          <w:b w:val="0"/>
          <w:color w:val="auto"/>
          <w:sz w:val="18"/>
          <w:szCs w:val="18"/>
          <w:lang w:val="es-MX" w:eastAsia="en-US"/>
        </w:rPr>
        <w:t>que los servicios</w:t>
      </w:r>
      <w:r w:rsidR="00A866F0" w:rsidRPr="00E63E3C">
        <w:rPr>
          <w:b w:val="0"/>
          <w:color w:val="auto"/>
          <w:sz w:val="18"/>
          <w:szCs w:val="18"/>
          <w:lang w:val="es-MX" w:eastAsia="en-US"/>
        </w:rPr>
        <w:t xml:space="preserve"> que ofertan</w:t>
      </w:r>
      <w:r w:rsidRPr="00E63E3C">
        <w:rPr>
          <w:b w:val="0"/>
          <w:color w:val="auto"/>
          <w:sz w:val="18"/>
          <w:szCs w:val="18"/>
          <w:lang w:val="es-MX" w:eastAsia="en-US"/>
        </w:rPr>
        <w:t>, contendrán como míni</w:t>
      </w:r>
      <w:r w:rsidR="00A866F0" w:rsidRPr="00E63E3C">
        <w:rPr>
          <w:b w:val="0"/>
          <w:color w:val="auto"/>
          <w:sz w:val="18"/>
          <w:szCs w:val="18"/>
          <w:lang w:val="es-MX" w:eastAsia="en-US"/>
        </w:rPr>
        <w:t xml:space="preserve">mo el </w:t>
      </w:r>
      <w:r w:rsidR="00B656C0">
        <w:rPr>
          <w:b w:val="0"/>
          <w:color w:val="auto"/>
          <w:sz w:val="18"/>
          <w:szCs w:val="18"/>
          <w:lang w:val="es-MX" w:eastAsia="en-US"/>
        </w:rPr>
        <w:t>50% (C</w:t>
      </w:r>
      <w:r w:rsidR="006B220D">
        <w:rPr>
          <w:b w:val="0"/>
          <w:color w:val="auto"/>
          <w:sz w:val="18"/>
          <w:szCs w:val="18"/>
          <w:lang w:val="es-MX" w:eastAsia="en-US"/>
        </w:rPr>
        <w:t>incuenta por ciento</w:t>
      </w:r>
      <w:r w:rsidR="00B656C0">
        <w:rPr>
          <w:b w:val="0"/>
          <w:color w:val="auto"/>
          <w:sz w:val="18"/>
          <w:szCs w:val="18"/>
          <w:lang w:val="es-MX" w:eastAsia="en-US"/>
        </w:rPr>
        <w:t>)</w:t>
      </w:r>
      <w:r w:rsidR="00A866F0" w:rsidRPr="00E63E3C">
        <w:rPr>
          <w:b w:val="0"/>
          <w:color w:val="auto"/>
          <w:sz w:val="18"/>
          <w:szCs w:val="18"/>
          <w:lang w:val="es-MX" w:eastAsia="en-US"/>
        </w:rPr>
        <w:t xml:space="preserve"> de contenido nacional.</w:t>
      </w:r>
    </w:p>
    <w:p w14:paraId="70CBA771" w14:textId="77777777" w:rsidR="00D32C76" w:rsidRPr="00E63E3C" w:rsidRDefault="00D32C76" w:rsidP="00D32C76">
      <w:pPr>
        <w:suppressAutoHyphens w:val="0"/>
        <w:autoSpaceDN w:val="0"/>
        <w:spacing w:line="480" w:lineRule="auto"/>
        <w:jc w:val="both"/>
        <w:rPr>
          <w:b w:val="0"/>
          <w:color w:val="auto"/>
          <w:sz w:val="18"/>
          <w:szCs w:val="18"/>
          <w:lang w:val="es-MX" w:eastAsia="en-US"/>
        </w:rPr>
      </w:pPr>
    </w:p>
    <w:p w14:paraId="4FE37E61" w14:textId="77777777" w:rsidR="00D32C76" w:rsidRPr="00E63E3C" w:rsidRDefault="00D32C76" w:rsidP="00D32C76">
      <w:pPr>
        <w:suppressAutoHyphens w:val="0"/>
        <w:autoSpaceDN w:val="0"/>
        <w:spacing w:line="480" w:lineRule="auto"/>
        <w:jc w:val="both"/>
        <w:rPr>
          <w:b w:val="0"/>
          <w:color w:val="auto"/>
          <w:sz w:val="18"/>
          <w:szCs w:val="18"/>
          <w:lang w:val="es-MX" w:eastAsia="en-US"/>
        </w:rPr>
      </w:pPr>
      <w:r w:rsidRPr="00E63E3C">
        <w:rPr>
          <w:b w:val="0"/>
          <w:color w:val="auto"/>
          <w:sz w:val="18"/>
          <w:szCs w:val="18"/>
          <w:lang w:val="es-MX" w:eastAsia="en-US"/>
        </w:rPr>
        <w:t>.</w:t>
      </w:r>
    </w:p>
    <w:p w14:paraId="65743178" w14:textId="77777777" w:rsidR="00D32C76" w:rsidRPr="00E63E3C" w:rsidRDefault="00D32C76" w:rsidP="00D32C76">
      <w:pPr>
        <w:suppressAutoHyphens w:val="0"/>
        <w:autoSpaceDN w:val="0"/>
        <w:spacing w:line="480" w:lineRule="auto"/>
        <w:jc w:val="both"/>
        <w:rPr>
          <w:b w:val="0"/>
          <w:color w:val="auto"/>
          <w:sz w:val="18"/>
          <w:szCs w:val="18"/>
          <w:lang w:val="es-MX" w:eastAsia="en-US"/>
        </w:rPr>
      </w:pPr>
    </w:p>
    <w:p w14:paraId="359AA774" w14:textId="77777777" w:rsidR="00D32C76" w:rsidRPr="00E63E3C" w:rsidRDefault="00D32C76" w:rsidP="00D32C76">
      <w:pPr>
        <w:suppressAutoHyphens w:val="0"/>
        <w:autoSpaceDN w:val="0"/>
        <w:spacing w:line="480" w:lineRule="auto"/>
        <w:jc w:val="both"/>
        <w:rPr>
          <w:color w:val="auto"/>
          <w:sz w:val="18"/>
          <w:szCs w:val="18"/>
          <w:lang w:val="es-MX" w:eastAsia="en-US"/>
        </w:rPr>
      </w:pPr>
    </w:p>
    <w:p w14:paraId="0916E556" w14:textId="77777777" w:rsidR="00D32C76" w:rsidRPr="00E63E3C" w:rsidRDefault="00D32C76" w:rsidP="00D32C76">
      <w:pPr>
        <w:jc w:val="center"/>
        <w:rPr>
          <w:sz w:val="18"/>
          <w:szCs w:val="18"/>
          <w:lang w:val="es-MX"/>
        </w:rPr>
      </w:pPr>
      <w:r w:rsidRPr="00E63E3C">
        <w:rPr>
          <w:sz w:val="18"/>
          <w:szCs w:val="18"/>
          <w:lang w:val="es-MX"/>
        </w:rPr>
        <w:t>ATENTAMENTE</w:t>
      </w:r>
    </w:p>
    <w:p w14:paraId="4E68BFB3" w14:textId="77777777" w:rsidR="00D32C76" w:rsidRPr="00E63E3C" w:rsidRDefault="00D32C76" w:rsidP="00D32C76">
      <w:pPr>
        <w:jc w:val="center"/>
        <w:rPr>
          <w:sz w:val="18"/>
          <w:szCs w:val="18"/>
          <w:lang w:val="es-MX"/>
        </w:rPr>
      </w:pPr>
    </w:p>
    <w:p w14:paraId="238F1D5B" w14:textId="77777777" w:rsidR="00D32C76" w:rsidRPr="00E63E3C" w:rsidRDefault="00D32C76" w:rsidP="00D32C76">
      <w:pPr>
        <w:jc w:val="center"/>
        <w:rPr>
          <w:sz w:val="18"/>
          <w:szCs w:val="18"/>
          <w:lang w:val="es-MX"/>
        </w:rPr>
      </w:pPr>
    </w:p>
    <w:p w14:paraId="4465F20B" w14:textId="77777777" w:rsidR="00D32C76" w:rsidRPr="00E63E3C" w:rsidRDefault="00D32C76" w:rsidP="00D32C76">
      <w:pPr>
        <w:jc w:val="center"/>
        <w:rPr>
          <w:sz w:val="18"/>
          <w:szCs w:val="18"/>
          <w:lang w:val="es-MX"/>
        </w:rPr>
      </w:pPr>
    </w:p>
    <w:p w14:paraId="16035C80" w14:textId="77777777" w:rsidR="00D32C76" w:rsidRPr="00E63E3C" w:rsidRDefault="00D32C76" w:rsidP="00D32C76">
      <w:pPr>
        <w:jc w:val="center"/>
        <w:rPr>
          <w:sz w:val="18"/>
          <w:szCs w:val="18"/>
          <w:lang w:val="es-MX"/>
        </w:rPr>
      </w:pPr>
    </w:p>
    <w:p w14:paraId="1A005F70" w14:textId="77777777" w:rsidR="00D32C76" w:rsidRPr="00E63E3C" w:rsidRDefault="00D32C76" w:rsidP="00D32C76">
      <w:pPr>
        <w:jc w:val="center"/>
        <w:rPr>
          <w:sz w:val="18"/>
          <w:szCs w:val="18"/>
          <w:lang w:val="es-MX"/>
        </w:rPr>
      </w:pPr>
      <w:r w:rsidRPr="00E63E3C">
        <w:rPr>
          <w:sz w:val="18"/>
          <w:szCs w:val="18"/>
          <w:lang w:val="es-MX"/>
        </w:rPr>
        <w:t>___________________________</w:t>
      </w:r>
    </w:p>
    <w:p w14:paraId="1B5A035D" w14:textId="77777777" w:rsidR="00D32C76" w:rsidRPr="00E63E3C" w:rsidRDefault="00D32C76" w:rsidP="00D32C76">
      <w:pPr>
        <w:jc w:val="center"/>
        <w:rPr>
          <w:sz w:val="18"/>
          <w:szCs w:val="18"/>
          <w:lang w:val="es-MX"/>
        </w:rPr>
      </w:pPr>
      <w:r w:rsidRPr="00E63E3C">
        <w:rPr>
          <w:sz w:val="18"/>
          <w:szCs w:val="18"/>
          <w:lang w:val="es-MX"/>
        </w:rPr>
        <w:t>NOMBRE Y FIRMA</w:t>
      </w:r>
    </w:p>
    <w:p w14:paraId="673FB8AF" w14:textId="77777777" w:rsidR="00D32C76" w:rsidRPr="00E63E3C" w:rsidRDefault="00D32C76" w:rsidP="00D32C76">
      <w:pPr>
        <w:jc w:val="center"/>
        <w:rPr>
          <w:b w:val="0"/>
          <w:sz w:val="18"/>
          <w:szCs w:val="18"/>
          <w:lang w:val="es-MX"/>
        </w:rPr>
      </w:pPr>
    </w:p>
    <w:p w14:paraId="129D10BB" w14:textId="77777777" w:rsidR="00D32C76" w:rsidRPr="00E63E3C" w:rsidRDefault="00D32C76" w:rsidP="00D32C76">
      <w:pPr>
        <w:jc w:val="center"/>
        <w:rPr>
          <w:b w:val="0"/>
          <w:sz w:val="18"/>
          <w:szCs w:val="18"/>
          <w:lang w:val="es-MX"/>
        </w:rPr>
      </w:pPr>
    </w:p>
    <w:p w14:paraId="2E9792C7" w14:textId="77777777" w:rsidR="00D32C76" w:rsidRPr="00E63E3C" w:rsidRDefault="00D32C76" w:rsidP="00D32C76">
      <w:pPr>
        <w:jc w:val="center"/>
        <w:rPr>
          <w:b w:val="0"/>
          <w:sz w:val="18"/>
          <w:szCs w:val="18"/>
          <w:lang w:val="es-MX"/>
        </w:rPr>
      </w:pPr>
    </w:p>
    <w:p w14:paraId="07E6A2A8" w14:textId="77777777" w:rsidR="00D32C76" w:rsidRPr="00E63E3C" w:rsidRDefault="00D32C76" w:rsidP="00D32C76">
      <w:pPr>
        <w:jc w:val="center"/>
        <w:rPr>
          <w:b w:val="0"/>
          <w:sz w:val="18"/>
          <w:szCs w:val="18"/>
          <w:lang w:val="es-MX"/>
        </w:rPr>
      </w:pPr>
    </w:p>
    <w:p w14:paraId="35FAA9A6" w14:textId="77777777" w:rsidR="00D32C76" w:rsidRPr="00E63E3C" w:rsidRDefault="00D32C76" w:rsidP="00D32C76">
      <w:pPr>
        <w:jc w:val="center"/>
        <w:rPr>
          <w:b w:val="0"/>
          <w:sz w:val="18"/>
          <w:szCs w:val="18"/>
          <w:lang w:val="es-MX"/>
        </w:rPr>
      </w:pPr>
    </w:p>
    <w:p w14:paraId="4A683D8D" w14:textId="77EE9212" w:rsidR="00D32C76" w:rsidRPr="008403DE" w:rsidRDefault="00D32C76" w:rsidP="00D32C76">
      <w:pPr>
        <w:suppressAutoHyphens w:val="0"/>
        <w:spacing w:after="120"/>
        <w:contextualSpacing/>
        <w:jc w:val="center"/>
        <w:rPr>
          <w:b w:val="0"/>
          <w:bCs/>
          <w:kern w:val="32"/>
          <w:sz w:val="18"/>
          <w:szCs w:val="18"/>
          <w:lang w:val="es-MX"/>
        </w:rPr>
      </w:pPr>
      <w:r w:rsidRPr="00E63E3C">
        <w:rPr>
          <w:bCs/>
          <w:kern w:val="32"/>
          <w:sz w:val="18"/>
          <w:szCs w:val="18"/>
        </w:rPr>
        <w:t>NOTA:   SE SOLICITA PAPEL MEMBRETADO DEL</w:t>
      </w:r>
      <w:r w:rsidR="00B940F5" w:rsidRPr="00E63E3C">
        <w:rPr>
          <w:b w:val="0"/>
          <w:color w:val="auto"/>
          <w:sz w:val="18"/>
          <w:szCs w:val="18"/>
          <w:lang w:val="es-MX" w:eastAsia="es-ES"/>
        </w:rPr>
        <w:t xml:space="preserve"> </w:t>
      </w:r>
      <w:r w:rsidR="00B940F5" w:rsidRPr="00E63E3C">
        <w:rPr>
          <w:color w:val="auto"/>
          <w:sz w:val="18"/>
          <w:szCs w:val="18"/>
          <w:lang w:val="es-MX" w:eastAsia="es-ES"/>
        </w:rPr>
        <w:t>“INVITADO”</w:t>
      </w:r>
      <w:r w:rsidR="00E55AA8">
        <w:rPr>
          <w:color w:val="auto"/>
          <w:sz w:val="18"/>
          <w:szCs w:val="18"/>
          <w:lang w:val="es-MX" w:eastAsia="es-ES"/>
        </w:rPr>
        <w:t>.</w:t>
      </w:r>
    </w:p>
    <w:p w14:paraId="187DE58C" w14:textId="77777777" w:rsidR="00D32C76" w:rsidRPr="00E63E3C" w:rsidRDefault="00D32C76" w:rsidP="00D32C76">
      <w:pPr>
        <w:suppressAutoHyphens w:val="0"/>
        <w:spacing w:after="120"/>
        <w:contextualSpacing/>
        <w:jc w:val="center"/>
        <w:rPr>
          <w:b w:val="0"/>
          <w:bCs/>
          <w:kern w:val="32"/>
          <w:sz w:val="18"/>
          <w:szCs w:val="18"/>
        </w:rPr>
      </w:pPr>
    </w:p>
    <w:p w14:paraId="30DBF285" w14:textId="77777777" w:rsidR="00D32C76" w:rsidRPr="00E63E3C" w:rsidRDefault="00D32C76" w:rsidP="00D32C76">
      <w:pPr>
        <w:suppressAutoHyphens w:val="0"/>
        <w:spacing w:after="120"/>
        <w:contextualSpacing/>
        <w:jc w:val="center"/>
        <w:rPr>
          <w:b w:val="0"/>
          <w:bCs/>
          <w:kern w:val="32"/>
          <w:sz w:val="18"/>
          <w:szCs w:val="18"/>
        </w:rPr>
      </w:pPr>
    </w:p>
    <w:p w14:paraId="00F396D0" w14:textId="77777777" w:rsidR="00D32C76" w:rsidRPr="00E63E3C" w:rsidRDefault="00D32C76" w:rsidP="00D32C76">
      <w:pPr>
        <w:suppressAutoHyphens w:val="0"/>
        <w:spacing w:after="120"/>
        <w:contextualSpacing/>
        <w:jc w:val="center"/>
        <w:rPr>
          <w:b w:val="0"/>
          <w:bCs/>
          <w:kern w:val="32"/>
          <w:sz w:val="18"/>
          <w:szCs w:val="18"/>
        </w:rPr>
      </w:pPr>
    </w:p>
    <w:p w14:paraId="1BED4969" w14:textId="77777777" w:rsidR="00D32C76" w:rsidRPr="00E63E3C" w:rsidRDefault="00D32C76" w:rsidP="00D32C76">
      <w:pPr>
        <w:suppressAutoHyphens w:val="0"/>
        <w:spacing w:after="120"/>
        <w:contextualSpacing/>
        <w:jc w:val="center"/>
        <w:rPr>
          <w:b w:val="0"/>
          <w:bCs/>
          <w:kern w:val="32"/>
          <w:sz w:val="18"/>
          <w:szCs w:val="18"/>
        </w:rPr>
      </w:pPr>
    </w:p>
    <w:p w14:paraId="7925FC30" w14:textId="77777777" w:rsidR="00D32C76" w:rsidRPr="00E63E3C" w:rsidRDefault="00D32C76" w:rsidP="00D32C76">
      <w:pPr>
        <w:suppressAutoHyphens w:val="0"/>
        <w:spacing w:after="120"/>
        <w:contextualSpacing/>
        <w:jc w:val="center"/>
        <w:rPr>
          <w:b w:val="0"/>
          <w:color w:val="auto"/>
          <w:sz w:val="18"/>
          <w:szCs w:val="18"/>
          <w:lang w:val="es-MX" w:eastAsia="es-ES"/>
        </w:rPr>
      </w:pPr>
    </w:p>
    <w:p w14:paraId="19C1CFF9" w14:textId="408F05B2" w:rsidR="00351E58" w:rsidRPr="000900B3" w:rsidRDefault="000900B3" w:rsidP="000900B3">
      <w:pPr>
        <w:suppressAutoHyphens w:val="0"/>
        <w:rPr>
          <w:b w:val="0"/>
          <w:color w:val="auto"/>
          <w:sz w:val="18"/>
          <w:szCs w:val="18"/>
          <w:lang w:val="es-MX" w:eastAsia="es-ES"/>
        </w:rPr>
      </w:pPr>
      <w:r>
        <w:rPr>
          <w:b w:val="0"/>
          <w:color w:val="auto"/>
          <w:sz w:val="18"/>
          <w:szCs w:val="18"/>
          <w:lang w:val="es-MX" w:eastAsia="es-ES"/>
        </w:rPr>
        <w:br w:type="page"/>
      </w:r>
    </w:p>
    <w:p w14:paraId="07A30B70" w14:textId="77777777" w:rsidR="007411F6" w:rsidRPr="00E63E3C" w:rsidRDefault="007411F6" w:rsidP="007411F6">
      <w:pPr>
        <w:suppressAutoHyphens w:val="0"/>
        <w:spacing w:after="120"/>
        <w:contextualSpacing/>
        <w:jc w:val="center"/>
        <w:rPr>
          <w:b w:val="0"/>
          <w:color w:val="auto"/>
          <w:sz w:val="18"/>
          <w:szCs w:val="18"/>
          <w:lang w:eastAsia="es-ES"/>
        </w:rPr>
      </w:pPr>
    </w:p>
    <w:p w14:paraId="6C7569D0"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3DC9D7FE"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0A8C3E25" w14:textId="2584B8C6" w:rsidR="00D32C76" w:rsidRPr="00E63E3C" w:rsidRDefault="00A866F0" w:rsidP="00D32C76">
      <w:pPr>
        <w:spacing w:after="200" w:line="276" w:lineRule="auto"/>
        <w:jc w:val="right"/>
        <w:rPr>
          <w:sz w:val="18"/>
          <w:szCs w:val="18"/>
        </w:rPr>
      </w:pPr>
      <w:r w:rsidRPr="00E63E3C">
        <w:rPr>
          <w:sz w:val="18"/>
          <w:szCs w:val="18"/>
        </w:rPr>
        <w:t>Anexo 14</w:t>
      </w:r>
    </w:p>
    <w:p w14:paraId="4138DAB9" w14:textId="77777777" w:rsidR="00D32C76" w:rsidRPr="00E63E3C" w:rsidRDefault="00D32C76" w:rsidP="00D32C76">
      <w:pPr>
        <w:jc w:val="right"/>
        <w:rPr>
          <w:b w:val="0"/>
          <w:sz w:val="18"/>
          <w:szCs w:val="18"/>
        </w:rPr>
      </w:pPr>
    </w:p>
    <w:p w14:paraId="3D2BB769" w14:textId="77777777" w:rsidR="00D32C76" w:rsidRPr="00E63E3C" w:rsidRDefault="00D32C76" w:rsidP="00D32C76">
      <w:pPr>
        <w:jc w:val="right"/>
        <w:rPr>
          <w:b w:val="0"/>
          <w:sz w:val="18"/>
          <w:szCs w:val="18"/>
        </w:rPr>
      </w:pPr>
    </w:p>
    <w:p w14:paraId="51280691" w14:textId="77777777" w:rsidR="00D32C76" w:rsidRPr="00E63E3C" w:rsidRDefault="00D32C76" w:rsidP="00D32C76">
      <w:pPr>
        <w:jc w:val="right"/>
        <w:rPr>
          <w:sz w:val="18"/>
          <w:szCs w:val="18"/>
          <w:lang w:val="es-MX"/>
        </w:rPr>
      </w:pPr>
      <w:r w:rsidRPr="00E63E3C">
        <w:rPr>
          <w:sz w:val="18"/>
          <w:szCs w:val="18"/>
          <w:lang w:val="es-MX"/>
        </w:rPr>
        <w:t>Ciudad de México, a                  de             2019</w:t>
      </w:r>
    </w:p>
    <w:p w14:paraId="0790D733" w14:textId="77777777" w:rsidR="00D32C76" w:rsidRPr="00E63E3C" w:rsidRDefault="00D32C76" w:rsidP="00D32C76">
      <w:pPr>
        <w:rPr>
          <w:sz w:val="18"/>
          <w:szCs w:val="18"/>
          <w:lang w:val="es-MX"/>
        </w:rPr>
      </w:pPr>
    </w:p>
    <w:p w14:paraId="5A9C6FEE" w14:textId="77777777" w:rsidR="00D32C76" w:rsidRPr="00E63E3C" w:rsidRDefault="00D32C76" w:rsidP="00D32C76">
      <w:pPr>
        <w:rPr>
          <w:sz w:val="18"/>
          <w:szCs w:val="18"/>
          <w:lang w:val="es-MX"/>
        </w:rPr>
      </w:pPr>
      <w:r w:rsidRPr="00E63E3C">
        <w:rPr>
          <w:sz w:val="18"/>
          <w:szCs w:val="18"/>
          <w:lang w:val="es-MX"/>
        </w:rPr>
        <w:t>L.C. Ramón Avilés Cordero</w:t>
      </w:r>
    </w:p>
    <w:p w14:paraId="3E7EE457" w14:textId="77777777" w:rsidR="00D32C76" w:rsidRPr="00E63E3C" w:rsidRDefault="00D32C76" w:rsidP="00D32C76">
      <w:pPr>
        <w:rPr>
          <w:sz w:val="18"/>
          <w:szCs w:val="18"/>
          <w:lang w:val="es-MX"/>
        </w:rPr>
      </w:pPr>
      <w:r w:rsidRPr="00E63E3C">
        <w:rPr>
          <w:sz w:val="18"/>
          <w:szCs w:val="18"/>
          <w:lang w:val="es-MX"/>
        </w:rPr>
        <w:t xml:space="preserve">Director Ejecutivo de Administración y Finanzas de la </w:t>
      </w:r>
    </w:p>
    <w:p w14:paraId="250AA025" w14:textId="77777777" w:rsidR="00D32C76" w:rsidRPr="00E63E3C" w:rsidRDefault="00D32C76" w:rsidP="00D32C76">
      <w:pPr>
        <w:rPr>
          <w:sz w:val="18"/>
          <w:szCs w:val="18"/>
          <w:lang w:val="es-MX"/>
        </w:rPr>
      </w:pPr>
      <w:r w:rsidRPr="00E63E3C">
        <w:rPr>
          <w:sz w:val="18"/>
          <w:szCs w:val="18"/>
          <w:lang w:val="es-MX"/>
        </w:rPr>
        <w:t>Secretaría de Pueblos y Barrios Originarios y Comunidades</w:t>
      </w:r>
    </w:p>
    <w:p w14:paraId="23AE6A4F" w14:textId="7D66B913" w:rsidR="00D32C76" w:rsidRPr="00E63E3C" w:rsidRDefault="00D32C76" w:rsidP="00D32C76">
      <w:pPr>
        <w:rPr>
          <w:sz w:val="18"/>
          <w:szCs w:val="18"/>
          <w:lang w:val="es-MX"/>
        </w:rPr>
      </w:pPr>
      <w:r w:rsidRPr="00E63E3C">
        <w:rPr>
          <w:sz w:val="18"/>
          <w:szCs w:val="18"/>
          <w:lang w:val="es-MX"/>
        </w:rPr>
        <w:t>Indígenas Residentes</w:t>
      </w:r>
      <w:r w:rsidR="00E55AA8">
        <w:rPr>
          <w:sz w:val="18"/>
          <w:szCs w:val="18"/>
          <w:lang w:val="es-MX"/>
        </w:rPr>
        <w:t xml:space="preserve"> de la Ciudad de México</w:t>
      </w:r>
    </w:p>
    <w:p w14:paraId="75311B62" w14:textId="77777777" w:rsidR="00D32C76" w:rsidRPr="00E63E3C" w:rsidRDefault="00D32C76" w:rsidP="00D32C76">
      <w:pPr>
        <w:rPr>
          <w:b w:val="0"/>
          <w:sz w:val="18"/>
          <w:szCs w:val="18"/>
        </w:rPr>
      </w:pPr>
      <w:r w:rsidRPr="00E63E3C">
        <w:rPr>
          <w:sz w:val="18"/>
          <w:szCs w:val="18"/>
          <w:lang w:val="es-MX"/>
        </w:rPr>
        <w:t>Presente</w:t>
      </w:r>
    </w:p>
    <w:p w14:paraId="77F471C3" w14:textId="77777777" w:rsidR="00D32C76" w:rsidRPr="00E63E3C" w:rsidRDefault="00D32C76" w:rsidP="00D32C76">
      <w:pPr>
        <w:rPr>
          <w:b w:val="0"/>
          <w:sz w:val="18"/>
          <w:szCs w:val="18"/>
          <w:lang w:val="es-MX"/>
        </w:rPr>
      </w:pPr>
    </w:p>
    <w:p w14:paraId="77BD4D15" w14:textId="77777777" w:rsidR="00D32C76" w:rsidRPr="00E63E3C" w:rsidRDefault="00D32C76" w:rsidP="00D32C76">
      <w:pPr>
        <w:rPr>
          <w:b w:val="0"/>
          <w:sz w:val="18"/>
          <w:szCs w:val="18"/>
          <w:lang w:val="es-MX"/>
        </w:rPr>
      </w:pPr>
    </w:p>
    <w:p w14:paraId="34431996" w14:textId="765D6E6D" w:rsidR="00D32C76" w:rsidRPr="00E63E3C" w:rsidRDefault="00D32C76" w:rsidP="00D32C76">
      <w:pPr>
        <w:suppressAutoHyphens w:val="0"/>
        <w:autoSpaceDN w:val="0"/>
        <w:spacing w:line="480" w:lineRule="auto"/>
        <w:jc w:val="both"/>
        <w:rPr>
          <w:b w:val="0"/>
          <w:color w:val="auto"/>
          <w:sz w:val="18"/>
          <w:szCs w:val="18"/>
          <w:lang w:val="es-MX" w:eastAsia="en-US"/>
        </w:rPr>
      </w:pPr>
      <w:r w:rsidRPr="00E63E3C">
        <w:rPr>
          <w:b w:val="0"/>
          <w:color w:val="auto"/>
          <w:sz w:val="18"/>
          <w:szCs w:val="18"/>
          <w:lang w:val="es-MX" w:eastAsia="en-US"/>
        </w:rPr>
        <w:t>Declaro, bajo protesta de decir verdad, que los precios establecidos en nuestra propuesta económica no se cotizan en condiciones de prácticas desleales de comercio Internacional en su modalidad de discriminación de precios o subsidios</w:t>
      </w:r>
      <w:r w:rsidR="006F6101">
        <w:rPr>
          <w:b w:val="0"/>
          <w:color w:val="auto"/>
          <w:sz w:val="18"/>
          <w:szCs w:val="18"/>
          <w:lang w:val="es-MX" w:eastAsia="en-US"/>
        </w:rPr>
        <w:t>.</w:t>
      </w:r>
    </w:p>
    <w:p w14:paraId="0D396C2F" w14:textId="77777777" w:rsidR="00D32C76" w:rsidRPr="00E63E3C" w:rsidRDefault="00D32C76" w:rsidP="00D32C76">
      <w:pPr>
        <w:suppressAutoHyphens w:val="0"/>
        <w:autoSpaceDN w:val="0"/>
        <w:spacing w:line="480" w:lineRule="auto"/>
        <w:jc w:val="both"/>
        <w:rPr>
          <w:color w:val="auto"/>
          <w:sz w:val="18"/>
          <w:szCs w:val="18"/>
          <w:lang w:val="es-MX" w:eastAsia="en-US"/>
        </w:rPr>
      </w:pPr>
    </w:p>
    <w:p w14:paraId="6EF7EEA2" w14:textId="77777777" w:rsidR="00D32C76" w:rsidRPr="00E63E3C" w:rsidRDefault="00D32C76" w:rsidP="00D32C76">
      <w:pPr>
        <w:jc w:val="center"/>
        <w:rPr>
          <w:sz w:val="18"/>
          <w:szCs w:val="18"/>
          <w:lang w:val="es-MX"/>
        </w:rPr>
      </w:pPr>
      <w:r w:rsidRPr="00E63E3C">
        <w:rPr>
          <w:sz w:val="18"/>
          <w:szCs w:val="18"/>
          <w:lang w:val="es-MX"/>
        </w:rPr>
        <w:t>ATENTAMENTE</w:t>
      </w:r>
    </w:p>
    <w:p w14:paraId="388AB975" w14:textId="77777777" w:rsidR="00D32C76" w:rsidRPr="00E63E3C" w:rsidRDefault="00D32C76" w:rsidP="00D32C76">
      <w:pPr>
        <w:jc w:val="center"/>
        <w:rPr>
          <w:sz w:val="18"/>
          <w:szCs w:val="18"/>
          <w:lang w:val="es-MX"/>
        </w:rPr>
      </w:pPr>
    </w:p>
    <w:p w14:paraId="3CF99A0A" w14:textId="77777777" w:rsidR="00D32C76" w:rsidRPr="00E63E3C" w:rsidRDefault="00D32C76" w:rsidP="00D32C76">
      <w:pPr>
        <w:jc w:val="center"/>
        <w:rPr>
          <w:sz w:val="18"/>
          <w:szCs w:val="18"/>
          <w:lang w:val="es-MX"/>
        </w:rPr>
      </w:pPr>
    </w:p>
    <w:p w14:paraId="4E9757FC" w14:textId="77777777" w:rsidR="00D32C76" w:rsidRPr="00E63E3C" w:rsidRDefault="00D32C76" w:rsidP="00D32C76">
      <w:pPr>
        <w:jc w:val="center"/>
        <w:rPr>
          <w:sz w:val="18"/>
          <w:szCs w:val="18"/>
          <w:lang w:val="es-MX"/>
        </w:rPr>
      </w:pPr>
    </w:p>
    <w:p w14:paraId="1F173D09" w14:textId="77777777" w:rsidR="00D32C76" w:rsidRPr="00E63E3C" w:rsidRDefault="00D32C76" w:rsidP="00D32C76">
      <w:pPr>
        <w:jc w:val="center"/>
        <w:rPr>
          <w:sz w:val="18"/>
          <w:szCs w:val="18"/>
          <w:lang w:val="es-MX"/>
        </w:rPr>
      </w:pPr>
    </w:p>
    <w:p w14:paraId="598D379E" w14:textId="77777777" w:rsidR="00D32C76" w:rsidRPr="00E63E3C" w:rsidRDefault="00D32C76" w:rsidP="00D32C76">
      <w:pPr>
        <w:jc w:val="center"/>
        <w:rPr>
          <w:sz w:val="18"/>
          <w:szCs w:val="18"/>
          <w:lang w:val="es-MX"/>
        </w:rPr>
      </w:pPr>
      <w:r w:rsidRPr="00E63E3C">
        <w:rPr>
          <w:sz w:val="18"/>
          <w:szCs w:val="18"/>
          <w:lang w:val="es-MX"/>
        </w:rPr>
        <w:t>___________________________</w:t>
      </w:r>
    </w:p>
    <w:p w14:paraId="199B8ED4" w14:textId="77777777" w:rsidR="00D32C76" w:rsidRPr="00E63E3C" w:rsidRDefault="00D32C76" w:rsidP="00D32C76">
      <w:pPr>
        <w:jc w:val="center"/>
        <w:rPr>
          <w:sz w:val="18"/>
          <w:szCs w:val="18"/>
          <w:lang w:val="es-MX"/>
        </w:rPr>
      </w:pPr>
      <w:r w:rsidRPr="00E63E3C">
        <w:rPr>
          <w:sz w:val="18"/>
          <w:szCs w:val="18"/>
          <w:lang w:val="es-MX"/>
        </w:rPr>
        <w:t>NOMBRE Y FIRMA</w:t>
      </w:r>
    </w:p>
    <w:p w14:paraId="7FC31A1A" w14:textId="77777777" w:rsidR="00D32C76" w:rsidRPr="00E63E3C" w:rsidRDefault="00D32C76" w:rsidP="00D32C76">
      <w:pPr>
        <w:jc w:val="center"/>
        <w:rPr>
          <w:b w:val="0"/>
          <w:sz w:val="18"/>
          <w:szCs w:val="18"/>
          <w:lang w:val="es-MX"/>
        </w:rPr>
      </w:pPr>
    </w:p>
    <w:p w14:paraId="7ACD5566" w14:textId="77777777" w:rsidR="00D32C76" w:rsidRPr="00E63E3C" w:rsidRDefault="00D32C76" w:rsidP="00D32C76">
      <w:pPr>
        <w:jc w:val="center"/>
        <w:rPr>
          <w:b w:val="0"/>
          <w:sz w:val="18"/>
          <w:szCs w:val="18"/>
          <w:lang w:val="es-MX"/>
        </w:rPr>
      </w:pPr>
    </w:p>
    <w:p w14:paraId="325210EF" w14:textId="77777777" w:rsidR="00D32C76" w:rsidRPr="00E63E3C" w:rsidRDefault="00D32C76" w:rsidP="00D32C76">
      <w:pPr>
        <w:jc w:val="center"/>
        <w:rPr>
          <w:b w:val="0"/>
          <w:sz w:val="18"/>
          <w:szCs w:val="18"/>
          <w:lang w:val="es-MX"/>
        </w:rPr>
      </w:pPr>
    </w:p>
    <w:p w14:paraId="11606370" w14:textId="68D715F8" w:rsidR="00D32C76" w:rsidRPr="00E63E3C" w:rsidRDefault="00D32C76" w:rsidP="00D32C76">
      <w:pPr>
        <w:keepNext/>
        <w:spacing w:before="240" w:after="60"/>
        <w:outlineLvl w:val="0"/>
        <w:rPr>
          <w:bCs/>
          <w:kern w:val="32"/>
          <w:sz w:val="18"/>
          <w:szCs w:val="18"/>
        </w:rPr>
      </w:pPr>
      <w:r w:rsidRPr="00E63E3C">
        <w:rPr>
          <w:bCs/>
          <w:kern w:val="32"/>
          <w:sz w:val="18"/>
          <w:szCs w:val="18"/>
        </w:rPr>
        <w:t xml:space="preserve">NOTA:   SE SOLICITA PAPEL MEMBRETADO DEL </w:t>
      </w:r>
      <w:r w:rsidR="00B940F5" w:rsidRPr="00E63E3C">
        <w:rPr>
          <w:bCs/>
          <w:kern w:val="32"/>
          <w:sz w:val="18"/>
          <w:szCs w:val="18"/>
        </w:rPr>
        <w:t>“INVITADO”</w:t>
      </w:r>
      <w:r w:rsidR="00E55AA8">
        <w:rPr>
          <w:bCs/>
          <w:kern w:val="32"/>
          <w:sz w:val="18"/>
          <w:szCs w:val="18"/>
        </w:rPr>
        <w:t>.</w:t>
      </w:r>
    </w:p>
    <w:p w14:paraId="39D38585" w14:textId="77777777" w:rsidR="00D32C76" w:rsidRPr="00E63E3C" w:rsidRDefault="00D32C76" w:rsidP="00D32C76">
      <w:pPr>
        <w:suppressAutoHyphens w:val="0"/>
        <w:spacing w:line="264" w:lineRule="auto"/>
        <w:jc w:val="center"/>
        <w:rPr>
          <w:sz w:val="18"/>
          <w:szCs w:val="18"/>
        </w:rPr>
      </w:pPr>
    </w:p>
    <w:p w14:paraId="02B62440" w14:textId="77777777" w:rsidR="00D32C76" w:rsidRPr="00E63E3C" w:rsidRDefault="00D32C76" w:rsidP="00D32C76">
      <w:pPr>
        <w:suppressAutoHyphens w:val="0"/>
        <w:spacing w:line="264" w:lineRule="auto"/>
        <w:jc w:val="center"/>
        <w:rPr>
          <w:sz w:val="18"/>
          <w:szCs w:val="18"/>
        </w:rPr>
      </w:pPr>
    </w:p>
    <w:p w14:paraId="20995211" w14:textId="77777777" w:rsidR="00D32C76" w:rsidRPr="00E63E3C" w:rsidRDefault="00D32C76" w:rsidP="00D32C76">
      <w:pPr>
        <w:suppressAutoHyphens w:val="0"/>
        <w:spacing w:line="264" w:lineRule="auto"/>
        <w:jc w:val="center"/>
        <w:rPr>
          <w:sz w:val="18"/>
          <w:szCs w:val="18"/>
        </w:rPr>
      </w:pPr>
    </w:p>
    <w:p w14:paraId="34EE0D1A" w14:textId="77777777" w:rsidR="00D32C76" w:rsidRPr="00E63E3C" w:rsidRDefault="00D32C76" w:rsidP="00D32C76">
      <w:pPr>
        <w:suppressAutoHyphens w:val="0"/>
        <w:spacing w:line="264" w:lineRule="auto"/>
        <w:jc w:val="center"/>
        <w:rPr>
          <w:sz w:val="18"/>
          <w:szCs w:val="18"/>
        </w:rPr>
      </w:pPr>
    </w:p>
    <w:p w14:paraId="2B796E65" w14:textId="77777777" w:rsidR="00D32C76" w:rsidRPr="00E63E3C" w:rsidRDefault="00D32C76" w:rsidP="00D32C76">
      <w:pPr>
        <w:suppressAutoHyphens w:val="0"/>
        <w:spacing w:line="264" w:lineRule="auto"/>
        <w:jc w:val="center"/>
        <w:rPr>
          <w:sz w:val="18"/>
          <w:szCs w:val="18"/>
        </w:rPr>
      </w:pPr>
    </w:p>
    <w:p w14:paraId="6C8CEB43" w14:textId="77777777" w:rsidR="00D32C76" w:rsidRPr="00E63E3C" w:rsidRDefault="00D32C76" w:rsidP="00D32C76">
      <w:pPr>
        <w:suppressAutoHyphens w:val="0"/>
        <w:spacing w:line="264" w:lineRule="auto"/>
        <w:jc w:val="center"/>
        <w:rPr>
          <w:sz w:val="18"/>
          <w:szCs w:val="18"/>
        </w:rPr>
      </w:pPr>
    </w:p>
    <w:p w14:paraId="01198079" w14:textId="31AF531D" w:rsidR="007411F6" w:rsidRPr="000900B3" w:rsidRDefault="000900B3" w:rsidP="000900B3">
      <w:pPr>
        <w:suppressAutoHyphens w:val="0"/>
        <w:rPr>
          <w:sz w:val="18"/>
          <w:szCs w:val="18"/>
        </w:rPr>
      </w:pPr>
      <w:r>
        <w:rPr>
          <w:sz w:val="18"/>
          <w:szCs w:val="18"/>
        </w:rPr>
        <w:br w:type="page"/>
      </w:r>
    </w:p>
    <w:p w14:paraId="33A392F4"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lastRenderedPageBreak/>
        <w:t>INVITACIÓN RESTRINGIDA A CUANDO MENOS TRES PROVEEDORES PRESENCIAL.</w:t>
      </w:r>
    </w:p>
    <w:p w14:paraId="0AA6D86F"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021FB40F" w14:textId="77777777" w:rsidR="00351E58" w:rsidRPr="00E63E3C" w:rsidRDefault="00351E58" w:rsidP="00D32C76">
      <w:pPr>
        <w:jc w:val="right"/>
        <w:rPr>
          <w:sz w:val="18"/>
          <w:szCs w:val="18"/>
        </w:rPr>
      </w:pPr>
    </w:p>
    <w:p w14:paraId="154B54C1" w14:textId="77777777" w:rsidR="00351E58" w:rsidRPr="00E63E3C" w:rsidRDefault="00351E58" w:rsidP="00D32C76">
      <w:pPr>
        <w:jc w:val="right"/>
        <w:rPr>
          <w:sz w:val="18"/>
          <w:szCs w:val="18"/>
        </w:rPr>
      </w:pPr>
    </w:p>
    <w:p w14:paraId="05FF3787" w14:textId="77777777" w:rsidR="00351E58" w:rsidRPr="00E63E3C" w:rsidRDefault="00351E58" w:rsidP="00D32C76">
      <w:pPr>
        <w:jc w:val="right"/>
        <w:rPr>
          <w:sz w:val="18"/>
          <w:szCs w:val="18"/>
        </w:rPr>
      </w:pPr>
    </w:p>
    <w:p w14:paraId="2B01DE22" w14:textId="77777777" w:rsidR="00351E58" w:rsidRPr="00E63E3C" w:rsidRDefault="00351E58" w:rsidP="00D32C76">
      <w:pPr>
        <w:jc w:val="right"/>
        <w:rPr>
          <w:sz w:val="18"/>
          <w:szCs w:val="18"/>
        </w:rPr>
      </w:pPr>
    </w:p>
    <w:p w14:paraId="6445A904" w14:textId="40469DA8" w:rsidR="00D32C76" w:rsidRPr="00E63E3C" w:rsidRDefault="00D32C76" w:rsidP="00D32C76">
      <w:pPr>
        <w:jc w:val="right"/>
        <w:rPr>
          <w:sz w:val="18"/>
          <w:szCs w:val="18"/>
        </w:rPr>
      </w:pPr>
      <w:r w:rsidRPr="00E63E3C">
        <w:rPr>
          <w:sz w:val="18"/>
          <w:szCs w:val="18"/>
        </w:rPr>
        <w:t>Anexo</w:t>
      </w:r>
      <w:r w:rsidR="00A866F0" w:rsidRPr="00E63E3C">
        <w:rPr>
          <w:sz w:val="18"/>
          <w:szCs w:val="18"/>
        </w:rPr>
        <w:t xml:space="preserve"> 15</w:t>
      </w:r>
    </w:p>
    <w:p w14:paraId="5F71F8E2" w14:textId="77777777" w:rsidR="00D32C76" w:rsidRPr="00E63E3C" w:rsidRDefault="00D32C76" w:rsidP="00D32C76">
      <w:pPr>
        <w:spacing w:after="200" w:line="276" w:lineRule="auto"/>
        <w:jc w:val="center"/>
        <w:rPr>
          <w:sz w:val="18"/>
          <w:szCs w:val="18"/>
          <w:lang w:val="es-MX"/>
        </w:rPr>
      </w:pPr>
    </w:p>
    <w:p w14:paraId="3265EEAA" w14:textId="77777777" w:rsidR="00D32C76" w:rsidRPr="00E63E3C" w:rsidRDefault="00D32C76" w:rsidP="00D32C76">
      <w:pPr>
        <w:jc w:val="right"/>
        <w:rPr>
          <w:sz w:val="18"/>
          <w:szCs w:val="18"/>
          <w:lang w:val="es-MX"/>
        </w:rPr>
      </w:pPr>
      <w:r w:rsidRPr="00E63E3C">
        <w:rPr>
          <w:sz w:val="18"/>
          <w:szCs w:val="18"/>
          <w:lang w:val="es-MX"/>
        </w:rPr>
        <w:t>Ciudad de México, a                  de             2019</w:t>
      </w:r>
    </w:p>
    <w:p w14:paraId="0B81AD34" w14:textId="77777777" w:rsidR="00D32C76" w:rsidRPr="00E63E3C" w:rsidRDefault="00D32C76" w:rsidP="00D32C76">
      <w:pPr>
        <w:rPr>
          <w:sz w:val="18"/>
          <w:szCs w:val="18"/>
          <w:lang w:val="es-MX"/>
        </w:rPr>
      </w:pPr>
    </w:p>
    <w:p w14:paraId="08DE5546" w14:textId="77777777" w:rsidR="00D32C76" w:rsidRPr="00E63E3C" w:rsidRDefault="00D32C76" w:rsidP="00D32C76">
      <w:pPr>
        <w:rPr>
          <w:sz w:val="18"/>
          <w:szCs w:val="18"/>
          <w:lang w:val="es-MX"/>
        </w:rPr>
      </w:pPr>
      <w:r w:rsidRPr="00E63E3C">
        <w:rPr>
          <w:sz w:val="18"/>
          <w:szCs w:val="18"/>
          <w:lang w:val="es-MX"/>
        </w:rPr>
        <w:t>L.C. Ramón Avilés Cordero</w:t>
      </w:r>
    </w:p>
    <w:p w14:paraId="547A0671" w14:textId="77777777" w:rsidR="00D32C76" w:rsidRPr="00E63E3C" w:rsidRDefault="00D32C76" w:rsidP="00D32C76">
      <w:pPr>
        <w:rPr>
          <w:sz w:val="18"/>
          <w:szCs w:val="18"/>
          <w:lang w:val="es-MX"/>
        </w:rPr>
      </w:pPr>
      <w:r w:rsidRPr="00E63E3C">
        <w:rPr>
          <w:sz w:val="18"/>
          <w:szCs w:val="18"/>
          <w:lang w:val="es-MX"/>
        </w:rPr>
        <w:t xml:space="preserve">Director Ejecutivo de Administración y Finanzas de la </w:t>
      </w:r>
    </w:p>
    <w:p w14:paraId="6855F6BD" w14:textId="77777777" w:rsidR="00D32C76" w:rsidRPr="00E63E3C" w:rsidRDefault="00D32C76" w:rsidP="00D32C76">
      <w:pPr>
        <w:rPr>
          <w:sz w:val="18"/>
          <w:szCs w:val="18"/>
          <w:lang w:val="es-MX"/>
        </w:rPr>
      </w:pPr>
      <w:r w:rsidRPr="00E63E3C">
        <w:rPr>
          <w:sz w:val="18"/>
          <w:szCs w:val="18"/>
          <w:lang w:val="es-MX"/>
        </w:rPr>
        <w:t>Secretaría de Pueblos y Barrios Originarios y Comunidades</w:t>
      </w:r>
    </w:p>
    <w:p w14:paraId="44E79AC2" w14:textId="6CD959AA" w:rsidR="00D32C76" w:rsidRPr="00E63E3C" w:rsidRDefault="00D32C76" w:rsidP="00D32C76">
      <w:pPr>
        <w:rPr>
          <w:sz w:val="18"/>
          <w:szCs w:val="18"/>
          <w:lang w:val="es-MX"/>
        </w:rPr>
      </w:pPr>
      <w:r w:rsidRPr="00E63E3C">
        <w:rPr>
          <w:sz w:val="18"/>
          <w:szCs w:val="18"/>
          <w:lang w:val="es-MX"/>
        </w:rPr>
        <w:t>Indígenas Residentes</w:t>
      </w:r>
      <w:r w:rsidR="00E55AA8">
        <w:rPr>
          <w:sz w:val="18"/>
          <w:szCs w:val="18"/>
          <w:lang w:val="es-MX"/>
        </w:rPr>
        <w:t xml:space="preserve"> de la Ciudad de México</w:t>
      </w:r>
    </w:p>
    <w:p w14:paraId="0428E61D" w14:textId="77777777" w:rsidR="00D32C76" w:rsidRPr="00E63E3C" w:rsidRDefault="00D32C76" w:rsidP="00D32C76">
      <w:pPr>
        <w:rPr>
          <w:sz w:val="18"/>
          <w:szCs w:val="18"/>
          <w:lang w:val="es-MX"/>
        </w:rPr>
      </w:pPr>
      <w:r w:rsidRPr="00E63E3C">
        <w:rPr>
          <w:sz w:val="18"/>
          <w:szCs w:val="18"/>
          <w:lang w:val="es-MX"/>
        </w:rPr>
        <w:t>Presente</w:t>
      </w:r>
    </w:p>
    <w:p w14:paraId="30108DA6" w14:textId="77777777" w:rsidR="00D32C76" w:rsidRPr="00E63E3C" w:rsidRDefault="00D32C76" w:rsidP="00D32C76">
      <w:pPr>
        <w:suppressAutoHyphens w:val="0"/>
        <w:autoSpaceDN w:val="0"/>
        <w:spacing w:line="480" w:lineRule="auto"/>
        <w:jc w:val="both"/>
        <w:rPr>
          <w:bCs/>
          <w:sz w:val="18"/>
          <w:szCs w:val="18"/>
          <w:lang w:val="es-MX"/>
        </w:rPr>
      </w:pPr>
    </w:p>
    <w:p w14:paraId="386C7045" w14:textId="308362F0" w:rsidR="00D32C76" w:rsidRPr="00E63E3C" w:rsidRDefault="00D32C76" w:rsidP="00D32C76">
      <w:pPr>
        <w:suppressAutoHyphens w:val="0"/>
        <w:autoSpaceDN w:val="0"/>
        <w:spacing w:line="360" w:lineRule="auto"/>
        <w:jc w:val="both"/>
        <w:rPr>
          <w:b w:val="0"/>
          <w:color w:val="auto"/>
          <w:sz w:val="18"/>
          <w:szCs w:val="18"/>
          <w:lang w:val="es-MX" w:eastAsia="en-US"/>
        </w:rPr>
      </w:pPr>
      <w:r w:rsidRPr="00E63E3C">
        <w:rPr>
          <w:b w:val="0"/>
          <w:color w:val="auto"/>
          <w:sz w:val="18"/>
          <w:szCs w:val="18"/>
          <w:lang w:val="es-MX" w:eastAsia="en-US"/>
        </w:rPr>
        <w:t>Declaro, bajo protesta de decir verdad, que me encuentro al corriente de mi declaración de impuestos, derechos, aprovechamientos y productos referidos en el Códig</w:t>
      </w:r>
      <w:r w:rsidR="00B559B8" w:rsidRPr="00E63E3C">
        <w:rPr>
          <w:b w:val="0"/>
          <w:color w:val="auto"/>
          <w:sz w:val="18"/>
          <w:szCs w:val="18"/>
          <w:lang w:val="es-MX" w:eastAsia="en-US"/>
        </w:rPr>
        <w:t>o Fiscal de la Ciudad de México</w:t>
      </w:r>
      <w:r w:rsidRPr="00E63E3C">
        <w:rPr>
          <w:b w:val="0"/>
          <w:color w:val="auto"/>
          <w:sz w:val="18"/>
          <w:szCs w:val="18"/>
          <w:lang w:val="es-MX" w:eastAsia="en-US"/>
        </w:rPr>
        <w:t>;</w:t>
      </w:r>
      <w:r w:rsidR="00B940F5" w:rsidRPr="00E63E3C">
        <w:rPr>
          <w:b w:val="0"/>
          <w:color w:val="auto"/>
          <w:sz w:val="18"/>
          <w:szCs w:val="18"/>
          <w:lang w:val="es-MX" w:eastAsia="en-US"/>
        </w:rPr>
        <w:t xml:space="preserve"> </w:t>
      </w:r>
      <w:r w:rsidR="00E55AA8" w:rsidRPr="00E55AA8">
        <w:rPr>
          <w:b w:val="0"/>
          <w:color w:val="auto"/>
          <w:sz w:val="18"/>
          <w:szCs w:val="18"/>
          <w:lang w:val="es-MX" w:eastAsia="en-US"/>
        </w:rPr>
        <w:t>de conformidad con el numeral 5.7.4 de la Circular Uno 2019, Normatividad en Materia de Administración de Recursos, publicado en la Gaceta Oficial de la Ciudad de México el 02 de agosto de 2019.</w:t>
      </w:r>
      <w:r w:rsidR="00E55AA8">
        <w:rPr>
          <w:b w:val="0"/>
          <w:color w:val="auto"/>
          <w:sz w:val="18"/>
          <w:szCs w:val="18"/>
          <w:lang w:val="es-MX" w:eastAsia="en-US"/>
        </w:rPr>
        <w:t xml:space="preserve"> </w:t>
      </w:r>
      <w:r w:rsidRPr="00E63E3C">
        <w:rPr>
          <w:b w:val="0"/>
          <w:color w:val="auto"/>
          <w:sz w:val="18"/>
          <w:szCs w:val="18"/>
          <w:lang w:val="es-MX" w:eastAsia="en-US"/>
        </w:rPr>
        <w:t xml:space="preserve">Así como la </w:t>
      </w:r>
      <w:proofErr w:type="spellStart"/>
      <w:r w:rsidRPr="00E63E3C">
        <w:rPr>
          <w:b w:val="0"/>
          <w:color w:val="auto"/>
          <w:sz w:val="18"/>
          <w:szCs w:val="18"/>
          <w:lang w:val="es-MX" w:eastAsia="en-US"/>
        </w:rPr>
        <w:t>causación</w:t>
      </w:r>
      <w:proofErr w:type="spellEnd"/>
      <w:r w:rsidRPr="00E63E3C">
        <w:rPr>
          <w:b w:val="0"/>
          <w:color w:val="auto"/>
          <w:sz w:val="18"/>
          <w:szCs w:val="18"/>
          <w:lang w:val="es-MX" w:eastAsia="en-US"/>
        </w:rPr>
        <w:t xml:space="preserve"> de las contribuciones o las obligaciones formales es menor a cinco años, las cuales se empezaron a generar a partir de: </w:t>
      </w:r>
      <w:r w:rsidRPr="00E63E3C">
        <w:rPr>
          <w:color w:val="auto"/>
          <w:sz w:val="18"/>
          <w:szCs w:val="18"/>
          <w:lang w:val="es-MX" w:eastAsia="en-US"/>
        </w:rPr>
        <w:t>(insertar fecha).</w:t>
      </w:r>
    </w:p>
    <w:p w14:paraId="331BE434" w14:textId="732B71DB" w:rsidR="00D32C76" w:rsidRPr="00E63E3C" w:rsidRDefault="00D32C76" w:rsidP="00D32C76">
      <w:pPr>
        <w:suppressAutoHyphens w:val="0"/>
        <w:autoSpaceDN w:val="0"/>
        <w:spacing w:line="360" w:lineRule="auto"/>
        <w:jc w:val="both"/>
        <w:rPr>
          <w:b w:val="0"/>
          <w:color w:val="auto"/>
          <w:sz w:val="18"/>
          <w:szCs w:val="18"/>
          <w:lang w:val="es-MX" w:eastAsia="en-US"/>
        </w:rPr>
      </w:pPr>
      <w:r w:rsidRPr="00E63E3C">
        <w:rPr>
          <w:b w:val="0"/>
          <w:color w:val="auto"/>
          <w:sz w:val="18"/>
          <w:szCs w:val="18"/>
          <w:lang w:val="es-MX" w:eastAsia="en-US"/>
        </w:rPr>
        <w:t>No me es aplicable el pag</w:t>
      </w:r>
      <w:r w:rsidR="00A866F0" w:rsidRPr="00E63E3C">
        <w:rPr>
          <w:b w:val="0"/>
          <w:color w:val="auto"/>
          <w:sz w:val="18"/>
          <w:szCs w:val="18"/>
          <w:lang w:val="es-MX" w:eastAsia="en-US"/>
        </w:rPr>
        <w:t>o de contribuciones correspon</w:t>
      </w:r>
      <w:r w:rsidRPr="00E63E3C">
        <w:rPr>
          <w:b w:val="0"/>
          <w:color w:val="auto"/>
          <w:sz w:val="18"/>
          <w:szCs w:val="18"/>
          <w:lang w:val="es-MX" w:eastAsia="en-US"/>
        </w:rPr>
        <w:t>diente a la Ciudad de México, toda vez que mi domicilio fiscal se encuentra en</w:t>
      </w:r>
      <w:r w:rsidRPr="00E63E3C">
        <w:rPr>
          <w:color w:val="auto"/>
          <w:sz w:val="18"/>
          <w:szCs w:val="18"/>
          <w:lang w:val="es-MX" w:eastAsia="en-US"/>
        </w:rPr>
        <w:t>: (insertar domicilio fiscal).</w:t>
      </w:r>
      <w:r w:rsidRPr="00E63E3C">
        <w:rPr>
          <w:b w:val="0"/>
          <w:color w:val="auto"/>
          <w:sz w:val="18"/>
          <w:szCs w:val="18"/>
          <w:lang w:val="es-MX" w:eastAsia="en-US"/>
        </w:rPr>
        <w:t xml:space="preserve"> Sin embargo manifiesto bajo protesta de decir verdad que he cumplido con todas las obligaciones </w:t>
      </w:r>
      <w:r w:rsidR="00A866F0" w:rsidRPr="00E63E3C">
        <w:rPr>
          <w:b w:val="0"/>
          <w:color w:val="auto"/>
          <w:sz w:val="18"/>
          <w:szCs w:val="18"/>
          <w:lang w:val="es-MX" w:eastAsia="en-US"/>
        </w:rPr>
        <w:t>fiscales</w:t>
      </w:r>
      <w:r w:rsidRPr="00E63E3C">
        <w:rPr>
          <w:b w:val="0"/>
          <w:color w:val="auto"/>
          <w:sz w:val="18"/>
          <w:szCs w:val="18"/>
          <w:lang w:val="es-MX" w:eastAsia="en-US"/>
        </w:rPr>
        <w:t xml:space="preserve"> que se hubiesen generado.</w:t>
      </w:r>
    </w:p>
    <w:p w14:paraId="534F5A4E" w14:textId="77777777" w:rsidR="00B940F5" w:rsidRPr="00E63E3C" w:rsidRDefault="00B940F5" w:rsidP="00D32C76">
      <w:pPr>
        <w:suppressAutoHyphens w:val="0"/>
        <w:autoSpaceDN w:val="0"/>
        <w:spacing w:line="360" w:lineRule="auto"/>
        <w:jc w:val="both"/>
        <w:rPr>
          <w:b w:val="0"/>
          <w:color w:val="auto"/>
          <w:sz w:val="18"/>
          <w:szCs w:val="18"/>
          <w:lang w:val="es-MX" w:eastAsia="en-US"/>
        </w:rPr>
      </w:pPr>
    </w:p>
    <w:p w14:paraId="500E7043" w14:textId="77777777" w:rsidR="00D32C76" w:rsidRPr="00E63E3C" w:rsidRDefault="00D32C76" w:rsidP="00D32C76">
      <w:pPr>
        <w:suppressAutoHyphens w:val="0"/>
        <w:autoSpaceDN w:val="0"/>
        <w:spacing w:line="480" w:lineRule="auto"/>
        <w:jc w:val="both"/>
        <w:rPr>
          <w:color w:val="auto"/>
          <w:sz w:val="18"/>
          <w:szCs w:val="18"/>
          <w:lang w:val="es-MX" w:eastAsia="en-US"/>
        </w:rPr>
      </w:pPr>
    </w:p>
    <w:p w14:paraId="54F59E38" w14:textId="77777777" w:rsidR="00D32C76" w:rsidRPr="00E63E3C" w:rsidRDefault="00D32C76" w:rsidP="00D32C76">
      <w:pPr>
        <w:jc w:val="center"/>
        <w:rPr>
          <w:sz w:val="18"/>
          <w:szCs w:val="18"/>
          <w:lang w:val="es-MX"/>
        </w:rPr>
      </w:pPr>
      <w:r w:rsidRPr="00E63E3C">
        <w:rPr>
          <w:sz w:val="18"/>
          <w:szCs w:val="18"/>
          <w:lang w:val="es-MX"/>
        </w:rPr>
        <w:t>ATENTAMENTE</w:t>
      </w:r>
    </w:p>
    <w:p w14:paraId="6DC3A90D" w14:textId="77777777" w:rsidR="00D32C76" w:rsidRPr="00E63E3C" w:rsidRDefault="00D32C76" w:rsidP="00D32C76">
      <w:pPr>
        <w:jc w:val="center"/>
        <w:rPr>
          <w:sz w:val="18"/>
          <w:szCs w:val="18"/>
          <w:lang w:val="es-MX"/>
        </w:rPr>
      </w:pPr>
    </w:p>
    <w:p w14:paraId="06394858" w14:textId="77777777" w:rsidR="00D32C76" w:rsidRPr="00E63E3C" w:rsidRDefault="00D32C76" w:rsidP="00D32C76">
      <w:pPr>
        <w:jc w:val="center"/>
        <w:rPr>
          <w:sz w:val="18"/>
          <w:szCs w:val="18"/>
          <w:lang w:val="es-MX"/>
        </w:rPr>
      </w:pPr>
      <w:r w:rsidRPr="00E63E3C">
        <w:rPr>
          <w:sz w:val="18"/>
          <w:szCs w:val="18"/>
          <w:lang w:val="es-MX"/>
        </w:rPr>
        <w:t>___________________________</w:t>
      </w:r>
    </w:p>
    <w:p w14:paraId="5E990BBE" w14:textId="77777777" w:rsidR="00D32C76" w:rsidRPr="00E63E3C" w:rsidRDefault="00D32C76" w:rsidP="00D32C76">
      <w:pPr>
        <w:jc w:val="center"/>
        <w:rPr>
          <w:sz w:val="18"/>
          <w:szCs w:val="18"/>
          <w:lang w:val="es-MX"/>
        </w:rPr>
      </w:pPr>
      <w:r w:rsidRPr="00E63E3C">
        <w:rPr>
          <w:sz w:val="18"/>
          <w:szCs w:val="18"/>
          <w:lang w:val="es-MX"/>
        </w:rPr>
        <w:t>NOMBRE Y FIRMA</w:t>
      </w:r>
    </w:p>
    <w:p w14:paraId="3C8FF8AE" w14:textId="77777777" w:rsidR="00B940F5" w:rsidRPr="00E63E3C" w:rsidRDefault="00B940F5" w:rsidP="00D32C76">
      <w:pPr>
        <w:rPr>
          <w:bCs/>
          <w:kern w:val="32"/>
          <w:sz w:val="18"/>
          <w:szCs w:val="18"/>
        </w:rPr>
      </w:pPr>
    </w:p>
    <w:p w14:paraId="7A440892" w14:textId="77777777" w:rsidR="00B940F5" w:rsidRPr="00E63E3C" w:rsidRDefault="00B940F5" w:rsidP="00D32C76">
      <w:pPr>
        <w:rPr>
          <w:bCs/>
          <w:kern w:val="32"/>
          <w:sz w:val="18"/>
          <w:szCs w:val="18"/>
        </w:rPr>
      </w:pPr>
    </w:p>
    <w:p w14:paraId="1F09BAC8" w14:textId="77777777" w:rsidR="00B940F5" w:rsidRPr="00E63E3C" w:rsidRDefault="00B940F5" w:rsidP="00D32C76">
      <w:pPr>
        <w:rPr>
          <w:bCs/>
          <w:kern w:val="32"/>
          <w:sz w:val="18"/>
          <w:szCs w:val="18"/>
        </w:rPr>
      </w:pPr>
    </w:p>
    <w:p w14:paraId="30646592" w14:textId="22BC0862" w:rsidR="00D32C76" w:rsidRPr="00E63E3C" w:rsidRDefault="00D32C76" w:rsidP="00D32C76">
      <w:pPr>
        <w:rPr>
          <w:sz w:val="18"/>
          <w:szCs w:val="18"/>
          <w:lang w:val="es-MX"/>
        </w:rPr>
      </w:pPr>
      <w:r w:rsidRPr="00E63E3C">
        <w:rPr>
          <w:bCs/>
          <w:kern w:val="32"/>
          <w:sz w:val="18"/>
          <w:szCs w:val="18"/>
        </w:rPr>
        <w:t>NOTA:   SE SOLICITA PAPEL MEMBRETADO DEL</w:t>
      </w:r>
      <w:r w:rsidR="00B940F5" w:rsidRPr="00E63E3C">
        <w:rPr>
          <w:bCs/>
          <w:kern w:val="32"/>
          <w:sz w:val="18"/>
          <w:szCs w:val="18"/>
        </w:rPr>
        <w:t xml:space="preserve"> “INVITADO”</w:t>
      </w:r>
      <w:r w:rsidRPr="00E63E3C">
        <w:rPr>
          <w:bCs/>
          <w:kern w:val="32"/>
          <w:sz w:val="18"/>
          <w:szCs w:val="18"/>
        </w:rPr>
        <w:t>.</w:t>
      </w:r>
    </w:p>
    <w:p w14:paraId="41987EE3" w14:textId="2E1443A5" w:rsidR="007411F6" w:rsidRPr="000900B3" w:rsidRDefault="00D32C76" w:rsidP="000900B3">
      <w:pPr>
        <w:suppressAutoHyphens w:val="0"/>
        <w:spacing w:line="264" w:lineRule="auto"/>
        <w:jc w:val="center"/>
        <w:rPr>
          <w:sz w:val="18"/>
          <w:szCs w:val="18"/>
        </w:rPr>
      </w:pPr>
      <w:r w:rsidRPr="00E63E3C">
        <w:rPr>
          <w:sz w:val="18"/>
          <w:szCs w:val="18"/>
        </w:rPr>
        <w:br w:type="page"/>
      </w:r>
    </w:p>
    <w:p w14:paraId="5EF39F83"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lastRenderedPageBreak/>
        <w:t>INVITACIÓN RESTRINGIDA A CUANDO MENOS TRES PROVEEDORES PRESENCIAL.</w:t>
      </w:r>
    </w:p>
    <w:p w14:paraId="1E039639"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07CD8A3B" w14:textId="77777777" w:rsidR="00D32C76" w:rsidRPr="00E63E3C" w:rsidRDefault="00D32C76" w:rsidP="00D32C76">
      <w:pPr>
        <w:suppressAutoHyphens w:val="0"/>
        <w:spacing w:after="120"/>
        <w:contextualSpacing/>
        <w:jc w:val="center"/>
        <w:rPr>
          <w:b w:val="0"/>
          <w:color w:val="auto"/>
          <w:sz w:val="18"/>
          <w:szCs w:val="18"/>
          <w:lang w:eastAsia="es-ES"/>
        </w:rPr>
      </w:pPr>
    </w:p>
    <w:p w14:paraId="05A17D4B" w14:textId="77777777" w:rsidR="00D32C76" w:rsidRPr="00E63E3C" w:rsidRDefault="00D32C76" w:rsidP="00D32C76">
      <w:pPr>
        <w:suppressAutoHyphens w:val="0"/>
        <w:spacing w:after="120"/>
        <w:contextualSpacing/>
        <w:jc w:val="center"/>
        <w:rPr>
          <w:b w:val="0"/>
          <w:color w:val="auto"/>
          <w:sz w:val="18"/>
          <w:szCs w:val="18"/>
          <w:lang w:eastAsia="es-ES"/>
        </w:rPr>
      </w:pPr>
    </w:p>
    <w:p w14:paraId="6ADBF59D" w14:textId="6889F96F" w:rsidR="00D32C76" w:rsidRPr="00E63E3C" w:rsidRDefault="00A866F0" w:rsidP="00D32C76">
      <w:pPr>
        <w:tabs>
          <w:tab w:val="left" w:pos="6019"/>
        </w:tabs>
        <w:spacing w:after="200" w:line="276" w:lineRule="auto"/>
        <w:jc w:val="right"/>
        <w:rPr>
          <w:color w:val="FF0000"/>
          <w:sz w:val="18"/>
          <w:szCs w:val="18"/>
        </w:rPr>
      </w:pPr>
      <w:r w:rsidRPr="00E63E3C">
        <w:rPr>
          <w:sz w:val="18"/>
          <w:szCs w:val="18"/>
        </w:rPr>
        <w:t>Anexo 16</w:t>
      </w:r>
      <w:r w:rsidR="00D32C76" w:rsidRPr="00E63E3C">
        <w:rPr>
          <w:sz w:val="18"/>
          <w:szCs w:val="18"/>
        </w:rPr>
        <w:t xml:space="preserve"> </w:t>
      </w:r>
    </w:p>
    <w:p w14:paraId="136A6B2B" w14:textId="77777777" w:rsidR="00D32C76" w:rsidRPr="00E63E3C" w:rsidRDefault="00D32C76" w:rsidP="00D32C76">
      <w:pPr>
        <w:jc w:val="right"/>
        <w:rPr>
          <w:sz w:val="18"/>
          <w:szCs w:val="18"/>
          <w:lang w:val="es-MX"/>
        </w:rPr>
      </w:pPr>
      <w:r w:rsidRPr="00E63E3C">
        <w:rPr>
          <w:sz w:val="18"/>
          <w:szCs w:val="18"/>
          <w:lang w:val="es-MX"/>
        </w:rPr>
        <w:t>Ciudad de México, a                  de             2019</w:t>
      </w:r>
    </w:p>
    <w:p w14:paraId="749E1015" w14:textId="77777777" w:rsidR="00D32C76" w:rsidRPr="00E63E3C" w:rsidRDefault="00D32C76" w:rsidP="00D32C76">
      <w:pPr>
        <w:rPr>
          <w:sz w:val="18"/>
          <w:szCs w:val="18"/>
          <w:lang w:val="es-MX"/>
        </w:rPr>
      </w:pPr>
      <w:r w:rsidRPr="00E63E3C">
        <w:rPr>
          <w:sz w:val="18"/>
          <w:szCs w:val="18"/>
          <w:lang w:val="es-MX"/>
        </w:rPr>
        <w:t>L.C. Ramón Avilés Cordero</w:t>
      </w:r>
    </w:p>
    <w:p w14:paraId="6EDBF00F" w14:textId="77777777" w:rsidR="00D32C76" w:rsidRPr="00E63E3C" w:rsidRDefault="00D32C76" w:rsidP="00D32C76">
      <w:pPr>
        <w:rPr>
          <w:sz w:val="18"/>
          <w:szCs w:val="18"/>
          <w:lang w:val="es-MX"/>
        </w:rPr>
      </w:pPr>
      <w:r w:rsidRPr="00E63E3C">
        <w:rPr>
          <w:sz w:val="18"/>
          <w:szCs w:val="18"/>
          <w:lang w:val="es-MX"/>
        </w:rPr>
        <w:t xml:space="preserve">Director Ejecutivo de Administración y Finanzas de la </w:t>
      </w:r>
    </w:p>
    <w:p w14:paraId="06956803" w14:textId="77777777" w:rsidR="00D32C76" w:rsidRPr="00E63E3C" w:rsidRDefault="00D32C76" w:rsidP="00D32C76">
      <w:pPr>
        <w:rPr>
          <w:sz w:val="18"/>
          <w:szCs w:val="18"/>
          <w:lang w:val="es-MX"/>
        </w:rPr>
      </w:pPr>
      <w:r w:rsidRPr="00E63E3C">
        <w:rPr>
          <w:sz w:val="18"/>
          <w:szCs w:val="18"/>
          <w:lang w:val="es-MX"/>
        </w:rPr>
        <w:t>Secretaría de Pueblos y Barrios Originarios y Comunidades</w:t>
      </w:r>
    </w:p>
    <w:p w14:paraId="2CC3F89C" w14:textId="004FDE35" w:rsidR="00D32C76" w:rsidRPr="00E63E3C" w:rsidRDefault="00D32C76" w:rsidP="00D32C76">
      <w:pPr>
        <w:rPr>
          <w:sz w:val="18"/>
          <w:szCs w:val="18"/>
          <w:lang w:val="es-MX"/>
        </w:rPr>
      </w:pPr>
      <w:r w:rsidRPr="00E63E3C">
        <w:rPr>
          <w:sz w:val="18"/>
          <w:szCs w:val="18"/>
          <w:lang w:val="es-MX"/>
        </w:rPr>
        <w:t>Indígenas Residentes</w:t>
      </w:r>
      <w:r w:rsidR="00E55AA8">
        <w:rPr>
          <w:sz w:val="18"/>
          <w:szCs w:val="18"/>
          <w:lang w:val="es-MX"/>
        </w:rPr>
        <w:t xml:space="preserve"> de la Ciudad de México</w:t>
      </w:r>
    </w:p>
    <w:p w14:paraId="75253104" w14:textId="77777777" w:rsidR="00D32C76" w:rsidRPr="00E63E3C" w:rsidRDefault="00D32C76" w:rsidP="00D32C76">
      <w:pPr>
        <w:rPr>
          <w:sz w:val="18"/>
          <w:szCs w:val="18"/>
          <w:lang w:val="es-MX"/>
        </w:rPr>
      </w:pPr>
      <w:r w:rsidRPr="00E63E3C">
        <w:rPr>
          <w:sz w:val="18"/>
          <w:szCs w:val="18"/>
          <w:lang w:val="es-MX"/>
        </w:rPr>
        <w:t>Presente</w:t>
      </w:r>
    </w:p>
    <w:p w14:paraId="2ED65712" w14:textId="77777777" w:rsidR="00D32C76" w:rsidRPr="00E63E3C" w:rsidRDefault="00D32C76" w:rsidP="00D32C76">
      <w:pPr>
        <w:rPr>
          <w:sz w:val="18"/>
          <w:szCs w:val="18"/>
          <w:lang w:val="es-MX"/>
        </w:rPr>
      </w:pPr>
    </w:p>
    <w:p w14:paraId="6FD727AD" w14:textId="77777777" w:rsidR="00D32C76" w:rsidRPr="00E63E3C" w:rsidRDefault="00D32C76" w:rsidP="00D32C76">
      <w:pPr>
        <w:tabs>
          <w:tab w:val="left" w:pos="6019"/>
        </w:tabs>
        <w:rPr>
          <w:b w:val="0"/>
          <w:sz w:val="18"/>
          <w:szCs w:val="18"/>
          <w:lang w:val="es-MX"/>
        </w:rPr>
      </w:pPr>
    </w:p>
    <w:p w14:paraId="2C1A0565" w14:textId="04EBE94A" w:rsidR="00D32C76" w:rsidRPr="00E63E3C" w:rsidRDefault="00D32C76" w:rsidP="00D32C76">
      <w:pPr>
        <w:jc w:val="both"/>
        <w:rPr>
          <w:b w:val="0"/>
          <w:bCs/>
          <w:sz w:val="18"/>
          <w:szCs w:val="18"/>
          <w:lang w:val="es-MX"/>
        </w:rPr>
      </w:pPr>
      <w:r w:rsidRPr="00E63E3C">
        <w:rPr>
          <w:b w:val="0"/>
          <w:bCs/>
          <w:sz w:val="18"/>
          <w:szCs w:val="18"/>
          <w:lang w:val="es-MX"/>
        </w:rPr>
        <w:t>El que suscribe, en mi carácter de r</w:t>
      </w:r>
      <w:r w:rsidR="002A2085">
        <w:rPr>
          <w:b w:val="0"/>
          <w:bCs/>
          <w:sz w:val="18"/>
          <w:szCs w:val="18"/>
          <w:lang w:val="es-MX"/>
        </w:rPr>
        <w:t>epresentante legal del invitado</w:t>
      </w:r>
      <w:r w:rsidRPr="00E63E3C">
        <w:rPr>
          <w:b w:val="0"/>
          <w:bCs/>
          <w:sz w:val="18"/>
          <w:szCs w:val="18"/>
          <w:lang w:val="es-MX"/>
        </w:rPr>
        <w:t xml:space="preserve"> _______________________, manifiesto que:</w:t>
      </w:r>
    </w:p>
    <w:p w14:paraId="7D4DBC98" w14:textId="77777777" w:rsidR="00D32C76" w:rsidRPr="00E63E3C" w:rsidRDefault="00D32C76" w:rsidP="00D32C76">
      <w:pPr>
        <w:jc w:val="both"/>
        <w:rPr>
          <w:b w:val="0"/>
          <w:bCs/>
          <w:sz w:val="18"/>
          <w:szCs w:val="18"/>
          <w:lang w:val="es-MX"/>
        </w:rPr>
      </w:pPr>
    </w:p>
    <w:p w14:paraId="2A49094F" w14:textId="75EFECA7" w:rsidR="00D32C76" w:rsidRPr="00E63E3C" w:rsidRDefault="00D32C76" w:rsidP="008241B0">
      <w:pPr>
        <w:widowControl w:val="0"/>
        <w:numPr>
          <w:ilvl w:val="0"/>
          <w:numId w:val="18"/>
        </w:numPr>
        <w:suppressAutoHyphens w:val="0"/>
        <w:adjustRightInd w:val="0"/>
        <w:ind w:left="426" w:hanging="426"/>
        <w:jc w:val="both"/>
        <w:textAlignment w:val="baseline"/>
        <w:rPr>
          <w:b w:val="0"/>
          <w:bCs/>
          <w:sz w:val="18"/>
          <w:szCs w:val="18"/>
          <w:lang w:val="es-MX"/>
        </w:rPr>
      </w:pPr>
      <w:r w:rsidRPr="00E63E3C">
        <w:rPr>
          <w:b w:val="0"/>
          <w:bCs/>
          <w:sz w:val="18"/>
          <w:szCs w:val="18"/>
          <w:lang w:val="es-MX"/>
        </w:rPr>
        <w:t>Mi representada es __________ empresa conforme</w:t>
      </w:r>
      <w:r w:rsidR="006F6101">
        <w:rPr>
          <w:b w:val="0"/>
          <w:bCs/>
          <w:sz w:val="18"/>
          <w:szCs w:val="18"/>
          <w:lang w:val="es-MX"/>
        </w:rPr>
        <w:t xml:space="preserve"> a la siguiente estratificación:</w:t>
      </w:r>
    </w:p>
    <w:p w14:paraId="4EF6D95D" w14:textId="77777777" w:rsidR="00D32C76" w:rsidRPr="00E63E3C" w:rsidRDefault="00D32C76" w:rsidP="00D32C76">
      <w:pPr>
        <w:widowControl w:val="0"/>
        <w:adjustRightInd w:val="0"/>
        <w:ind w:left="426"/>
        <w:jc w:val="both"/>
        <w:textAlignment w:val="baseline"/>
        <w:rPr>
          <w:b w:val="0"/>
          <w:bCs/>
          <w:sz w:val="18"/>
          <w:szCs w:val="18"/>
          <w:lang w:val="es-MX"/>
        </w:rPr>
      </w:pPr>
    </w:p>
    <w:tbl>
      <w:tblPr>
        <w:tblW w:w="5000" w:type="pct"/>
        <w:jc w:val="center"/>
        <w:tblCellMar>
          <w:left w:w="43" w:type="dxa"/>
          <w:right w:w="43" w:type="dxa"/>
        </w:tblCellMar>
        <w:tblLook w:val="0000" w:firstRow="0" w:lastRow="0" w:firstColumn="0" w:lastColumn="0" w:noHBand="0" w:noVBand="0"/>
      </w:tblPr>
      <w:tblGrid>
        <w:gridCol w:w="1601"/>
        <w:gridCol w:w="2439"/>
        <w:gridCol w:w="1653"/>
        <w:gridCol w:w="2023"/>
        <w:gridCol w:w="1775"/>
      </w:tblGrid>
      <w:tr w:rsidR="00D32C76" w:rsidRPr="00E63E3C" w14:paraId="158CB157" w14:textId="77777777" w:rsidTr="00D32C76">
        <w:trPr>
          <w:cantSplit/>
          <w:trHeight w:val="334"/>
          <w:jc w:val="center"/>
        </w:trPr>
        <w:tc>
          <w:tcPr>
            <w:tcW w:w="5000" w:type="pct"/>
            <w:gridSpan w:val="5"/>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14:paraId="6EFDB16E" w14:textId="77777777" w:rsidR="00D32C76" w:rsidRPr="00E63E3C" w:rsidRDefault="00D32C76" w:rsidP="00D32C76">
            <w:pPr>
              <w:ind w:firstLine="288"/>
              <w:jc w:val="center"/>
              <w:rPr>
                <w:b w:val="0"/>
                <w:bCs/>
                <w:sz w:val="18"/>
                <w:szCs w:val="18"/>
                <w:lang w:val="es-MX"/>
              </w:rPr>
            </w:pPr>
            <w:r w:rsidRPr="00E63E3C">
              <w:rPr>
                <w:b w:val="0"/>
                <w:bCs/>
                <w:sz w:val="18"/>
                <w:szCs w:val="18"/>
                <w:lang w:val="es-MX"/>
              </w:rPr>
              <w:t>ESTRATIFICACIÓN</w:t>
            </w:r>
          </w:p>
        </w:tc>
      </w:tr>
      <w:tr w:rsidR="00D32C76" w:rsidRPr="00E63E3C" w14:paraId="09765F24" w14:textId="77777777" w:rsidTr="00D32C76">
        <w:trPr>
          <w:cantSplit/>
          <w:trHeight w:val="185"/>
          <w:jc w:val="center"/>
        </w:trPr>
        <w:tc>
          <w:tcPr>
            <w:tcW w:w="843" w:type="pct"/>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14:paraId="517C0B21" w14:textId="77777777" w:rsidR="00D32C76" w:rsidRPr="00E63E3C" w:rsidRDefault="00D32C76" w:rsidP="00D32C76">
            <w:pPr>
              <w:ind w:firstLine="288"/>
              <w:jc w:val="both"/>
              <w:rPr>
                <w:b w:val="0"/>
                <w:bCs/>
                <w:sz w:val="18"/>
                <w:szCs w:val="18"/>
                <w:lang w:val="es-MX"/>
              </w:rPr>
            </w:pPr>
            <w:r w:rsidRPr="00E63E3C">
              <w:rPr>
                <w:b w:val="0"/>
                <w:bCs/>
                <w:sz w:val="18"/>
                <w:szCs w:val="18"/>
                <w:lang w:val="es-MX"/>
              </w:rPr>
              <w:t>Tamaño</w:t>
            </w:r>
          </w:p>
        </w:tc>
        <w:tc>
          <w:tcPr>
            <w:tcW w:w="1285" w:type="pct"/>
            <w:tcBorders>
              <w:top w:val="single" w:sz="6" w:space="0" w:color="000000"/>
              <w:left w:val="single" w:sz="6" w:space="0" w:color="000000"/>
              <w:bottom w:val="single" w:sz="6" w:space="0" w:color="000000"/>
              <w:right w:val="single" w:sz="6" w:space="0" w:color="000000"/>
            </w:tcBorders>
            <w:vAlign w:val="center"/>
          </w:tcPr>
          <w:p w14:paraId="1EC3D77E" w14:textId="77777777" w:rsidR="00D32C76" w:rsidRPr="00E63E3C" w:rsidRDefault="00D32C76" w:rsidP="00D32C76">
            <w:pPr>
              <w:ind w:firstLine="288"/>
              <w:jc w:val="both"/>
              <w:rPr>
                <w:b w:val="0"/>
                <w:bCs/>
                <w:sz w:val="18"/>
                <w:szCs w:val="18"/>
                <w:lang w:val="es-MX"/>
              </w:rPr>
            </w:pPr>
            <w:r w:rsidRPr="00E63E3C">
              <w:rPr>
                <w:b w:val="0"/>
                <w:bCs/>
                <w:sz w:val="18"/>
                <w:szCs w:val="18"/>
                <w:lang w:val="es-MX"/>
              </w:rPr>
              <w:t>Sector</w:t>
            </w:r>
          </w:p>
        </w:tc>
        <w:tc>
          <w:tcPr>
            <w:tcW w:w="871" w:type="pct"/>
            <w:tcBorders>
              <w:top w:val="single" w:sz="6" w:space="0" w:color="000000"/>
              <w:left w:val="single" w:sz="6" w:space="0" w:color="000000"/>
              <w:bottom w:val="single" w:sz="6" w:space="0" w:color="000000"/>
              <w:right w:val="single" w:sz="6" w:space="0" w:color="000000"/>
            </w:tcBorders>
            <w:vAlign w:val="center"/>
          </w:tcPr>
          <w:p w14:paraId="5A2EC2D5" w14:textId="77777777" w:rsidR="00D32C76" w:rsidRPr="00E63E3C" w:rsidRDefault="00D32C76" w:rsidP="00D32C76">
            <w:pPr>
              <w:jc w:val="both"/>
              <w:rPr>
                <w:b w:val="0"/>
                <w:bCs/>
                <w:sz w:val="18"/>
                <w:szCs w:val="18"/>
                <w:lang w:val="es-MX"/>
              </w:rPr>
            </w:pPr>
            <w:r w:rsidRPr="00E63E3C">
              <w:rPr>
                <w:b w:val="0"/>
                <w:bCs/>
                <w:sz w:val="18"/>
                <w:szCs w:val="18"/>
                <w:lang w:val="es-MX"/>
              </w:rPr>
              <w:t>Rango de número de trabajadores</w:t>
            </w:r>
          </w:p>
        </w:tc>
        <w:tc>
          <w:tcPr>
            <w:tcW w:w="1066" w:type="pct"/>
            <w:tcBorders>
              <w:top w:val="single" w:sz="6" w:space="0" w:color="000000"/>
              <w:left w:val="single" w:sz="6" w:space="0" w:color="000000"/>
              <w:bottom w:val="single" w:sz="6" w:space="0" w:color="000000"/>
              <w:right w:val="single" w:sz="6" w:space="0" w:color="000000"/>
            </w:tcBorders>
            <w:vAlign w:val="center"/>
          </w:tcPr>
          <w:p w14:paraId="4EF538D9" w14:textId="77777777" w:rsidR="00D32C76" w:rsidRPr="00E63E3C" w:rsidRDefault="00D32C76" w:rsidP="00D32C76">
            <w:pPr>
              <w:jc w:val="both"/>
              <w:rPr>
                <w:b w:val="0"/>
                <w:bCs/>
                <w:sz w:val="18"/>
                <w:szCs w:val="18"/>
                <w:lang w:val="es-MX"/>
              </w:rPr>
            </w:pPr>
            <w:r w:rsidRPr="00E63E3C">
              <w:rPr>
                <w:b w:val="0"/>
                <w:bCs/>
                <w:sz w:val="18"/>
                <w:szCs w:val="18"/>
                <w:lang w:val="es-MX"/>
              </w:rPr>
              <w:t>Rango de monto de ventas anuales (</w:t>
            </w:r>
            <w:proofErr w:type="spellStart"/>
            <w:r w:rsidRPr="00E63E3C">
              <w:rPr>
                <w:b w:val="0"/>
                <w:bCs/>
                <w:sz w:val="18"/>
                <w:szCs w:val="18"/>
                <w:lang w:val="es-MX"/>
              </w:rPr>
              <w:t>mdp</w:t>
            </w:r>
            <w:proofErr w:type="spellEnd"/>
            <w:r w:rsidRPr="00E63E3C">
              <w:rPr>
                <w:b w:val="0"/>
                <w:bCs/>
                <w:sz w:val="18"/>
                <w:szCs w:val="18"/>
                <w:lang w:val="es-MX"/>
              </w:rPr>
              <w:t>)</w:t>
            </w:r>
          </w:p>
        </w:tc>
        <w:tc>
          <w:tcPr>
            <w:tcW w:w="935" w:type="pct"/>
            <w:tcBorders>
              <w:top w:val="single" w:sz="6" w:space="0" w:color="000000"/>
              <w:left w:val="single" w:sz="6" w:space="0" w:color="000000"/>
              <w:bottom w:val="single" w:sz="6" w:space="0" w:color="000000"/>
              <w:right w:val="single" w:sz="6" w:space="0" w:color="000000"/>
            </w:tcBorders>
            <w:vAlign w:val="center"/>
          </w:tcPr>
          <w:p w14:paraId="3092C402" w14:textId="77777777" w:rsidR="00D32C76" w:rsidRPr="00E63E3C" w:rsidRDefault="00D32C76" w:rsidP="00D32C76">
            <w:pPr>
              <w:jc w:val="both"/>
              <w:rPr>
                <w:b w:val="0"/>
                <w:bCs/>
                <w:sz w:val="18"/>
                <w:szCs w:val="18"/>
                <w:lang w:val="es-MX"/>
              </w:rPr>
            </w:pPr>
            <w:r w:rsidRPr="00E63E3C">
              <w:rPr>
                <w:b w:val="0"/>
                <w:bCs/>
                <w:sz w:val="18"/>
                <w:szCs w:val="18"/>
                <w:lang w:val="es-MX"/>
              </w:rPr>
              <w:t>Tope máximo combinado*</w:t>
            </w:r>
          </w:p>
        </w:tc>
      </w:tr>
      <w:tr w:rsidR="00D32C76" w:rsidRPr="00E63E3C" w14:paraId="2F3E79D4" w14:textId="77777777" w:rsidTr="00D32C76">
        <w:trPr>
          <w:cantSplit/>
          <w:trHeight w:val="40"/>
          <w:jc w:val="center"/>
        </w:trPr>
        <w:tc>
          <w:tcPr>
            <w:tcW w:w="843" w:type="pct"/>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tcPr>
          <w:p w14:paraId="1D2C9676" w14:textId="77777777" w:rsidR="00D32C76" w:rsidRPr="00E63E3C" w:rsidRDefault="00D32C76" w:rsidP="00D32C76">
            <w:pPr>
              <w:ind w:firstLine="288"/>
              <w:jc w:val="both"/>
              <w:rPr>
                <w:b w:val="0"/>
                <w:bCs/>
                <w:sz w:val="18"/>
                <w:szCs w:val="18"/>
                <w:lang w:val="es-MX"/>
              </w:rPr>
            </w:pPr>
            <w:r w:rsidRPr="00E63E3C">
              <w:rPr>
                <w:b w:val="0"/>
                <w:bCs/>
                <w:sz w:val="18"/>
                <w:szCs w:val="18"/>
                <w:lang w:val="es-MX"/>
              </w:rPr>
              <w:t>Micro</w:t>
            </w:r>
          </w:p>
        </w:tc>
        <w:tc>
          <w:tcPr>
            <w:tcW w:w="1285" w:type="pct"/>
            <w:tcBorders>
              <w:top w:val="single" w:sz="6" w:space="0" w:color="000000"/>
              <w:left w:val="single" w:sz="6" w:space="0" w:color="000000"/>
              <w:bottom w:val="single" w:sz="6" w:space="0" w:color="000000"/>
              <w:right w:val="single" w:sz="6" w:space="0" w:color="000000"/>
            </w:tcBorders>
            <w:vAlign w:val="center"/>
          </w:tcPr>
          <w:p w14:paraId="5294F10D" w14:textId="77777777" w:rsidR="00D32C76" w:rsidRPr="00E63E3C" w:rsidRDefault="00D32C76" w:rsidP="00D32C76">
            <w:pPr>
              <w:jc w:val="both"/>
              <w:rPr>
                <w:b w:val="0"/>
                <w:bCs/>
                <w:sz w:val="18"/>
                <w:szCs w:val="18"/>
                <w:lang w:val="es-MX"/>
              </w:rPr>
            </w:pPr>
            <w:r w:rsidRPr="00E63E3C">
              <w:rPr>
                <w:b w:val="0"/>
                <w:bCs/>
                <w:sz w:val="18"/>
                <w:szCs w:val="18"/>
                <w:lang w:val="es-MX"/>
              </w:rPr>
              <w:t>Todas</w:t>
            </w:r>
          </w:p>
        </w:tc>
        <w:tc>
          <w:tcPr>
            <w:tcW w:w="871" w:type="pct"/>
            <w:tcBorders>
              <w:top w:val="single" w:sz="6" w:space="0" w:color="000000"/>
              <w:left w:val="single" w:sz="6" w:space="0" w:color="000000"/>
              <w:bottom w:val="single" w:sz="6" w:space="0" w:color="000000"/>
              <w:right w:val="single" w:sz="6" w:space="0" w:color="000000"/>
            </w:tcBorders>
            <w:vAlign w:val="center"/>
          </w:tcPr>
          <w:p w14:paraId="36F064CD" w14:textId="77777777" w:rsidR="00D32C76" w:rsidRPr="00E63E3C" w:rsidRDefault="00D32C76" w:rsidP="00D32C76">
            <w:pPr>
              <w:jc w:val="both"/>
              <w:rPr>
                <w:b w:val="0"/>
                <w:bCs/>
                <w:sz w:val="18"/>
                <w:szCs w:val="18"/>
                <w:lang w:val="es-MX"/>
              </w:rPr>
            </w:pPr>
            <w:r w:rsidRPr="00E63E3C">
              <w:rPr>
                <w:b w:val="0"/>
                <w:bCs/>
                <w:sz w:val="18"/>
                <w:szCs w:val="18"/>
                <w:lang w:val="es-MX"/>
              </w:rPr>
              <w:t>Hasta 10</w:t>
            </w:r>
          </w:p>
        </w:tc>
        <w:tc>
          <w:tcPr>
            <w:tcW w:w="1066" w:type="pct"/>
            <w:tcBorders>
              <w:top w:val="single" w:sz="6" w:space="0" w:color="000000"/>
              <w:left w:val="single" w:sz="6" w:space="0" w:color="000000"/>
              <w:bottom w:val="single" w:sz="6" w:space="0" w:color="000000"/>
              <w:right w:val="single" w:sz="6" w:space="0" w:color="000000"/>
            </w:tcBorders>
            <w:vAlign w:val="center"/>
          </w:tcPr>
          <w:p w14:paraId="3F57E796" w14:textId="77777777" w:rsidR="00D32C76" w:rsidRPr="00E63E3C" w:rsidRDefault="00D32C76" w:rsidP="00D32C76">
            <w:pPr>
              <w:jc w:val="both"/>
              <w:rPr>
                <w:b w:val="0"/>
                <w:bCs/>
                <w:sz w:val="18"/>
                <w:szCs w:val="18"/>
                <w:lang w:val="es-MX"/>
              </w:rPr>
            </w:pPr>
            <w:r w:rsidRPr="00E63E3C">
              <w:rPr>
                <w:b w:val="0"/>
                <w:bCs/>
                <w:sz w:val="18"/>
                <w:szCs w:val="18"/>
                <w:lang w:val="es-MX"/>
              </w:rPr>
              <w:t>Hasta $4</w:t>
            </w:r>
          </w:p>
        </w:tc>
        <w:tc>
          <w:tcPr>
            <w:tcW w:w="935" w:type="pct"/>
            <w:tcBorders>
              <w:top w:val="single" w:sz="6" w:space="0" w:color="000000"/>
              <w:left w:val="single" w:sz="6" w:space="0" w:color="000000"/>
              <w:bottom w:val="single" w:sz="6" w:space="0" w:color="000000"/>
              <w:right w:val="single" w:sz="6" w:space="0" w:color="000000"/>
            </w:tcBorders>
            <w:vAlign w:val="center"/>
          </w:tcPr>
          <w:p w14:paraId="2A5C3A8A" w14:textId="77777777" w:rsidR="00D32C76" w:rsidRPr="00E63E3C" w:rsidRDefault="00D32C76" w:rsidP="00D32C76">
            <w:pPr>
              <w:jc w:val="both"/>
              <w:rPr>
                <w:b w:val="0"/>
                <w:bCs/>
                <w:sz w:val="18"/>
                <w:szCs w:val="18"/>
                <w:lang w:val="es-MX"/>
              </w:rPr>
            </w:pPr>
            <w:r w:rsidRPr="00E63E3C">
              <w:rPr>
                <w:b w:val="0"/>
                <w:bCs/>
                <w:sz w:val="18"/>
                <w:szCs w:val="18"/>
                <w:lang w:val="es-MX"/>
              </w:rPr>
              <w:t>4.6</w:t>
            </w:r>
          </w:p>
        </w:tc>
      </w:tr>
      <w:tr w:rsidR="00D32C76" w:rsidRPr="00E63E3C" w14:paraId="4EA15F4D" w14:textId="77777777" w:rsidTr="00D32C76">
        <w:trPr>
          <w:cantSplit/>
          <w:trHeight w:val="109"/>
          <w:jc w:val="center"/>
        </w:trPr>
        <w:tc>
          <w:tcPr>
            <w:tcW w:w="843" w:type="pct"/>
            <w:vMerge w:val="restart"/>
            <w:tcBorders>
              <w:top w:val="single" w:sz="6" w:space="0" w:color="000000"/>
              <w:left w:val="single" w:sz="6" w:space="0" w:color="000000"/>
              <w:right w:val="single" w:sz="6" w:space="0" w:color="000000"/>
            </w:tcBorders>
            <w:shd w:val="clear" w:color="auto" w:fill="A6A6A6" w:themeFill="background1" w:themeFillShade="A6"/>
            <w:vAlign w:val="center"/>
          </w:tcPr>
          <w:p w14:paraId="0AD48E9D" w14:textId="77777777" w:rsidR="00D32C76" w:rsidRPr="00E63E3C" w:rsidRDefault="00D32C76" w:rsidP="00D32C76">
            <w:pPr>
              <w:ind w:firstLine="288"/>
              <w:jc w:val="both"/>
              <w:rPr>
                <w:b w:val="0"/>
                <w:bCs/>
                <w:sz w:val="18"/>
                <w:szCs w:val="18"/>
                <w:lang w:val="es-MX"/>
              </w:rPr>
            </w:pPr>
            <w:r w:rsidRPr="00E63E3C">
              <w:rPr>
                <w:b w:val="0"/>
                <w:bCs/>
                <w:sz w:val="18"/>
                <w:szCs w:val="18"/>
                <w:lang w:val="es-MX"/>
              </w:rPr>
              <w:t>Pequeña</w:t>
            </w:r>
          </w:p>
        </w:tc>
        <w:tc>
          <w:tcPr>
            <w:tcW w:w="1285" w:type="pct"/>
            <w:tcBorders>
              <w:top w:val="single" w:sz="6" w:space="0" w:color="000000"/>
              <w:left w:val="single" w:sz="6" w:space="0" w:color="000000"/>
              <w:bottom w:val="single" w:sz="6" w:space="0" w:color="000000"/>
              <w:right w:val="single" w:sz="6" w:space="0" w:color="000000"/>
            </w:tcBorders>
            <w:vAlign w:val="center"/>
          </w:tcPr>
          <w:p w14:paraId="176FD349" w14:textId="77777777" w:rsidR="00D32C76" w:rsidRPr="00E63E3C" w:rsidRDefault="00D32C76" w:rsidP="00D32C76">
            <w:pPr>
              <w:jc w:val="both"/>
              <w:rPr>
                <w:b w:val="0"/>
                <w:bCs/>
                <w:sz w:val="18"/>
                <w:szCs w:val="18"/>
                <w:lang w:val="es-MX"/>
              </w:rPr>
            </w:pPr>
            <w:r w:rsidRPr="00E63E3C">
              <w:rPr>
                <w:b w:val="0"/>
                <w:bCs/>
                <w:sz w:val="18"/>
                <w:szCs w:val="18"/>
                <w:lang w:val="es-MX"/>
              </w:rPr>
              <w:t>Comercio</w:t>
            </w:r>
          </w:p>
        </w:tc>
        <w:tc>
          <w:tcPr>
            <w:tcW w:w="871" w:type="pct"/>
            <w:tcBorders>
              <w:top w:val="single" w:sz="6" w:space="0" w:color="000000"/>
              <w:left w:val="single" w:sz="6" w:space="0" w:color="000000"/>
              <w:bottom w:val="single" w:sz="6" w:space="0" w:color="000000"/>
              <w:right w:val="single" w:sz="6" w:space="0" w:color="000000"/>
            </w:tcBorders>
            <w:vAlign w:val="center"/>
          </w:tcPr>
          <w:p w14:paraId="38095E7A" w14:textId="77777777" w:rsidR="00D32C76" w:rsidRPr="00E63E3C" w:rsidRDefault="00D32C76" w:rsidP="00D32C76">
            <w:pPr>
              <w:jc w:val="both"/>
              <w:rPr>
                <w:b w:val="0"/>
                <w:bCs/>
                <w:sz w:val="18"/>
                <w:szCs w:val="18"/>
                <w:lang w:val="es-MX"/>
              </w:rPr>
            </w:pPr>
            <w:r w:rsidRPr="00E63E3C">
              <w:rPr>
                <w:b w:val="0"/>
                <w:bCs/>
                <w:sz w:val="18"/>
                <w:szCs w:val="18"/>
                <w:lang w:val="es-MX"/>
              </w:rPr>
              <w:t>Desde 11 hasta 30</w:t>
            </w:r>
          </w:p>
        </w:tc>
        <w:tc>
          <w:tcPr>
            <w:tcW w:w="1066" w:type="pct"/>
            <w:tcBorders>
              <w:top w:val="single" w:sz="6" w:space="0" w:color="000000"/>
              <w:left w:val="single" w:sz="6" w:space="0" w:color="000000"/>
              <w:bottom w:val="single" w:sz="6" w:space="0" w:color="000000"/>
              <w:right w:val="single" w:sz="6" w:space="0" w:color="000000"/>
            </w:tcBorders>
            <w:vAlign w:val="center"/>
          </w:tcPr>
          <w:p w14:paraId="5A7A48AF" w14:textId="77777777" w:rsidR="00D32C76" w:rsidRPr="00E63E3C" w:rsidRDefault="00D32C76" w:rsidP="00D32C76">
            <w:pPr>
              <w:jc w:val="both"/>
              <w:rPr>
                <w:b w:val="0"/>
                <w:bCs/>
                <w:sz w:val="18"/>
                <w:szCs w:val="18"/>
                <w:lang w:val="es-MX"/>
              </w:rPr>
            </w:pPr>
            <w:r w:rsidRPr="00E63E3C">
              <w:rPr>
                <w:b w:val="0"/>
                <w:bCs/>
                <w:sz w:val="18"/>
                <w:szCs w:val="18"/>
                <w:lang w:val="es-MX"/>
              </w:rPr>
              <w:t>Desde $4.01 hasta $100</w:t>
            </w:r>
          </w:p>
        </w:tc>
        <w:tc>
          <w:tcPr>
            <w:tcW w:w="935" w:type="pct"/>
            <w:tcBorders>
              <w:top w:val="single" w:sz="6" w:space="0" w:color="000000"/>
              <w:left w:val="single" w:sz="6" w:space="0" w:color="000000"/>
              <w:bottom w:val="single" w:sz="6" w:space="0" w:color="000000"/>
              <w:right w:val="single" w:sz="6" w:space="0" w:color="000000"/>
            </w:tcBorders>
            <w:vAlign w:val="center"/>
          </w:tcPr>
          <w:p w14:paraId="20433DAA" w14:textId="77777777" w:rsidR="00D32C76" w:rsidRPr="00E63E3C" w:rsidRDefault="00D32C76" w:rsidP="00D32C76">
            <w:pPr>
              <w:jc w:val="both"/>
              <w:rPr>
                <w:b w:val="0"/>
                <w:bCs/>
                <w:sz w:val="18"/>
                <w:szCs w:val="18"/>
                <w:lang w:val="es-MX"/>
              </w:rPr>
            </w:pPr>
            <w:r w:rsidRPr="00E63E3C">
              <w:rPr>
                <w:b w:val="0"/>
                <w:bCs/>
                <w:sz w:val="18"/>
                <w:szCs w:val="18"/>
                <w:lang w:val="es-MX"/>
              </w:rPr>
              <w:t>93</w:t>
            </w:r>
          </w:p>
        </w:tc>
      </w:tr>
      <w:tr w:rsidR="00D32C76" w:rsidRPr="00E63E3C" w14:paraId="39A006CC" w14:textId="77777777" w:rsidTr="00D32C76">
        <w:trPr>
          <w:cantSplit/>
          <w:trHeight w:val="40"/>
          <w:jc w:val="center"/>
        </w:trPr>
        <w:tc>
          <w:tcPr>
            <w:tcW w:w="843" w:type="pct"/>
            <w:vMerge/>
            <w:tcBorders>
              <w:left w:val="single" w:sz="6" w:space="0" w:color="000000"/>
              <w:bottom w:val="single" w:sz="6" w:space="0" w:color="000000"/>
              <w:right w:val="single" w:sz="6" w:space="0" w:color="000000"/>
            </w:tcBorders>
            <w:shd w:val="clear" w:color="auto" w:fill="A6A6A6" w:themeFill="background1" w:themeFillShade="A6"/>
            <w:vAlign w:val="center"/>
          </w:tcPr>
          <w:p w14:paraId="1FD1DDD3" w14:textId="77777777" w:rsidR="00D32C76" w:rsidRPr="00E63E3C" w:rsidRDefault="00D32C76" w:rsidP="00D32C76">
            <w:pPr>
              <w:ind w:firstLine="288"/>
              <w:jc w:val="both"/>
              <w:rPr>
                <w:b w:val="0"/>
                <w:bCs/>
                <w:sz w:val="18"/>
                <w:szCs w:val="18"/>
                <w:lang w:val="es-MX"/>
              </w:rPr>
            </w:pPr>
          </w:p>
        </w:tc>
        <w:tc>
          <w:tcPr>
            <w:tcW w:w="1285" w:type="pct"/>
            <w:tcBorders>
              <w:top w:val="single" w:sz="6" w:space="0" w:color="000000"/>
              <w:left w:val="single" w:sz="6" w:space="0" w:color="000000"/>
              <w:bottom w:val="single" w:sz="6" w:space="0" w:color="000000"/>
              <w:right w:val="single" w:sz="6" w:space="0" w:color="000000"/>
            </w:tcBorders>
            <w:vAlign w:val="center"/>
          </w:tcPr>
          <w:p w14:paraId="51379AC1" w14:textId="77777777" w:rsidR="00D32C76" w:rsidRPr="00E63E3C" w:rsidRDefault="00D32C76" w:rsidP="00D32C76">
            <w:pPr>
              <w:jc w:val="both"/>
              <w:rPr>
                <w:b w:val="0"/>
                <w:bCs/>
                <w:sz w:val="18"/>
                <w:szCs w:val="18"/>
                <w:lang w:val="es-MX"/>
              </w:rPr>
            </w:pPr>
            <w:r w:rsidRPr="00E63E3C">
              <w:rPr>
                <w:b w:val="0"/>
                <w:bCs/>
                <w:sz w:val="18"/>
                <w:szCs w:val="18"/>
                <w:lang w:val="es-MX"/>
              </w:rPr>
              <w:t>Industria y servicios</w:t>
            </w:r>
          </w:p>
        </w:tc>
        <w:tc>
          <w:tcPr>
            <w:tcW w:w="871" w:type="pct"/>
            <w:tcBorders>
              <w:top w:val="single" w:sz="6" w:space="0" w:color="000000"/>
              <w:left w:val="single" w:sz="6" w:space="0" w:color="000000"/>
              <w:bottom w:val="single" w:sz="6" w:space="0" w:color="000000"/>
              <w:right w:val="single" w:sz="6" w:space="0" w:color="000000"/>
            </w:tcBorders>
            <w:vAlign w:val="center"/>
          </w:tcPr>
          <w:p w14:paraId="5D38B34E" w14:textId="77777777" w:rsidR="00D32C76" w:rsidRPr="00E63E3C" w:rsidRDefault="00D32C76" w:rsidP="00D32C76">
            <w:pPr>
              <w:jc w:val="both"/>
              <w:rPr>
                <w:b w:val="0"/>
                <w:bCs/>
                <w:sz w:val="18"/>
                <w:szCs w:val="18"/>
                <w:lang w:val="es-MX"/>
              </w:rPr>
            </w:pPr>
            <w:r w:rsidRPr="00E63E3C">
              <w:rPr>
                <w:b w:val="0"/>
                <w:bCs/>
                <w:sz w:val="18"/>
                <w:szCs w:val="18"/>
                <w:lang w:val="es-MX"/>
              </w:rPr>
              <w:t>Desde 11 hasta 50</w:t>
            </w:r>
          </w:p>
        </w:tc>
        <w:tc>
          <w:tcPr>
            <w:tcW w:w="1066" w:type="pct"/>
            <w:tcBorders>
              <w:top w:val="single" w:sz="6" w:space="0" w:color="000000"/>
              <w:left w:val="single" w:sz="6" w:space="0" w:color="000000"/>
              <w:bottom w:val="single" w:sz="6" w:space="0" w:color="000000"/>
              <w:right w:val="single" w:sz="6" w:space="0" w:color="000000"/>
            </w:tcBorders>
            <w:vAlign w:val="center"/>
          </w:tcPr>
          <w:p w14:paraId="6343A554" w14:textId="77777777" w:rsidR="00D32C76" w:rsidRPr="00E63E3C" w:rsidRDefault="00D32C76" w:rsidP="00D32C76">
            <w:pPr>
              <w:jc w:val="both"/>
              <w:rPr>
                <w:b w:val="0"/>
                <w:bCs/>
                <w:sz w:val="18"/>
                <w:szCs w:val="18"/>
                <w:lang w:val="es-MX"/>
              </w:rPr>
            </w:pPr>
            <w:r w:rsidRPr="00E63E3C">
              <w:rPr>
                <w:b w:val="0"/>
                <w:bCs/>
                <w:sz w:val="18"/>
                <w:szCs w:val="18"/>
                <w:lang w:val="es-MX"/>
              </w:rPr>
              <w:t>Desde $4.01 hasta $100</w:t>
            </w:r>
          </w:p>
        </w:tc>
        <w:tc>
          <w:tcPr>
            <w:tcW w:w="935" w:type="pct"/>
            <w:tcBorders>
              <w:top w:val="single" w:sz="6" w:space="0" w:color="000000"/>
              <w:left w:val="single" w:sz="6" w:space="0" w:color="000000"/>
              <w:bottom w:val="single" w:sz="6" w:space="0" w:color="000000"/>
              <w:right w:val="single" w:sz="6" w:space="0" w:color="000000"/>
            </w:tcBorders>
            <w:vAlign w:val="center"/>
          </w:tcPr>
          <w:p w14:paraId="352A7A3B" w14:textId="77777777" w:rsidR="00D32C76" w:rsidRPr="00E63E3C" w:rsidRDefault="00D32C76" w:rsidP="00D32C76">
            <w:pPr>
              <w:jc w:val="both"/>
              <w:rPr>
                <w:b w:val="0"/>
                <w:bCs/>
                <w:sz w:val="18"/>
                <w:szCs w:val="18"/>
                <w:lang w:val="es-MX"/>
              </w:rPr>
            </w:pPr>
            <w:r w:rsidRPr="00E63E3C">
              <w:rPr>
                <w:b w:val="0"/>
                <w:bCs/>
                <w:sz w:val="18"/>
                <w:szCs w:val="18"/>
                <w:lang w:val="es-MX"/>
              </w:rPr>
              <w:t>95</w:t>
            </w:r>
          </w:p>
        </w:tc>
      </w:tr>
      <w:tr w:rsidR="00D32C76" w:rsidRPr="00E63E3C" w14:paraId="63498157" w14:textId="77777777" w:rsidTr="00D32C76">
        <w:trPr>
          <w:cantSplit/>
          <w:trHeight w:val="40"/>
          <w:jc w:val="center"/>
        </w:trPr>
        <w:tc>
          <w:tcPr>
            <w:tcW w:w="843" w:type="pct"/>
            <w:vMerge w:val="restart"/>
            <w:tcBorders>
              <w:top w:val="single" w:sz="6" w:space="0" w:color="000000"/>
              <w:left w:val="single" w:sz="6" w:space="0" w:color="000000"/>
              <w:right w:val="single" w:sz="6" w:space="0" w:color="000000"/>
            </w:tcBorders>
            <w:shd w:val="clear" w:color="auto" w:fill="A6A6A6" w:themeFill="background1" w:themeFillShade="A6"/>
            <w:vAlign w:val="center"/>
          </w:tcPr>
          <w:p w14:paraId="4B318006" w14:textId="77777777" w:rsidR="00D32C76" w:rsidRPr="00E63E3C" w:rsidRDefault="00D32C76" w:rsidP="00D32C76">
            <w:pPr>
              <w:ind w:firstLine="288"/>
              <w:jc w:val="both"/>
              <w:rPr>
                <w:b w:val="0"/>
                <w:bCs/>
                <w:sz w:val="18"/>
                <w:szCs w:val="18"/>
                <w:lang w:val="es-MX"/>
              </w:rPr>
            </w:pPr>
            <w:r w:rsidRPr="00E63E3C">
              <w:rPr>
                <w:b w:val="0"/>
                <w:bCs/>
                <w:sz w:val="18"/>
                <w:szCs w:val="18"/>
                <w:lang w:val="es-MX"/>
              </w:rPr>
              <w:t>Mediana</w:t>
            </w:r>
          </w:p>
        </w:tc>
        <w:tc>
          <w:tcPr>
            <w:tcW w:w="1285" w:type="pct"/>
            <w:tcBorders>
              <w:top w:val="single" w:sz="6" w:space="0" w:color="000000"/>
              <w:left w:val="single" w:sz="6" w:space="0" w:color="000000"/>
              <w:bottom w:val="single" w:sz="6" w:space="0" w:color="000000"/>
              <w:right w:val="single" w:sz="6" w:space="0" w:color="000000"/>
            </w:tcBorders>
            <w:vAlign w:val="center"/>
          </w:tcPr>
          <w:p w14:paraId="45093DB2" w14:textId="77777777" w:rsidR="00D32C76" w:rsidRPr="00E63E3C" w:rsidRDefault="00D32C76" w:rsidP="00D32C76">
            <w:pPr>
              <w:jc w:val="both"/>
              <w:rPr>
                <w:b w:val="0"/>
                <w:bCs/>
                <w:sz w:val="18"/>
                <w:szCs w:val="18"/>
                <w:lang w:val="es-MX"/>
              </w:rPr>
            </w:pPr>
            <w:r w:rsidRPr="00E63E3C">
              <w:rPr>
                <w:b w:val="0"/>
                <w:bCs/>
                <w:sz w:val="18"/>
                <w:szCs w:val="18"/>
                <w:lang w:val="es-MX"/>
              </w:rPr>
              <w:t>Comercio</w:t>
            </w:r>
          </w:p>
        </w:tc>
        <w:tc>
          <w:tcPr>
            <w:tcW w:w="871" w:type="pct"/>
            <w:tcBorders>
              <w:top w:val="single" w:sz="6" w:space="0" w:color="000000"/>
              <w:left w:val="single" w:sz="6" w:space="0" w:color="000000"/>
              <w:bottom w:val="single" w:sz="6" w:space="0" w:color="000000"/>
              <w:right w:val="single" w:sz="6" w:space="0" w:color="000000"/>
            </w:tcBorders>
            <w:vAlign w:val="center"/>
          </w:tcPr>
          <w:p w14:paraId="0E90B580" w14:textId="77777777" w:rsidR="00D32C76" w:rsidRPr="00E63E3C" w:rsidRDefault="00D32C76" w:rsidP="00D32C76">
            <w:pPr>
              <w:jc w:val="both"/>
              <w:rPr>
                <w:b w:val="0"/>
                <w:bCs/>
                <w:sz w:val="18"/>
                <w:szCs w:val="18"/>
                <w:lang w:val="es-MX"/>
              </w:rPr>
            </w:pPr>
            <w:r w:rsidRPr="00E63E3C">
              <w:rPr>
                <w:b w:val="0"/>
                <w:bCs/>
                <w:sz w:val="18"/>
                <w:szCs w:val="18"/>
                <w:lang w:val="es-MX"/>
              </w:rPr>
              <w:t>Desde 31 hasta 100</w:t>
            </w:r>
          </w:p>
        </w:tc>
        <w:tc>
          <w:tcPr>
            <w:tcW w:w="1066" w:type="pct"/>
            <w:vMerge w:val="restart"/>
            <w:tcBorders>
              <w:top w:val="single" w:sz="6" w:space="0" w:color="000000"/>
              <w:left w:val="single" w:sz="6" w:space="0" w:color="000000"/>
              <w:right w:val="single" w:sz="6" w:space="0" w:color="000000"/>
            </w:tcBorders>
            <w:vAlign w:val="center"/>
          </w:tcPr>
          <w:p w14:paraId="608FAF30" w14:textId="77777777" w:rsidR="00D32C76" w:rsidRPr="00E63E3C" w:rsidRDefault="00D32C76" w:rsidP="00D32C76">
            <w:pPr>
              <w:jc w:val="both"/>
              <w:rPr>
                <w:b w:val="0"/>
                <w:bCs/>
                <w:sz w:val="18"/>
                <w:szCs w:val="18"/>
                <w:lang w:val="es-MX"/>
              </w:rPr>
            </w:pPr>
            <w:r w:rsidRPr="00E63E3C">
              <w:rPr>
                <w:b w:val="0"/>
                <w:bCs/>
                <w:sz w:val="18"/>
                <w:szCs w:val="18"/>
                <w:lang w:val="es-MX"/>
              </w:rPr>
              <w:t>Desde $100.01 hasta $250</w:t>
            </w:r>
          </w:p>
        </w:tc>
        <w:tc>
          <w:tcPr>
            <w:tcW w:w="935" w:type="pct"/>
            <w:vMerge w:val="restart"/>
            <w:tcBorders>
              <w:top w:val="single" w:sz="6" w:space="0" w:color="000000"/>
              <w:left w:val="single" w:sz="6" w:space="0" w:color="000000"/>
              <w:right w:val="single" w:sz="6" w:space="0" w:color="000000"/>
            </w:tcBorders>
            <w:vAlign w:val="center"/>
          </w:tcPr>
          <w:p w14:paraId="0340AD6B" w14:textId="77777777" w:rsidR="00D32C76" w:rsidRPr="00E63E3C" w:rsidRDefault="00D32C76" w:rsidP="00D32C76">
            <w:pPr>
              <w:jc w:val="both"/>
              <w:rPr>
                <w:b w:val="0"/>
                <w:bCs/>
                <w:sz w:val="18"/>
                <w:szCs w:val="18"/>
                <w:lang w:val="es-MX"/>
              </w:rPr>
            </w:pPr>
            <w:r w:rsidRPr="00E63E3C">
              <w:rPr>
                <w:b w:val="0"/>
                <w:bCs/>
                <w:sz w:val="18"/>
                <w:szCs w:val="18"/>
                <w:lang w:val="es-MX"/>
              </w:rPr>
              <w:t>235</w:t>
            </w:r>
          </w:p>
        </w:tc>
      </w:tr>
      <w:tr w:rsidR="00D32C76" w:rsidRPr="00E63E3C" w14:paraId="3ED5CAFB" w14:textId="77777777" w:rsidTr="00D32C76">
        <w:trPr>
          <w:cantSplit/>
          <w:trHeight w:val="147"/>
          <w:jc w:val="center"/>
        </w:trPr>
        <w:tc>
          <w:tcPr>
            <w:tcW w:w="843" w:type="pct"/>
            <w:vMerge/>
            <w:tcBorders>
              <w:left w:val="single" w:sz="6" w:space="0" w:color="000000"/>
              <w:right w:val="single" w:sz="6" w:space="0" w:color="000000"/>
            </w:tcBorders>
            <w:shd w:val="clear" w:color="auto" w:fill="A6A6A6" w:themeFill="background1" w:themeFillShade="A6"/>
            <w:vAlign w:val="center"/>
          </w:tcPr>
          <w:p w14:paraId="15F3CB8A" w14:textId="77777777" w:rsidR="00D32C76" w:rsidRPr="00E63E3C" w:rsidRDefault="00D32C76" w:rsidP="00D32C76">
            <w:pPr>
              <w:ind w:firstLine="288"/>
              <w:jc w:val="both"/>
              <w:rPr>
                <w:b w:val="0"/>
                <w:bCs/>
                <w:sz w:val="18"/>
                <w:szCs w:val="18"/>
                <w:lang w:val="es-MX"/>
              </w:rPr>
            </w:pPr>
          </w:p>
        </w:tc>
        <w:tc>
          <w:tcPr>
            <w:tcW w:w="1285" w:type="pct"/>
            <w:tcBorders>
              <w:top w:val="single" w:sz="6" w:space="0" w:color="000000"/>
              <w:left w:val="single" w:sz="6" w:space="0" w:color="000000"/>
              <w:bottom w:val="single" w:sz="6" w:space="0" w:color="000000"/>
              <w:right w:val="single" w:sz="6" w:space="0" w:color="000000"/>
            </w:tcBorders>
            <w:vAlign w:val="center"/>
          </w:tcPr>
          <w:p w14:paraId="44D42AF3" w14:textId="77777777" w:rsidR="00D32C76" w:rsidRPr="00E63E3C" w:rsidRDefault="00D32C76" w:rsidP="00D32C76">
            <w:pPr>
              <w:jc w:val="both"/>
              <w:rPr>
                <w:b w:val="0"/>
                <w:bCs/>
                <w:sz w:val="18"/>
                <w:szCs w:val="18"/>
                <w:lang w:val="es-MX"/>
              </w:rPr>
            </w:pPr>
            <w:r w:rsidRPr="00E63E3C">
              <w:rPr>
                <w:b w:val="0"/>
                <w:bCs/>
                <w:sz w:val="18"/>
                <w:szCs w:val="18"/>
                <w:lang w:val="es-MX"/>
              </w:rPr>
              <w:t>Servicios</w:t>
            </w:r>
          </w:p>
        </w:tc>
        <w:tc>
          <w:tcPr>
            <w:tcW w:w="871" w:type="pct"/>
            <w:tcBorders>
              <w:top w:val="single" w:sz="6" w:space="0" w:color="000000"/>
              <w:left w:val="single" w:sz="6" w:space="0" w:color="000000"/>
              <w:bottom w:val="single" w:sz="6" w:space="0" w:color="000000"/>
              <w:right w:val="single" w:sz="6" w:space="0" w:color="000000"/>
            </w:tcBorders>
            <w:vAlign w:val="center"/>
          </w:tcPr>
          <w:p w14:paraId="1A808080" w14:textId="77777777" w:rsidR="00D32C76" w:rsidRPr="00E63E3C" w:rsidRDefault="00D32C76" w:rsidP="00D32C76">
            <w:pPr>
              <w:jc w:val="both"/>
              <w:rPr>
                <w:b w:val="0"/>
                <w:bCs/>
                <w:sz w:val="18"/>
                <w:szCs w:val="18"/>
                <w:lang w:val="es-MX"/>
              </w:rPr>
            </w:pPr>
            <w:r w:rsidRPr="00E63E3C">
              <w:rPr>
                <w:b w:val="0"/>
                <w:bCs/>
                <w:sz w:val="18"/>
                <w:szCs w:val="18"/>
                <w:lang w:val="es-MX"/>
              </w:rPr>
              <w:t>Desde 51 hasta 100</w:t>
            </w:r>
          </w:p>
        </w:tc>
        <w:tc>
          <w:tcPr>
            <w:tcW w:w="1066" w:type="pct"/>
            <w:vMerge/>
            <w:tcBorders>
              <w:left w:val="single" w:sz="6" w:space="0" w:color="000000"/>
              <w:bottom w:val="single" w:sz="6" w:space="0" w:color="000000"/>
              <w:right w:val="single" w:sz="6" w:space="0" w:color="000000"/>
            </w:tcBorders>
            <w:vAlign w:val="center"/>
          </w:tcPr>
          <w:p w14:paraId="4ECE6845" w14:textId="77777777" w:rsidR="00D32C76" w:rsidRPr="00E63E3C" w:rsidRDefault="00D32C76" w:rsidP="00D32C76">
            <w:pPr>
              <w:jc w:val="both"/>
              <w:rPr>
                <w:b w:val="0"/>
                <w:bCs/>
                <w:sz w:val="18"/>
                <w:szCs w:val="18"/>
                <w:lang w:val="es-MX"/>
              </w:rPr>
            </w:pPr>
          </w:p>
        </w:tc>
        <w:tc>
          <w:tcPr>
            <w:tcW w:w="935" w:type="pct"/>
            <w:vMerge/>
            <w:tcBorders>
              <w:left w:val="single" w:sz="6" w:space="0" w:color="000000"/>
              <w:bottom w:val="single" w:sz="6" w:space="0" w:color="000000"/>
              <w:right w:val="single" w:sz="6" w:space="0" w:color="000000"/>
            </w:tcBorders>
            <w:vAlign w:val="center"/>
          </w:tcPr>
          <w:p w14:paraId="5F82FAA1" w14:textId="77777777" w:rsidR="00D32C76" w:rsidRPr="00E63E3C" w:rsidRDefault="00D32C76" w:rsidP="00D32C76">
            <w:pPr>
              <w:jc w:val="both"/>
              <w:rPr>
                <w:b w:val="0"/>
                <w:bCs/>
                <w:sz w:val="18"/>
                <w:szCs w:val="18"/>
                <w:lang w:val="es-MX"/>
              </w:rPr>
            </w:pPr>
          </w:p>
        </w:tc>
      </w:tr>
      <w:tr w:rsidR="00D32C76" w:rsidRPr="00E63E3C" w14:paraId="74E6B9AA" w14:textId="77777777" w:rsidTr="00D32C76">
        <w:trPr>
          <w:cantSplit/>
          <w:trHeight w:val="78"/>
          <w:jc w:val="center"/>
        </w:trPr>
        <w:tc>
          <w:tcPr>
            <w:tcW w:w="843" w:type="pct"/>
            <w:vMerge/>
            <w:tcBorders>
              <w:left w:val="single" w:sz="6" w:space="0" w:color="000000"/>
              <w:bottom w:val="single" w:sz="6" w:space="0" w:color="000000"/>
              <w:right w:val="single" w:sz="6" w:space="0" w:color="000000"/>
            </w:tcBorders>
            <w:shd w:val="clear" w:color="auto" w:fill="A6A6A6" w:themeFill="background1" w:themeFillShade="A6"/>
            <w:vAlign w:val="center"/>
          </w:tcPr>
          <w:p w14:paraId="2AD8C684" w14:textId="77777777" w:rsidR="00D32C76" w:rsidRPr="00E63E3C" w:rsidRDefault="00D32C76" w:rsidP="00D32C76">
            <w:pPr>
              <w:ind w:firstLine="288"/>
              <w:jc w:val="both"/>
              <w:rPr>
                <w:b w:val="0"/>
                <w:bCs/>
                <w:sz w:val="18"/>
                <w:szCs w:val="18"/>
                <w:lang w:val="es-MX"/>
              </w:rPr>
            </w:pPr>
          </w:p>
        </w:tc>
        <w:tc>
          <w:tcPr>
            <w:tcW w:w="1285" w:type="pct"/>
            <w:tcBorders>
              <w:top w:val="single" w:sz="6" w:space="0" w:color="000000"/>
              <w:left w:val="single" w:sz="6" w:space="0" w:color="000000"/>
              <w:bottom w:val="single" w:sz="6" w:space="0" w:color="000000"/>
              <w:right w:val="single" w:sz="6" w:space="0" w:color="000000"/>
            </w:tcBorders>
            <w:vAlign w:val="center"/>
          </w:tcPr>
          <w:p w14:paraId="59448CCB" w14:textId="77777777" w:rsidR="00D32C76" w:rsidRPr="00E63E3C" w:rsidRDefault="00D32C76" w:rsidP="00D32C76">
            <w:pPr>
              <w:jc w:val="both"/>
              <w:rPr>
                <w:b w:val="0"/>
                <w:bCs/>
                <w:sz w:val="18"/>
                <w:szCs w:val="18"/>
                <w:lang w:val="es-MX"/>
              </w:rPr>
            </w:pPr>
            <w:r w:rsidRPr="00E63E3C">
              <w:rPr>
                <w:b w:val="0"/>
                <w:bCs/>
                <w:sz w:val="18"/>
                <w:szCs w:val="18"/>
                <w:lang w:val="es-MX"/>
              </w:rPr>
              <w:t>Industria</w:t>
            </w:r>
          </w:p>
        </w:tc>
        <w:tc>
          <w:tcPr>
            <w:tcW w:w="871" w:type="pct"/>
            <w:tcBorders>
              <w:top w:val="single" w:sz="6" w:space="0" w:color="000000"/>
              <w:left w:val="single" w:sz="6" w:space="0" w:color="000000"/>
              <w:bottom w:val="single" w:sz="6" w:space="0" w:color="000000"/>
              <w:right w:val="single" w:sz="6" w:space="0" w:color="000000"/>
            </w:tcBorders>
            <w:vAlign w:val="center"/>
          </w:tcPr>
          <w:p w14:paraId="35DA3598" w14:textId="77777777" w:rsidR="00D32C76" w:rsidRPr="00E63E3C" w:rsidRDefault="00D32C76" w:rsidP="00D32C76">
            <w:pPr>
              <w:jc w:val="both"/>
              <w:rPr>
                <w:b w:val="0"/>
                <w:bCs/>
                <w:sz w:val="18"/>
                <w:szCs w:val="18"/>
                <w:lang w:val="es-MX"/>
              </w:rPr>
            </w:pPr>
            <w:r w:rsidRPr="00E63E3C">
              <w:rPr>
                <w:b w:val="0"/>
                <w:bCs/>
                <w:sz w:val="18"/>
                <w:szCs w:val="18"/>
                <w:lang w:val="es-MX"/>
              </w:rPr>
              <w:t>Desde 51 hasta 250</w:t>
            </w:r>
          </w:p>
        </w:tc>
        <w:tc>
          <w:tcPr>
            <w:tcW w:w="1066" w:type="pct"/>
            <w:tcBorders>
              <w:top w:val="single" w:sz="6" w:space="0" w:color="000000"/>
              <w:left w:val="single" w:sz="6" w:space="0" w:color="000000"/>
              <w:bottom w:val="single" w:sz="6" w:space="0" w:color="000000"/>
              <w:right w:val="single" w:sz="6" w:space="0" w:color="000000"/>
            </w:tcBorders>
            <w:vAlign w:val="center"/>
          </w:tcPr>
          <w:p w14:paraId="0F46C6A3" w14:textId="77777777" w:rsidR="00D32C76" w:rsidRPr="00E63E3C" w:rsidRDefault="00D32C76" w:rsidP="00D32C76">
            <w:pPr>
              <w:jc w:val="both"/>
              <w:rPr>
                <w:b w:val="0"/>
                <w:bCs/>
                <w:sz w:val="18"/>
                <w:szCs w:val="18"/>
                <w:lang w:val="es-MX"/>
              </w:rPr>
            </w:pPr>
            <w:r w:rsidRPr="00E63E3C">
              <w:rPr>
                <w:b w:val="0"/>
                <w:bCs/>
                <w:sz w:val="18"/>
                <w:szCs w:val="18"/>
                <w:lang w:val="es-MX"/>
              </w:rPr>
              <w:t>Desde $100.01 hasta $250</w:t>
            </w:r>
          </w:p>
        </w:tc>
        <w:tc>
          <w:tcPr>
            <w:tcW w:w="935" w:type="pct"/>
            <w:tcBorders>
              <w:top w:val="single" w:sz="6" w:space="0" w:color="000000"/>
              <w:left w:val="single" w:sz="6" w:space="0" w:color="000000"/>
              <w:bottom w:val="single" w:sz="6" w:space="0" w:color="000000"/>
              <w:right w:val="single" w:sz="6" w:space="0" w:color="000000"/>
            </w:tcBorders>
            <w:vAlign w:val="center"/>
          </w:tcPr>
          <w:p w14:paraId="293F1A75" w14:textId="77777777" w:rsidR="00D32C76" w:rsidRPr="00E63E3C" w:rsidRDefault="00D32C76" w:rsidP="00D32C76">
            <w:pPr>
              <w:jc w:val="both"/>
              <w:rPr>
                <w:b w:val="0"/>
                <w:bCs/>
                <w:sz w:val="18"/>
                <w:szCs w:val="18"/>
                <w:lang w:val="es-MX"/>
              </w:rPr>
            </w:pPr>
            <w:r w:rsidRPr="00E63E3C">
              <w:rPr>
                <w:b w:val="0"/>
                <w:bCs/>
                <w:sz w:val="18"/>
                <w:szCs w:val="18"/>
                <w:lang w:val="es-MX"/>
              </w:rPr>
              <w:t>250</w:t>
            </w:r>
          </w:p>
        </w:tc>
      </w:tr>
    </w:tbl>
    <w:p w14:paraId="526DB3AE" w14:textId="77777777" w:rsidR="00D32C76" w:rsidRPr="00E63E3C" w:rsidRDefault="00D32C76" w:rsidP="00D32C76">
      <w:pPr>
        <w:jc w:val="both"/>
        <w:rPr>
          <w:b w:val="0"/>
          <w:bCs/>
          <w:sz w:val="18"/>
          <w:szCs w:val="18"/>
          <w:lang w:val="es-MX"/>
        </w:rPr>
      </w:pPr>
      <w:r w:rsidRPr="00E63E3C">
        <w:rPr>
          <w:b w:val="0"/>
          <w:bCs/>
          <w:sz w:val="18"/>
          <w:szCs w:val="18"/>
          <w:lang w:val="es-MX"/>
        </w:rPr>
        <w:t>*tope máximo combinado = (trabajadores) x 10% + (ventas anuales) x 90%.</w:t>
      </w:r>
    </w:p>
    <w:p w14:paraId="5592FCE4" w14:textId="77777777" w:rsidR="00D32C76" w:rsidRPr="00E63E3C" w:rsidRDefault="00D32C76" w:rsidP="00D32C76">
      <w:pPr>
        <w:jc w:val="both"/>
        <w:rPr>
          <w:b w:val="0"/>
          <w:bCs/>
          <w:sz w:val="18"/>
          <w:szCs w:val="18"/>
          <w:lang w:val="es-MX"/>
        </w:rPr>
      </w:pPr>
    </w:p>
    <w:p w14:paraId="02FC9923" w14:textId="77777777" w:rsidR="00D32C76" w:rsidRPr="00E63E3C" w:rsidRDefault="00D32C76" w:rsidP="00D32C76">
      <w:pPr>
        <w:jc w:val="both"/>
        <w:rPr>
          <w:b w:val="0"/>
          <w:bCs/>
          <w:sz w:val="18"/>
          <w:szCs w:val="18"/>
          <w:lang w:val="es-MX"/>
        </w:rPr>
      </w:pPr>
      <w:r w:rsidRPr="00E63E3C">
        <w:rPr>
          <w:b w:val="0"/>
          <w:bCs/>
          <w:sz w:val="18"/>
          <w:szCs w:val="18"/>
          <w:lang w:val="es-MX"/>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2F8B932E" w14:textId="77777777" w:rsidR="00D32C76" w:rsidRPr="00E63E3C" w:rsidRDefault="00D32C76" w:rsidP="00D32C76">
      <w:pPr>
        <w:widowControl w:val="0"/>
        <w:adjustRightInd w:val="0"/>
        <w:jc w:val="both"/>
        <w:textAlignment w:val="baseline"/>
        <w:rPr>
          <w:b w:val="0"/>
          <w:bCs/>
          <w:sz w:val="18"/>
          <w:szCs w:val="18"/>
          <w:lang w:val="es-MX"/>
        </w:rPr>
      </w:pPr>
    </w:p>
    <w:p w14:paraId="189A1FC9" w14:textId="77777777" w:rsidR="00D32C76" w:rsidRPr="00E63E3C" w:rsidRDefault="00D32C76" w:rsidP="00D32C76">
      <w:pPr>
        <w:widowControl w:val="0"/>
        <w:adjustRightInd w:val="0"/>
        <w:jc w:val="both"/>
        <w:textAlignment w:val="baseline"/>
        <w:rPr>
          <w:b w:val="0"/>
          <w:bCs/>
          <w:sz w:val="18"/>
          <w:szCs w:val="18"/>
          <w:lang w:val="es-MX"/>
        </w:rPr>
      </w:pPr>
      <w:r w:rsidRPr="00E63E3C">
        <w:rPr>
          <w:b w:val="0"/>
          <w:bCs/>
          <w:sz w:val="18"/>
          <w:szCs w:val="18"/>
          <w:lang w:val="es-MX"/>
        </w:rPr>
        <w:t>Estoy enterado de que la falsedad en las manifestaciones que se realicen, será sancionada en los términos de Ley.</w:t>
      </w:r>
    </w:p>
    <w:p w14:paraId="6BC224DA" w14:textId="77777777" w:rsidR="00D32C76" w:rsidRPr="00E63E3C" w:rsidRDefault="00D32C76" w:rsidP="00D32C76">
      <w:pPr>
        <w:widowControl w:val="0"/>
        <w:adjustRightInd w:val="0"/>
        <w:jc w:val="both"/>
        <w:textAlignment w:val="baseline"/>
        <w:rPr>
          <w:b w:val="0"/>
          <w:bCs/>
          <w:sz w:val="18"/>
          <w:szCs w:val="18"/>
          <w:lang w:val="es-MX"/>
        </w:rPr>
      </w:pPr>
    </w:p>
    <w:p w14:paraId="120CC04D" w14:textId="77777777" w:rsidR="00D32C76" w:rsidRPr="00E63E3C" w:rsidRDefault="00D32C76" w:rsidP="00D32C76">
      <w:pPr>
        <w:numPr>
          <w:ilvl w:val="12"/>
          <w:numId w:val="0"/>
        </w:numPr>
        <w:spacing w:line="264" w:lineRule="auto"/>
        <w:jc w:val="center"/>
        <w:rPr>
          <w:bCs/>
          <w:sz w:val="18"/>
          <w:szCs w:val="18"/>
          <w:lang w:val="es-MX"/>
        </w:rPr>
      </w:pPr>
      <w:r w:rsidRPr="00E63E3C">
        <w:rPr>
          <w:bCs/>
          <w:sz w:val="18"/>
          <w:szCs w:val="18"/>
          <w:lang w:val="es-MX"/>
        </w:rPr>
        <w:t>A T E N T A M E N T E</w:t>
      </w:r>
    </w:p>
    <w:p w14:paraId="0E39FC41" w14:textId="77777777" w:rsidR="00D32C76" w:rsidRPr="00E63E3C" w:rsidRDefault="00D32C76" w:rsidP="00D32C76">
      <w:pPr>
        <w:numPr>
          <w:ilvl w:val="12"/>
          <w:numId w:val="0"/>
        </w:numPr>
        <w:spacing w:line="264" w:lineRule="auto"/>
        <w:jc w:val="center"/>
        <w:rPr>
          <w:bCs/>
          <w:sz w:val="18"/>
          <w:szCs w:val="18"/>
          <w:lang w:val="es-MX"/>
        </w:rPr>
      </w:pPr>
    </w:p>
    <w:p w14:paraId="618EF884" w14:textId="77777777" w:rsidR="00D32C76" w:rsidRPr="00E63E3C" w:rsidRDefault="00D32C76" w:rsidP="00D32C76">
      <w:pPr>
        <w:numPr>
          <w:ilvl w:val="12"/>
          <w:numId w:val="0"/>
        </w:numPr>
        <w:spacing w:line="264" w:lineRule="auto"/>
        <w:jc w:val="center"/>
        <w:rPr>
          <w:bCs/>
          <w:sz w:val="18"/>
          <w:szCs w:val="18"/>
          <w:lang w:val="es-MX"/>
        </w:rPr>
      </w:pPr>
      <w:r w:rsidRPr="00E63E3C">
        <w:rPr>
          <w:bCs/>
          <w:sz w:val="18"/>
          <w:szCs w:val="18"/>
          <w:lang w:val="es-MX"/>
        </w:rPr>
        <w:t>______________________________</w:t>
      </w:r>
    </w:p>
    <w:p w14:paraId="44E0D4EB" w14:textId="77777777" w:rsidR="00D32C76" w:rsidRPr="00E63E3C" w:rsidRDefault="00D32C76" w:rsidP="00D32C76">
      <w:pPr>
        <w:numPr>
          <w:ilvl w:val="12"/>
          <w:numId w:val="0"/>
        </w:numPr>
        <w:spacing w:line="264" w:lineRule="auto"/>
        <w:jc w:val="center"/>
        <w:rPr>
          <w:bCs/>
          <w:sz w:val="18"/>
          <w:szCs w:val="18"/>
          <w:lang w:val="es-MX"/>
        </w:rPr>
      </w:pPr>
      <w:r w:rsidRPr="00E63E3C">
        <w:rPr>
          <w:bCs/>
          <w:sz w:val="18"/>
          <w:szCs w:val="18"/>
          <w:lang w:val="es-MX"/>
        </w:rPr>
        <w:t>NOMBRE, CARGO Y FIRMA</w:t>
      </w:r>
    </w:p>
    <w:p w14:paraId="0055039B" w14:textId="77777777" w:rsidR="00D32C76" w:rsidRPr="00E63E3C" w:rsidRDefault="00D32C76" w:rsidP="00D32C76">
      <w:pPr>
        <w:spacing w:line="264" w:lineRule="auto"/>
        <w:jc w:val="center"/>
        <w:rPr>
          <w:bCs/>
          <w:sz w:val="18"/>
          <w:szCs w:val="18"/>
          <w:lang w:val="es-MX"/>
        </w:rPr>
      </w:pPr>
      <w:r w:rsidRPr="00E63E3C">
        <w:rPr>
          <w:bCs/>
          <w:sz w:val="18"/>
          <w:szCs w:val="18"/>
          <w:lang w:val="es-MX"/>
        </w:rPr>
        <w:t>DEL REPRESENTANTE LEGAL</w:t>
      </w:r>
    </w:p>
    <w:p w14:paraId="587808AE" w14:textId="77777777" w:rsidR="00D32C76" w:rsidRPr="00E63E3C" w:rsidRDefault="00D32C76" w:rsidP="00D32C76">
      <w:pPr>
        <w:spacing w:line="264" w:lineRule="auto"/>
        <w:rPr>
          <w:b w:val="0"/>
          <w:bCs/>
          <w:sz w:val="18"/>
          <w:szCs w:val="18"/>
          <w:lang w:val="es-MX"/>
        </w:rPr>
      </w:pPr>
    </w:p>
    <w:p w14:paraId="0FF1DDF9" w14:textId="08A3755F" w:rsidR="00D32C76" w:rsidRPr="00E63E3C" w:rsidRDefault="00D32C76" w:rsidP="00D32C76">
      <w:pPr>
        <w:jc w:val="both"/>
        <w:rPr>
          <w:bCs/>
          <w:sz w:val="18"/>
          <w:szCs w:val="18"/>
          <w:lang w:val="es-MX"/>
        </w:rPr>
      </w:pPr>
      <w:r w:rsidRPr="00E63E3C">
        <w:rPr>
          <w:bCs/>
          <w:sz w:val="18"/>
          <w:szCs w:val="18"/>
          <w:lang w:val="es-MX"/>
        </w:rPr>
        <w:t xml:space="preserve">NOTA: EL PRESENTE FORMATO PODRÁ SER REPRODUCIDO POR CADA </w:t>
      </w:r>
      <w:r w:rsidR="00B940F5" w:rsidRPr="00E63E3C">
        <w:rPr>
          <w:bCs/>
          <w:sz w:val="18"/>
          <w:szCs w:val="18"/>
          <w:lang w:val="es-MX"/>
        </w:rPr>
        <w:t xml:space="preserve">“INVITADO” </w:t>
      </w:r>
      <w:r w:rsidRPr="00E63E3C">
        <w:rPr>
          <w:bCs/>
          <w:sz w:val="18"/>
          <w:szCs w:val="18"/>
          <w:lang w:val="es-MX"/>
        </w:rPr>
        <w:t>EN EL MODO QUE ESTIME CONVENIENTE, DEBIENDO RESPETAR SU CONTENIDO Y PRESENTARSE EN PAPEL MEMBRETADO.</w:t>
      </w:r>
    </w:p>
    <w:p w14:paraId="4CDD4464" w14:textId="77777777" w:rsidR="00D32C76" w:rsidRPr="00E63E3C" w:rsidRDefault="00D32C76" w:rsidP="00D32C76">
      <w:pPr>
        <w:jc w:val="both"/>
        <w:rPr>
          <w:sz w:val="18"/>
          <w:szCs w:val="18"/>
        </w:rPr>
      </w:pPr>
    </w:p>
    <w:p w14:paraId="5F958D3D" w14:textId="77777777" w:rsidR="00D32C76" w:rsidRPr="00E63E3C" w:rsidRDefault="00D32C76" w:rsidP="00D32C76">
      <w:pPr>
        <w:rPr>
          <w:sz w:val="18"/>
          <w:szCs w:val="18"/>
        </w:rPr>
      </w:pPr>
    </w:p>
    <w:p w14:paraId="1F505454" w14:textId="77777777" w:rsidR="00D32C76" w:rsidRPr="00E63E3C" w:rsidRDefault="00D32C76" w:rsidP="00D32C76">
      <w:pPr>
        <w:suppressAutoHyphens w:val="0"/>
        <w:spacing w:after="120"/>
        <w:contextualSpacing/>
        <w:jc w:val="center"/>
        <w:rPr>
          <w:b w:val="0"/>
          <w:color w:val="auto"/>
          <w:sz w:val="18"/>
          <w:szCs w:val="18"/>
          <w:lang w:eastAsia="es-ES"/>
        </w:rPr>
      </w:pPr>
    </w:p>
    <w:p w14:paraId="07583FFF" w14:textId="77777777" w:rsidR="00D32C76" w:rsidRDefault="00D32C76" w:rsidP="00D32C76">
      <w:pPr>
        <w:suppressAutoHyphens w:val="0"/>
        <w:spacing w:after="120"/>
        <w:contextualSpacing/>
        <w:jc w:val="center"/>
        <w:rPr>
          <w:b w:val="0"/>
          <w:color w:val="auto"/>
          <w:sz w:val="18"/>
          <w:szCs w:val="18"/>
          <w:lang w:eastAsia="es-ES"/>
        </w:rPr>
      </w:pPr>
    </w:p>
    <w:p w14:paraId="10131FAD" w14:textId="48B2ED10" w:rsidR="000900B3" w:rsidRPr="00E63E3C" w:rsidRDefault="000900B3" w:rsidP="000900B3">
      <w:pPr>
        <w:suppressAutoHyphens w:val="0"/>
        <w:rPr>
          <w:b w:val="0"/>
          <w:color w:val="auto"/>
          <w:sz w:val="18"/>
          <w:szCs w:val="18"/>
          <w:lang w:eastAsia="es-ES"/>
        </w:rPr>
      </w:pPr>
      <w:r>
        <w:rPr>
          <w:b w:val="0"/>
          <w:color w:val="auto"/>
          <w:sz w:val="18"/>
          <w:szCs w:val="18"/>
          <w:lang w:eastAsia="es-ES"/>
        </w:rPr>
        <w:br w:type="page"/>
      </w:r>
    </w:p>
    <w:p w14:paraId="01B378A6" w14:textId="77777777" w:rsidR="00351E58" w:rsidRPr="00E63E3C" w:rsidRDefault="00351E58" w:rsidP="00D32C76">
      <w:pPr>
        <w:tabs>
          <w:tab w:val="left" w:pos="6019"/>
        </w:tabs>
        <w:spacing w:after="200" w:line="276" w:lineRule="auto"/>
        <w:jc w:val="right"/>
        <w:rPr>
          <w:sz w:val="18"/>
          <w:szCs w:val="18"/>
        </w:rPr>
      </w:pPr>
    </w:p>
    <w:p w14:paraId="7B0FCDFB"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1CA26B85"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5D2837EB" w14:textId="77777777" w:rsidR="00351E58" w:rsidRPr="00E63E3C" w:rsidRDefault="00351E58" w:rsidP="007411F6">
      <w:pPr>
        <w:tabs>
          <w:tab w:val="left" w:pos="6019"/>
        </w:tabs>
        <w:spacing w:after="200" w:line="276" w:lineRule="auto"/>
        <w:jc w:val="center"/>
        <w:rPr>
          <w:sz w:val="18"/>
          <w:szCs w:val="18"/>
        </w:rPr>
      </w:pPr>
    </w:p>
    <w:p w14:paraId="6AF61461" w14:textId="77777777" w:rsidR="00351E58" w:rsidRPr="00E63E3C" w:rsidRDefault="00351E58" w:rsidP="00D32C76">
      <w:pPr>
        <w:tabs>
          <w:tab w:val="left" w:pos="6019"/>
        </w:tabs>
        <w:spacing w:after="200" w:line="276" w:lineRule="auto"/>
        <w:jc w:val="right"/>
        <w:rPr>
          <w:sz w:val="18"/>
          <w:szCs w:val="18"/>
        </w:rPr>
      </w:pPr>
    </w:p>
    <w:p w14:paraId="02235D36" w14:textId="7522CCCE" w:rsidR="00D32C76" w:rsidRPr="00E63E3C" w:rsidRDefault="00A866F0" w:rsidP="00D32C76">
      <w:pPr>
        <w:tabs>
          <w:tab w:val="left" w:pos="6019"/>
        </w:tabs>
        <w:spacing w:after="200" w:line="276" w:lineRule="auto"/>
        <w:jc w:val="right"/>
        <w:rPr>
          <w:sz w:val="18"/>
          <w:szCs w:val="18"/>
        </w:rPr>
      </w:pPr>
      <w:r w:rsidRPr="00E63E3C">
        <w:rPr>
          <w:sz w:val="18"/>
          <w:szCs w:val="18"/>
        </w:rPr>
        <w:t>Anexo 17</w:t>
      </w:r>
    </w:p>
    <w:p w14:paraId="21BB9D3D" w14:textId="77777777" w:rsidR="00D32C76" w:rsidRPr="00E63E3C" w:rsidRDefault="00D32C76" w:rsidP="00D32C76">
      <w:pPr>
        <w:tabs>
          <w:tab w:val="left" w:pos="6019"/>
        </w:tabs>
        <w:spacing w:after="200" w:line="276" w:lineRule="auto"/>
        <w:jc w:val="center"/>
        <w:rPr>
          <w:sz w:val="18"/>
          <w:szCs w:val="18"/>
        </w:rPr>
      </w:pPr>
    </w:p>
    <w:p w14:paraId="358BDE9E" w14:textId="77777777" w:rsidR="00D32C76" w:rsidRPr="00E63E3C" w:rsidRDefault="00D32C76" w:rsidP="00D32C76">
      <w:pPr>
        <w:jc w:val="right"/>
        <w:rPr>
          <w:sz w:val="18"/>
          <w:szCs w:val="18"/>
          <w:lang w:val="es-MX"/>
        </w:rPr>
      </w:pPr>
      <w:r w:rsidRPr="00E63E3C">
        <w:rPr>
          <w:sz w:val="18"/>
          <w:szCs w:val="18"/>
          <w:lang w:val="es-MX"/>
        </w:rPr>
        <w:t>Ciudad de México, a                  de             2019</w:t>
      </w:r>
    </w:p>
    <w:p w14:paraId="51E81961" w14:textId="77777777" w:rsidR="00D32C76" w:rsidRPr="00E63E3C" w:rsidRDefault="00D32C76" w:rsidP="00D32C76">
      <w:pPr>
        <w:rPr>
          <w:sz w:val="18"/>
          <w:szCs w:val="18"/>
          <w:lang w:val="es-MX"/>
        </w:rPr>
      </w:pPr>
    </w:p>
    <w:p w14:paraId="5022911A" w14:textId="77777777" w:rsidR="00D32C76" w:rsidRPr="00E63E3C" w:rsidRDefault="00D32C76" w:rsidP="00D32C76">
      <w:pPr>
        <w:rPr>
          <w:sz w:val="18"/>
          <w:szCs w:val="18"/>
          <w:lang w:val="es-MX"/>
        </w:rPr>
      </w:pPr>
      <w:r w:rsidRPr="00E63E3C">
        <w:rPr>
          <w:sz w:val="18"/>
          <w:szCs w:val="18"/>
          <w:lang w:val="es-MX"/>
        </w:rPr>
        <w:t>L.C. Ramón Avilés Cordero</w:t>
      </w:r>
    </w:p>
    <w:p w14:paraId="59257DBE" w14:textId="77777777" w:rsidR="00D32C76" w:rsidRPr="00E63E3C" w:rsidRDefault="00D32C76" w:rsidP="00D32C76">
      <w:pPr>
        <w:rPr>
          <w:sz w:val="18"/>
          <w:szCs w:val="18"/>
          <w:lang w:val="es-MX"/>
        </w:rPr>
      </w:pPr>
      <w:r w:rsidRPr="00E63E3C">
        <w:rPr>
          <w:sz w:val="18"/>
          <w:szCs w:val="18"/>
          <w:lang w:val="es-MX"/>
        </w:rPr>
        <w:t xml:space="preserve">Director Ejecutivo de Administración y Finanzas de la </w:t>
      </w:r>
    </w:p>
    <w:p w14:paraId="0E55C010" w14:textId="77777777" w:rsidR="00D32C76" w:rsidRPr="00E63E3C" w:rsidRDefault="00D32C76" w:rsidP="00D32C76">
      <w:pPr>
        <w:rPr>
          <w:sz w:val="18"/>
          <w:szCs w:val="18"/>
          <w:lang w:val="es-MX"/>
        </w:rPr>
      </w:pPr>
      <w:r w:rsidRPr="00E63E3C">
        <w:rPr>
          <w:sz w:val="18"/>
          <w:szCs w:val="18"/>
          <w:lang w:val="es-MX"/>
        </w:rPr>
        <w:t>Secretaría de Pueblos y Barrios Originarios y Comunidades</w:t>
      </w:r>
    </w:p>
    <w:p w14:paraId="0AB5D7B8" w14:textId="2AB833C1" w:rsidR="00D32C76" w:rsidRPr="00E63E3C" w:rsidRDefault="00D32C76" w:rsidP="00D32C76">
      <w:pPr>
        <w:rPr>
          <w:sz w:val="18"/>
          <w:szCs w:val="18"/>
          <w:lang w:val="es-MX"/>
        </w:rPr>
      </w:pPr>
      <w:r w:rsidRPr="00E63E3C">
        <w:rPr>
          <w:sz w:val="18"/>
          <w:szCs w:val="18"/>
          <w:lang w:val="es-MX"/>
        </w:rPr>
        <w:t>Indígenas Residentes</w:t>
      </w:r>
      <w:r w:rsidR="00E55AA8">
        <w:rPr>
          <w:sz w:val="18"/>
          <w:szCs w:val="18"/>
          <w:lang w:val="es-MX"/>
        </w:rPr>
        <w:t xml:space="preserve"> de la Ciudad de México</w:t>
      </w:r>
    </w:p>
    <w:p w14:paraId="7D216044" w14:textId="77777777" w:rsidR="00D32C76" w:rsidRPr="00E63E3C" w:rsidRDefault="00D32C76" w:rsidP="00D32C76">
      <w:pPr>
        <w:tabs>
          <w:tab w:val="left" w:pos="6019"/>
        </w:tabs>
        <w:rPr>
          <w:b w:val="0"/>
          <w:sz w:val="18"/>
          <w:szCs w:val="18"/>
          <w:lang w:val="es-MX"/>
        </w:rPr>
      </w:pPr>
      <w:r w:rsidRPr="00E63E3C">
        <w:rPr>
          <w:sz w:val="18"/>
          <w:szCs w:val="18"/>
          <w:lang w:val="es-MX"/>
        </w:rPr>
        <w:t>Presente</w:t>
      </w:r>
    </w:p>
    <w:p w14:paraId="04771A47" w14:textId="77777777" w:rsidR="00D32C76" w:rsidRPr="00E63E3C" w:rsidRDefault="00D32C76" w:rsidP="00D32C76">
      <w:pPr>
        <w:suppressAutoHyphens w:val="0"/>
        <w:rPr>
          <w:b w:val="0"/>
          <w:color w:val="auto"/>
          <w:sz w:val="18"/>
          <w:szCs w:val="18"/>
          <w:lang w:val="es-MX"/>
        </w:rPr>
      </w:pPr>
    </w:p>
    <w:p w14:paraId="6837B5C9" w14:textId="77777777" w:rsidR="00D32C76" w:rsidRPr="00E63E3C" w:rsidRDefault="00D32C76" w:rsidP="00D32C76">
      <w:pPr>
        <w:suppressAutoHyphens w:val="0"/>
        <w:rPr>
          <w:b w:val="0"/>
          <w:color w:val="auto"/>
          <w:sz w:val="18"/>
          <w:szCs w:val="18"/>
          <w:lang w:val="es-MX"/>
        </w:rPr>
      </w:pPr>
    </w:p>
    <w:p w14:paraId="3C45CF5D" w14:textId="77777777" w:rsidR="00D32C76" w:rsidRPr="00E63E3C" w:rsidRDefault="00D32C76" w:rsidP="00D32C76">
      <w:pPr>
        <w:tabs>
          <w:tab w:val="left" w:pos="6019"/>
        </w:tabs>
        <w:rPr>
          <w:b w:val="0"/>
          <w:sz w:val="18"/>
          <w:szCs w:val="18"/>
          <w:lang w:val="es-MX"/>
        </w:rPr>
      </w:pPr>
      <w:r w:rsidRPr="00E63E3C">
        <w:rPr>
          <w:b w:val="0"/>
          <w:color w:val="auto"/>
          <w:sz w:val="18"/>
          <w:szCs w:val="18"/>
          <w:lang w:val="es-MX"/>
        </w:rPr>
        <w:t>Declaro, bajo protesta de decir verdad, que mi dirección de correo electrónico es ____________________________.</w:t>
      </w:r>
    </w:p>
    <w:p w14:paraId="5D30F97A" w14:textId="77777777" w:rsidR="00D32C76" w:rsidRPr="00E63E3C" w:rsidRDefault="00D32C76" w:rsidP="00D32C76">
      <w:pPr>
        <w:tabs>
          <w:tab w:val="left" w:pos="6019"/>
        </w:tabs>
        <w:jc w:val="center"/>
        <w:rPr>
          <w:b w:val="0"/>
          <w:sz w:val="18"/>
          <w:szCs w:val="18"/>
          <w:lang w:val="es-MX"/>
        </w:rPr>
      </w:pPr>
    </w:p>
    <w:p w14:paraId="3ADF9D3B" w14:textId="77777777" w:rsidR="00D32C76" w:rsidRPr="00E63E3C" w:rsidRDefault="00D32C76" w:rsidP="00D32C76">
      <w:pPr>
        <w:tabs>
          <w:tab w:val="left" w:pos="6019"/>
        </w:tabs>
        <w:jc w:val="center"/>
        <w:rPr>
          <w:b w:val="0"/>
          <w:sz w:val="18"/>
          <w:szCs w:val="18"/>
          <w:lang w:val="es-MX"/>
        </w:rPr>
      </w:pPr>
    </w:p>
    <w:p w14:paraId="2F9FA718" w14:textId="77777777" w:rsidR="00D32C76" w:rsidRPr="00E63E3C" w:rsidRDefault="00D32C76" w:rsidP="00D32C76">
      <w:pPr>
        <w:tabs>
          <w:tab w:val="left" w:pos="6019"/>
        </w:tabs>
        <w:jc w:val="center"/>
        <w:rPr>
          <w:b w:val="0"/>
          <w:sz w:val="18"/>
          <w:szCs w:val="18"/>
          <w:lang w:val="es-MX"/>
        </w:rPr>
      </w:pPr>
    </w:p>
    <w:p w14:paraId="1ADA0236" w14:textId="77777777" w:rsidR="00D32C76" w:rsidRPr="00E63E3C" w:rsidRDefault="00D32C76" w:rsidP="00D32C76">
      <w:pPr>
        <w:tabs>
          <w:tab w:val="left" w:pos="6019"/>
        </w:tabs>
        <w:jc w:val="center"/>
        <w:rPr>
          <w:b w:val="0"/>
          <w:sz w:val="18"/>
          <w:szCs w:val="18"/>
          <w:lang w:val="es-MX"/>
        </w:rPr>
      </w:pPr>
    </w:p>
    <w:p w14:paraId="389397D3" w14:textId="77777777" w:rsidR="00D32C76" w:rsidRPr="00E63E3C" w:rsidRDefault="00D32C76" w:rsidP="00D32C76">
      <w:pPr>
        <w:tabs>
          <w:tab w:val="left" w:pos="6019"/>
        </w:tabs>
        <w:jc w:val="center"/>
        <w:rPr>
          <w:sz w:val="18"/>
          <w:szCs w:val="18"/>
          <w:lang w:val="es-MX"/>
        </w:rPr>
      </w:pPr>
      <w:r w:rsidRPr="00E63E3C">
        <w:rPr>
          <w:sz w:val="18"/>
          <w:szCs w:val="18"/>
          <w:lang w:val="es-MX"/>
        </w:rPr>
        <w:t>ATENTAMENTE.</w:t>
      </w:r>
    </w:p>
    <w:p w14:paraId="11345B10" w14:textId="77777777" w:rsidR="00D32C76" w:rsidRPr="00E63E3C" w:rsidRDefault="00D32C76" w:rsidP="00D32C76">
      <w:pPr>
        <w:tabs>
          <w:tab w:val="left" w:pos="6019"/>
        </w:tabs>
        <w:jc w:val="center"/>
        <w:rPr>
          <w:sz w:val="18"/>
          <w:szCs w:val="18"/>
          <w:lang w:val="es-MX"/>
        </w:rPr>
      </w:pPr>
    </w:p>
    <w:p w14:paraId="20962D63" w14:textId="77777777" w:rsidR="00D32C76" w:rsidRPr="00E63E3C" w:rsidRDefault="00D32C76" w:rsidP="00D32C76">
      <w:pPr>
        <w:tabs>
          <w:tab w:val="left" w:pos="6019"/>
        </w:tabs>
        <w:jc w:val="center"/>
        <w:rPr>
          <w:sz w:val="18"/>
          <w:szCs w:val="18"/>
          <w:lang w:val="es-MX"/>
        </w:rPr>
      </w:pPr>
    </w:p>
    <w:p w14:paraId="3C57E7C3" w14:textId="77777777" w:rsidR="00D32C76" w:rsidRPr="00E63E3C" w:rsidRDefault="00D32C76" w:rsidP="00D32C76">
      <w:pPr>
        <w:tabs>
          <w:tab w:val="left" w:pos="6019"/>
        </w:tabs>
        <w:jc w:val="center"/>
        <w:rPr>
          <w:sz w:val="18"/>
          <w:szCs w:val="18"/>
          <w:lang w:val="es-MX"/>
        </w:rPr>
      </w:pPr>
    </w:p>
    <w:p w14:paraId="1362F18B" w14:textId="77777777" w:rsidR="00D32C76" w:rsidRPr="00E63E3C" w:rsidRDefault="00D32C76" w:rsidP="00D32C76">
      <w:pPr>
        <w:tabs>
          <w:tab w:val="left" w:pos="6019"/>
        </w:tabs>
        <w:jc w:val="center"/>
        <w:rPr>
          <w:sz w:val="18"/>
          <w:szCs w:val="18"/>
          <w:lang w:val="es-MX"/>
        </w:rPr>
      </w:pPr>
    </w:p>
    <w:p w14:paraId="55D922D5" w14:textId="77777777" w:rsidR="00D32C76" w:rsidRPr="00E63E3C" w:rsidRDefault="00D32C76" w:rsidP="00D32C76">
      <w:pPr>
        <w:tabs>
          <w:tab w:val="left" w:pos="6019"/>
        </w:tabs>
        <w:jc w:val="center"/>
        <w:rPr>
          <w:sz w:val="18"/>
          <w:szCs w:val="18"/>
          <w:lang w:val="es-MX"/>
        </w:rPr>
      </w:pPr>
    </w:p>
    <w:p w14:paraId="061A2E35" w14:textId="77777777" w:rsidR="00D32C76" w:rsidRPr="00E63E3C" w:rsidRDefault="00D32C76" w:rsidP="00D32C76">
      <w:pPr>
        <w:tabs>
          <w:tab w:val="left" w:pos="6019"/>
        </w:tabs>
        <w:jc w:val="center"/>
        <w:rPr>
          <w:sz w:val="18"/>
          <w:szCs w:val="18"/>
          <w:lang w:val="es-MX"/>
        </w:rPr>
      </w:pPr>
      <w:r w:rsidRPr="00E63E3C">
        <w:rPr>
          <w:sz w:val="18"/>
          <w:szCs w:val="18"/>
          <w:lang w:val="es-MX"/>
        </w:rPr>
        <w:t>___________________________</w:t>
      </w:r>
    </w:p>
    <w:p w14:paraId="356B5F27" w14:textId="77777777" w:rsidR="00D32C76" w:rsidRPr="00E63E3C" w:rsidRDefault="00D32C76" w:rsidP="00D32C76">
      <w:pPr>
        <w:tabs>
          <w:tab w:val="left" w:pos="6019"/>
        </w:tabs>
        <w:jc w:val="center"/>
        <w:rPr>
          <w:sz w:val="18"/>
          <w:szCs w:val="18"/>
          <w:lang w:val="es-MX"/>
        </w:rPr>
      </w:pPr>
      <w:r w:rsidRPr="00E63E3C">
        <w:rPr>
          <w:sz w:val="18"/>
          <w:szCs w:val="18"/>
          <w:lang w:val="es-MX"/>
        </w:rPr>
        <w:t>NOMBRE Y FIRMA</w:t>
      </w:r>
    </w:p>
    <w:p w14:paraId="732E21F9" w14:textId="77777777" w:rsidR="00D32C76" w:rsidRPr="00E63E3C" w:rsidRDefault="00D32C76" w:rsidP="00D32C76">
      <w:pPr>
        <w:tabs>
          <w:tab w:val="left" w:pos="6019"/>
        </w:tabs>
        <w:jc w:val="center"/>
        <w:rPr>
          <w:b w:val="0"/>
          <w:sz w:val="18"/>
          <w:szCs w:val="18"/>
          <w:lang w:val="es-MX"/>
        </w:rPr>
      </w:pPr>
    </w:p>
    <w:p w14:paraId="4BDA403F" w14:textId="37ACE9D6" w:rsidR="00D32C76" w:rsidRPr="00E63E3C" w:rsidRDefault="00D32C76" w:rsidP="00D32C76">
      <w:pPr>
        <w:keepNext/>
        <w:tabs>
          <w:tab w:val="left" w:pos="6019"/>
        </w:tabs>
        <w:spacing w:before="240" w:after="60"/>
        <w:outlineLvl w:val="0"/>
        <w:rPr>
          <w:bCs/>
          <w:kern w:val="32"/>
          <w:sz w:val="18"/>
          <w:szCs w:val="18"/>
        </w:rPr>
      </w:pPr>
      <w:r w:rsidRPr="00E63E3C">
        <w:rPr>
          <w:bCs/>
          <w:kern w:val="32"/>
          <w:sz w:val="18"/>
          <w:szCs w:val="18"/>
        </w:rPr>
        <w:t>NOTA:   SE SOLICITA PAPEL MEMBRETADO DEL</w:t>
      </w:r>
      <w:r w:rsidR="00B940F5" w:rsidRPr="00E63E3C">
        <w:rPr>
          <w:bCs/>
          <w:kern w:val="32"/>
          <w:sz w:val="18"/>
          <w:szCs w:val="18"/>
        </w:rPr>
        <w:t xml:space="preserve"> </w:t>
      </w:r>
      <w:r w:rsidR="00B940F5" w:rsidRPr="00E63E3C">
        <w:rPr>
          <w:b w:val="0"/>
          <w:color w:val="auto"/>
          <w:sz w:val="18"/>
          <w:szCs w:val="18"/>
          <w:lang w:val="es-MX" w:eastAsia="es-ES"/>
        </w:rPr>
        <w:t>“</w:t>
      </w:r>
      <w:r w:rsidR="00B940F5" w:rsidRPr="00E63E3C">
        <w:rPr>
          <w:color w:val="auto"/>
          <w:sz w:val="18"/>
          <w:szCs w:val="18"/>
          <w:lang w:val="es-MX" w:eastAsia="es-ES"/>
        </w:rPr>
        <w:t>INVITADO</w:t>
      </w:r>
      <w:r w:rsidR="00B940F5" w:rsidRPr="00E63E3C">
        <w:rPr>
          <w:b w:val="0"/>
          <w:color w:val="auto"/>
          <w:sz w:val="18"/>
          <w:szCs w:val="18"/>
          <w:lang w:val="es-MX" w:eastAsia="es-ES"/>
        </w:rPr>
        <w:t>”</w:t>
      </w:r>
      <w:r w:rsidRPr="00E63E3C">
        <w:rPr>
          <w:bCs/>
          <w:kern w:val="32"/>
          <w:sz w:val="18"/>
          <w:szCs w:val="18"/>
        </w:rPr>
        <w:t>.</w:t>
      </w:r>
    </w:p>
    <w:p w14:paraId="0EDF9538" w14:textId="77777777" w:rsidR="00D32C76" w:rsidRPr="00E63E3C" w:rsidRDefault="00D32C76" w:rsidP="00D32C76">
      <w:pPr>
        <w:keepNext/>
        <w:tabs>
          <w:tab w:val="left" w:pos="6019"/>
        </w:tabs>
        <w:spacing w:before="240" w:after="60"/>
        <w:outlineLvl w:val="0"/>
        <w:rPr>
          <w:bCs/>
          <w:kern w:val="32"/>
          <w:sz w:val="18"/>
          <w:szCs w:val="18"/>
        </w:rPr>
      </w:pPr>
    </w:p>
    <w:p w14:paraId="326C4123" w14:textId="77777777" w:rsidR="00D32C76" w:rsidRPr="00E63E3C" w:rsidRDefault="00D32C76" w:rsidP="00D32C76">
      <w:pPr>
        <w:keepNext/>
        <w:tabs>
          <w:tab w:val="left" w:pos="6019"/>
        </w:tabs>
        <w:spacing w:before="240" w:after="60"/>
        <w:outlineLvl w:val="0"/>
        <w:rPr>
          <w:bCs/>
          <w:kern w:val="32"/>
          <w:sz w:val="18"/>
          <w:szCs w:val="18"/>
        </w:rPr>
      </w:pPr>
    </w:p>
    <w:p w14:paraId="7E0BB39A" w14:textId="77777777" w:rsidR="00D32C76" w:rsidRPr="00E63E3C" w:rsidRDefault="00D32C76" w:rsidP="00D32C76">
      <w:pPr>
        <w:keepNext/>
        <w:tabs>
          <w:tab w:val="left" w:pos="6019"/>
        </w:tabs>
        <w:spacing w:before="240" w:after="60"/>
        <w:outlineLvl w:val="0"/>
        <w:rPr>
          <w:bCs/>
          <w:kern w:val="32"/>
          <w:sz w:val="18"/>
          <w:szCs w:val="18"/>
        </w:rPr>
      </w:pPr>
    </w:p>
    <w:p w14:paraId="79DB2E35" w14:textId="77777777" w:rsidR="00D32C76" w:rsidRPr="00E63E3C" w:rsidRDefault="00D32C76" w:rsidP="00D32C76">
      <w:pPr>
        <w:keepNext/>
        <w:tabs>
          <w:tab w:val="left" w:pos="6019"/>
        </w:tabs>
        <w:spacing w:before="240" w:after="60"/>
        <w:outlineLvl w:val="0"/>
        <w:rPr>
          <w:bCs/>
          <w:kern w:val="32"/>
          <w:sz w:val="18"/>
          <w:szCs w:val="18"/>
        </w:rPr>
      </w:pPr>
    </w:p>
    <w:p w14:paraId="5F9BBD27" w14:textId="77777777" w:rsidR="00D32C76" w:rsidRPr="00E63E3C" w:rsidRDefault="00D32C76" w:rsidP="00D32C76">
      <w:pPr>
        <w:suppressAutoHyphens w:val="0"/>
        <w:spacing w:after="120"/>
        <w:contextualSpacing/>
        <w:jc w:val="center"/>
        <w:rPr>
          <w:b w:val="0"/>
          <w:color w:val="auto"/>
          <w:sz w:val="18"/>
          <w:szCs w:val="18"/>
          <w:lang w:eastAsia="es-ES"/>
        </w:rPr>
      </w:pPr>
    </w:p>
    <w:p w14:paraId="7DD53C6E" w14:textId="77777777" w:rsidR="00D32C76" w:rsidRPr="00E63E3C" w:rsidRDefault="00D32C76" w:rsidP="004F22E9">
      <w:pPr>
        <w:suppressAutoHyphens w:val="0"/>
        <w:spacing w:line="264" w:lineRule="auto"/>
        <w:rPr>
          <w:sz w:val="18"/>
          <w:szCs w:val="18"/>
        </w:rPr>
      </w:pPr>
    </w:p>
    <w:p w14:paraId="787C31C2" w14:textId="77777777" w:rsidR="00D32C76" w:rsidRPr="00E63E3C" w:rsidRDefault="00D32C76" w:rsidP="00D32C76">
      <w:pPr>
        <w:suppressAutoHyphens w:val="0"/>
        <w:spacing w:line="264" w:lineRule="auto"/>
        <w:jc w:val="center"/>
        <w:rPr>
          <w:sz w:val="18"/>
          <w:szCs w:val="18"/>
        </w:rPr>
      </w:pPr>
    </w:p>
    <w:p w14:paraId="4F8DCB99" w14:textId="77777777" w:rsidR="00D32C76" w:rsidRPr="00E63E3C" w:rsidRDefault="00D32C76" w:rsidP="00D32C76">
      <w:pPr>
        <w:suppressAutoHyphens w:val="0"/>
        <w:spacing w:line="264" w:lineRule="auto"/>
        <w:jc w:val="center"/>
        <w:rPr>
          <w:sz w:val="18"/>
          <w:szCs w:val="18"/>
        </w:rPr>
      </w:pPr>
    </w:p>
    <w:p w14:paraId="0DC88A9F" w14:textId="77777777" w:rsidR="00D32C76" w:rsidRPr="00E63E3C" w:rsidRDefault="00D32C76" w:rsidP="00D32C76">
      <w:pPr>
        <w:suppressAutoHyphens w:val="0"/>
        <w:spacing w:line="264" w:lineRule="auto"/>
        <w:jc w:val="center"/>
        <w:rPr>
          <w:sz w:val="18"/>
          <w:szCs w:val="18"/>
        </w:rPr>
      </w:pPr>
    </w:p>
    <w:p w14:paraId="7D78AE31" w14:textId="77777777" w:rsidR="00351E58" w:rsidRPr="00E63E3C" w:rsidRDefault="00351E58" w:rsidP="00D32C76">
      <w:pPr>
        <w:suppressAutoHyphens w:val="0"/>
        <w:spacing w:line="264" w:lineRule="auto"/>
        <w:jc w:val="center"/>
        <w:rPr>
          <w:sz w:val="18"/>
          <w:szCs w:val="18"/>
        </w:rPr>
      </w:pPr>
    </w:p>
    <w:p w14:paraId="19BF8FCE" w14:textId="77777777" w:rsidR="00351E58" w:rsidRPr="00E63E3C" w:rsidRDefault="00351E58" w:rsidP="00D32C76">
      <w:pPr>
        <w:suppressAutoHyphens w:val="0"/>
        <w:spacing w:line="264" w:lineRule="auto"/>
        <w:jc w:val="center"/>
        <w:rPr>
          <w:sz w:val="18"/>
          <w:szCs w:val="18"/>
        </w:rPr>
      </w:pPr>
    </w:p>
    <w:p w14:paraId="2A70598C" w14:textId="716E3E94" w:rsidR="007411F6" w:rsidRPr="000900B3" w:rsidRDefault="000900B3" w:rsidP="000900B3">
      <w:pPr>
        <w:suppressAutoHyphens w:val="0"/>
        <w:rPr>
          <w:sz w:val="18"/>
          <w:szCs w:val="18"/>
        </w:rPr>
      </w:pPr>
      <w:r>
        <w:rPr>
          <w:sz w:val="18"/>
          <w:szCs w:val="18"/>
        </w:rPr>
        <w:br w:type="page"/>
      </w:r>
    </w:p>
    <w:p w14:paraId="236254A1"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lastRenderedPageBreak/>
        <w:t>INVITACIÓN RESTRINGIDA A CUANDO MENOS TRES PROVEEDORES PRESENCIAL.</w:t>
      </w:r>
    </w:p>
    <w:p w14:paraId="04AA844F"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22472828" w14:textId="77777777" w:rsidR="00351E58" w:rsidRPr="00E63E3C" w:rsidRDefault="00351E58" w:rsidP="007411F6">
      <w:pPr>
        <w:suppressAutoHyphens w:val="0"/>
        <w:spacing w:line="264" w:lineRule="auto"/>
        <w:rPr>
          <w:sz w:val="18"/>
          <w:szCs w:val="18"/>
        </w:rPr>
      </w:pPr>
    </w:p>
    <w:p w14:paraId="602AD310" w14:textId="77777777" w:rsidR="00F666F4" w:rsidRPr="00E63E3C" w:rsidRDefault="00F666F4" w:rsidP="00F666F4">
      <w:pPr>
        <w:suppressAutoHyphens w:val="0"/>
        <w:spacing w:after="120"/>
        <w:contextualSpacing/>
        <w:jc w:val="right"/>
        <w:rPr>
          <w:color w:val="auto"/>
          <w:sz w:val="18"/>
          <w:szCs w:val="18"/>
          <w:lang w:eastAsia="es-ES"/>
        </w:rPr>
      </w:pPr>
    </w:p>
    <w:p w14:paraId="33935B42" w14:textId="535FB1F8" w:rsidR="00D32C76" w:rsidRPr="00E63E3C" w:rsidRDefault="00F666F4" w:rsidP="00F666F4">
      <w:pPr>
        <w:suppressAutoHyphens w:val="0"/>
        <w:spacing w:after="120"/>
        <w:contextualSpacing/>
        <w:jc w:val="right"/>
        <w:rPr>
          <w:color w:val="auto"/>
          <w:sz w:val="18"/>
          <w:szCs w:val="18"/>
          <w:lang w:eastAsia="es-ES"/>
        </w:rPr>
      </w:pPr>
      <w:r w:rsidRPr="00E63E3C">
        <w:rPr>
          <w:color w:val="auto"/>
          <w:sz w:val="18"/>
          <w:szCs w:val="18"/>
          <w:lang w:eastAsia="es-ES"/>
        </w:rPr>
        <w:t>ANEXO 18</w:t>
      </w:r>
    </w:p>
    <w:p w14:paraId="3720CFAA" w14:textId="77777777" w:rsidR="00D32C76" w:rsidRPr="00E63E3C" w:rsidRDefault="00D32C76" w:rsidP="00D32C76">
      <w:pPr>
        <w:suppressAutoHyphens w:val="0"/>
        <w:spacing w:after="120"/>
        <w:contextualSpacing/>
        <w:jc w:val="center"/>
        <w:rPr>
          <w:color w:val="auto"/>
          <w:sz w:val="18"/>
          <w:szCs w:val="18"/>
          <w:lang w:eastAsia="es-ES"/>
        </w:rPr>
      </w:pPr>
    </w:p>
    <w:p w14:paraId="236B6B64" w14:textId="77777777" w:rsidR="00D32C76" w:rsidRPr="00E63E3C" w:rsidRDefault="00D32C76" w:rsidP="00D32C76">
      <w:pPr>
        <w:suppressAutoHyphens w:val="0"/>
        <w:spacing w:after="120"/>
        <w:contextualSpacing/>
        <w:jc w:val="center"/>
        <w:rPr>
          <w:color w:val="auto"/>
          <w:sz w:val="18"/>
          <w:szCs w:val="18"/>
          <w:lang w:eastAsia="es-ES"/>
        </w:rPr>
      </w:pPr>
    </w:p>
    <w:p w14:paraId="6B039FD9" w14:textId="77777777" w:rsidR="00D32C76" w:rsidRPr="00E63E3C" w:rsidRDefault="00D32C76" w:rsidP="00D32C76">
      <w:pPr>
        <w:suppressAutoHyphens w:val="0"/>
        <w:spacing w:after="120"/>
        <w:contextualSpacing/>
        <w:jc w:val="center"/>
        <w:rPr>
          <w:b w:val="0"/>
          <w:color w:val="auto"/>
          <w:sz w:val="18"/>
          <w:szCs w:val="18"/>
          <w:lang w:val="es-MX" w:eastAsia="es-ES"/>
        </w:rPr>
      </w:pPr>
      <w:r w:rsidRPr="00E63E3C">
        <w:rPr>
          <w:color w:val="auto"/>
          <w:sz w:val="18"/>
          <w:szCs w:val="18"/>
          <w:lang w:val="es-MX" w:eastAsia="es-ES"/>
        </w:rPr>
        <w:t>PREGUNTAS:</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588"/>
        <w:gridCol w:w="9960"/>
      </w:tblGrid>
      <w:tr w:rsidR="00D32C76" w:rsidRPr="00E63E3C" w14:paraId="3EECABB0" w14:textId="77777777" w:rsidTr="00D32C76">
        <w:trPr>
          <w:trHeight w:val="315"/>
          <w:jc w:val="center"/>
        </w:trPr>
        <w:tc>
          <w:tcPr>
            <w:tcW w:w="588" w:type="dxa"/>
            <w:vAlign w:val="bottom"/>
          </w:tcPr>
          <w:p w14:paraId="05183917" w14:textId="77777777" w:rsidR="00D32C76" w:rsidRPr="00E63E3C" w:rsidRDefault="00D32C76" w:rsidP="00D32C76">
            <w:pPr>
              <w:suppressAutoHyphens w:val="0"/>
              <w:spacing w:after="120"/>
              <w:contextualSpacing/>
              <w:jc w:val="center"/>
              <w:rPr>
                <w:color w:val="auto"/>
                <w:sz w:val="18"/>
                <w:szCs w:val="18"/>
                <w:lang w:val="es-MX" w:eastAsia="es-ES"/>
              </w:rPr>
            </w:pPr>
            <w:r w:rsidRPr="00E63E3C">
              <w:rPr>
                <w:color w:val="auto"/>
                <w:sz w:val="18"/>
                <w:szCs w:val="18"/>
                <w:lang w:val="es-MX" w:eastAsia="es-ES"/>
              </w:rPr>
              <w:t>1)</w:t>
            </w:r>
          </w:p>
        </w:tc>
        <w:tc>
          <w:tcPr>
            <w:tcW w:w="9960" w:type="dxa"/>
          </w:tcPr>
          <w:p w14:paraId="0D52DCC8"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407A8930" w14:textId="77777777" w:rsidTr="00D32C76">
        <w:trPr>
          <w:trHeight w:val="315"/>
          <w:jc w:val="center"/>
        </w:trPr>
        <w:tc>
          <w:tcPr>
            <w:tcW w:w="588" w:type="dxa"/>
            <w:vAlign w:val="bottom"/>
          </w:tcPr>
          <w:p w14:paraId="18836046" w14:textId="77777777" w:rsidR="00D32C76" w:rsidRPr="00E63E3C" w:rsidRDefault="00D32C76" w:rsidP="00D32C76">
            <w:pPr>
              <w:suppressAutoHyphens w:val="0"/>
              <w:spacing w:after="120"/>
              <w:contextualSpacing/>
              <w:jc w:val="center"/>
              <w:rPr>
                <w:color w:val="auto"/>
                <w:sz w:val="18"/>
                <w:szCs w:val="18"/>
                <w:lang w:val="es-MX" w:eastAsia="es-ES"/>
              </w:rPr>
            </w:pPr>
          </w:p>
        </w:tc>
        <w:tc>
          <w:tcPr>
            <w:tcW w:w="9960" w:type="dxa"/>
          </w:tcPr>
          <w:p w14:paraId="03110F09"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18E88BA5" w14:textId="77777777" w:rsidTr="00D32C76">
        <w:trPr>
          <w:trHeight w:val="140"/>
          <w:jc w:val="center"/>
        </w:trPr>
        <w:tc>
          <w:tcPr>
            <w:tcW w:w="588" w:type="dxa"/>
            <w:shd w:val="clear" w:color="auto" w:fill="C0C0C0"/>
            <w:vAlign w:val="bottom"/>
          </w:tcPr>
          <w:p w14:paraId="4EB76F8F" w14:textId="77777777" w:rsidR="00D32C76" w:rsidRPr="00E63E3C" w:rsidRDefault="00D32C76" w:rsidP="00D32C76">
            <w:pPr>
              <w:suppressAutoHyphens w:val="0"/>
              <w:spacing w:after="120"/>
              <w:contextualSpacing/>
              <w:jc w:val="center"/>
              <w:rPr>
                <w:color w:val="auto"/>
                <w:sz w:val="18"/>
                <w:szCs w:val="18"/>
                <w:lang w:val="es-MX" w:eastAsia="es-ES"/>
              </w:rPr>
            </w:pPr>
          </w:p>
        </w:tc>
        <w:tc>
          <w:tcPr>
            <w:tcW w:w="9960" w:type="dxa"/>
            <w:shd w:val="clear" w:color="auto" w:fill="C0C0C0"/>
          </w:tcPr>
          <w:p w14:paraId="6E3F994A"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6338203B" w14:textId="77777777" w:rsidTr="00D32C76">
        <w:trPr>
          <w:trHeight w:val="315"/>
          <w:jc w:val="center"/>
        </w:trPr>
        <w:tc>
          <w:tcPr>
            <w:tcW w:w="588" w:type="dxa"/>
            <w:vAlign w:val="bottom"/>
          </w:tcPr>
          <w:p w14:paraId="2C41F1AA" w14:textId="77777777" w:rsidR="00D32C76" w:rsidRPr="00E63E3C" w:rsidRDefault="00D32C76" w:rsidP="00D32C76">
            <w:pPr>
              <w:suppressAutoHyphens w:val="0"/>
              <w:spacing w:after="120"/>
              <w:contextualSpacing/>
              <w:jc w:val="center"/>
              <w:rPr>
                <w:color w:val="auto"/>
                <w:sz w:val="18"/>
                <w:szCs w:val="18"/>
                <w:lang w:val="es-MX" w:eastAsia="es-ES"/>
              </w:rPr>
            </w:pPr>
            <w:r w:rsidRPr="00E63E3C">
              <w:rPr>
                <w:color w:val="auto"/>
                <w:sz w:val="18"/>
                <w:szCs w:val="18"/>
                <w:lang w:val="es-MX" w:eastAsia="es-ES"/>
              </w:rPr>
              <w:t>2)</w:t>
            </w:r>
          </w:p>
        </w:tc>
        <w:tc>
          <w:tcPr>
            <w:tcW w:w="9960" w:type="dxa"/>
          </w:tcPr>
          <w:p w14:paraId="78E0CD7D"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55F91D67" w14:textId="77777777" w:rsidTr="00D32C76">
        <w:trPr>
          <w:trHeight w:val="315"/>
          <w:jc w:val="center"/>
        </w:trPr>
        <w:tc>
          <w:tcPr>
            <w:tcW w:w="588" w:type="dxa"/>
            <w:vAlign w:val="bottom"/>
          </w:tcPr>
          <w:p w14:paraId="7B395FF5" w14:textId="77777777" w:rsidR="00D32C76" w:rsidRPr="00E63E3C" w:rsidRDefault="00D32C76" w:rsidP="00D32C76">
            <w:pPr>
              <w:suppressAutoHyphens w:val="0"/>
              <w:spacing w:after="120"/>
              <w:contextualSpacing/>
              <w:jc w:val="center"/>
              <w:rPr>
                <w:color w:val="auto"/>
                <w:sz w:val="18"/>
                <w:szCs w:val="18"/>
                <w:lang w:val="es-MX" w:eastAsia="es-ES"/>
              </w:rPr>
            </w:pPr>
          </w:p>
        </w:tc>
        <w:tc>
          <w:tcPr>
            <w:tcW w:w="9960" w:type="dxa"/>
          </w:tcPr>
          <w:p w14:paraId="632322C0"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2C22C1B2" w14:textId="77777777" w:rsidTr="00D32C76">
        <w:trPr>
          <w:trHeight w:val="116"/>
          <w:jc w:val="center"/>
        </w:trPr>
        <w:tc>
          <w:tcPr>
            <w:tcW w:w="588" w:type="dxa"/>
            <w:shd w:val="clear" w:color="auto" w:fill="C0C0C0"/>
            <w:vAlign w:val="bottom"/>
          </w:tcPr>
          <w:p w14:paraId="03B5F65C" w14:textId="77777777" w:rsidR="00D32C76" w:rsidRPr="00E63E3C" w:rsidRDefault="00D32C76" w:rsidP="00D32C76">
            <w:pPr>
              <w:suppressAutoHyphens w:val="0"/>
              <w:spacing w:after="120"/>
              <w:contextualSpacing/>
              <w:jc w:val="center"/>
              <w:rPr>
                <w:color w:val="auto"/>
                <w:sz w:val="18"/>
                <w:szCs w:val="18"/>
                <w:lang w:val="es-MX" w:eastAsia="es-ES"/>
              </w:rPr>
            </w:pPr>
          </w:p>
        </w:tc>
        <w:tc>
          <w:tcPr>
            <w:tcW w:w="9960" w:type="dxa"/>
            <w:shd w:val="clear" w:color="auto" w:fill="C0C0C0"/>
          </w:tcPr>
          <w:p w14:paraId="76B8D726"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01A77E07" w14:textId="77777777" w:rsidTr="00D32C76">
        <w:trPr>
          <w:trHeight w:val="315"/>
          <w:jc w:val="center"/>
        </w:trPr>
        <w:tc>
          <w:tcPr>
            <w:tcW w:w="588" w:type="dxa"/>
            <w:vAlign w:val="bottom"/>
          </w:tcPr>
          <w:p w14:paraId="4C6D8AED" w14:textId="77777777" w:rsidR="00D32C76" w:rsidRPr="00E63E3C" w:rsidRDefault="00D32C76" w:rsidP="00D32C76">
            <w:pPr>
              <w:suppressAutoHyphens w:val="0"/>
              <w:spacing w:after="120"/>
              <w:contextualSpacing/>
              <w:jc w:val="center"/>
              <w:rPr>
                <w:color w:val="auto"/>
                <w:sz w:val="18"/>
                <w:szCs w:val="18"/>
                <w:lang w:val="es-MX" w:eastAsia="es-ES"/>
              </w:rPr>
            </w:pPr>
            <w:r w:rsidRPr="00E63E3C">
              <w:rPr>
                <w:color w:val="auto"/>
                <w:sz w:val="18"/>
                <w:szCs w:val="18"/>
                <w:lang w:val="es-MX" w:eastAsia="es-ES"/>
              </w:rPr>
              <w:t>3)</w:t>
            </w:r>
          </w:p>
        </w:tc>
        <w:tc>
          <w:tcPr>
            <w:tcW w:w="9960" w:type="dxa"/>
          </w:tcPr>
          <w:p w14:paraId="217787F5"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4297619F" w14:textId="77777777" w:rsidTr="00D32C76">
        <w:trPr>
          <w:trHeight w:val="315"/>
          <w:jc w:val="center"/>
        </w:trPr>
        <w:tc>
          <w:tcPr>
            <w:tcW w:w="588" w:type="dxa"/>
            <w:vAlign w:val="bottom"/>
          </w:tcPr>
          <w:p w14:paraId="119A729E" w14:textId="77777777" w:rsidR="00D32C76" w:rsidRPr="00E63E3C" w:rsidRDefault="00D32C76" w:rsidP="00D32C76">
            <w:pPr>
              <w:suppressAutoHyphens w:val="0"/>
              <w:spacing w:after="120"/>
              <w:contextualSpacing/>
              <w:jc w:val="center"/>
              <w:rPr>
                <w:color w:val="auto"/>
                <w:sz w:val="18"/>
                <w:szCs w:val="18"/>
                <w:lang w:val="es-MX" w:eastAsia="es-ES"/>
              </w:rPr>
            </w:pPr>
          </w:p>
        </w:tc>
        <w:tc>
          <w:tcPr>
            <w:tcW w:w="9960" w:type="dxa"/>
          </w:tcPr>
          <w:p w14:paraId="6D2BC0FB"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5F322118" w14:textId="77777777" w:rsidTr="00D32C76">
        <w:trPr>
          <w:trHeight w:val="106"/>
          <w:jc w:val="center"/>
        </w:trPr>
        <w:tc>
          <w:tcPr>
            <w:tcW w:w="588" w:type="dxa"/>
            <w:shd w:val="clear" w:color="auto" w:fill="C0C0C0"/>
            <w:vAlign w:val="bottom"/>
          </w:tcPr>
          <w:p w14:paraId="428011F9" w14:textId="77777777" w:rsidR="00D32C76" w:rsidRPr="00E63E3C" w:rsidRDefault="00D32C76" w:rsidP="00D32C76">
            <w:pPr>
              <w:suppressAutoHyphens w:val="0"/>
              <w:spacing w:after="120"/>
              <w:contextualSpacing/>
              <w:jc w:val="center"/>
              <w:rPr>
                <w:color w:val="auto"/>
                <w:sz w:val="18"/>
                <w:szCs w:val="18"/>
                <w:lang w:val="es-MX" w:eastAsia="es-ES"/>
              </w:rPr>
            </w:pPr>
          </w:p>
        </w:tc>
        <w:tc>
          <w:tcPr>
            <w:tcW w:w="9960" w:type="dxa"/>
            <w:shd w:val="clear" w:color="auto" w:fill="C0C0C0"/>
          </w:tcPr>
          <w:p w14:paraId="463E4D8E"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602BC9C6" w14:textId="77777777" w:rsidTr="00D32C76">
        <w:trPr>
          <w:trHeight w:val="315"/>
          <w:jc w:val="center"/>
        </w:trPr>
        <w:tc>
          <w:tcPr>
            <w:tcW w:w="588" w:type="dxa"/>
            <w:vAlign w:val="bottom"/>
          </w:tcPr>
          <w:p w14:paraId="212C6DC3" w14:textId="77777777" w:rsidR="00D32C76" w:rsidRPr="00E63E3C" w:rsidRDefault="00D32C76" w:rsidP="00D32C76">
            <w:pPr>
              <w:suppressAutoHyphens w:val="0"/>
              <w:spacing w:after="120"/>
              <w:contextualSpacing/>
              <w:jc w:val="center"/>
              <w:rPr>
                <w:color w:val="auto"/>
                <w:sz w:val="18"/>
                <w:szCs w:val="18"/>
                <w:lang w:val="es-MX" w:eastAsia="es-ES"/>
              </w:rPr>
            </w:pPr>
            <w:r w:rsidRPr="00E63E3C">
              <w:rPr>
                <w:color w:val="auto"/>
                <w:sz w:val="18"/>
                <w:szCs w:val="18"/>
                <w:lang w:val="es-MX" w:eastAsia="es-ES"/>
              </w:rPr>
              <w:t>4)</w:t>
            </w:r>
          </w:p>
        </w:tc>
        <w:tc>
          <w:tcPr>
            <w:tcW w:w="9960" w:type="dxa"/>
          </w:tcPr>
          <w:p w14:paraId="407B95BA"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0E07FAA4" w14:textId="77777777" w:rsidTr="00D32C76">
        <w:trPr>
          <w:trHeight w:val="315"/>
          <w:jc w:val="center"/>
        </w:trPr>
        <w:tc>
          <w:tcPr>
            <w:tcW w:w="588" w:type="dxa"/>
            <w:vAlign w:val="bottom"/>
          </w:tcPr>
          <w:p w14:paraId="0AE89C88" w14:textId="77777777" w:rsidR="00D32C76" w:rsidRPr="00E63E3C" w:rsidRDefault="00D32C76" w:rsidP="00D32C76">
            <w:pPr>
              <w:suppressAutoHyphens w:val="0"/>
              <w:spacing w:after="120"/>
              <w:contextualSpacing/>
              <w:jc w:val="center"/>
              <w:rPr>
                <w:color w:val="auto"/>
                <w:sz w:val="18"/>
                <w:szCs w:val="18"/>
                <w:lang w:val="es-MX" w:eastAsia="es-ES"/>
              </w:rPr>
            </w:pPr>
          </w:p>
        </w:tc>
        <w:tc>
          <w:tcPr>
            <w:tcW w:w="9960" w:type="dxa"/>
          </w:tcPr>
          <w:p w14:paraId="18C9BA97"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15246A4C" w14:textId="77777777" w:rsidTr="00D32C76">
        <w:trPr>
          <w:trHeight w:val="211"/>
          <w:jc w:val="center"/>
        </w:trPr>
        <w:tc>
          <w:tcPr>
            <w:tcW w:w="588" w:type="dxa"/>
            <w:shd w:val="clear" w:color="auto" w:fill="C0C0C0"/>
            <w:vAlign w:val="bottom"/>
          </w:tcPr>
          <w:p w14:paraId="33D78A2B" w14:textId="77777777" w:rsidR="00D32C76" w:rsidRPr="00E63E3C" w:rsidRDefault="00D32C76" w:rsidP="00D32C76">
            <w:pPr>
              <w:suppressAutoHyphens w:val="0"/>
              <w:spacing w:after="120"/>
              <w:contextualSpacing/>
              <w:jc w:val="center"/>
              <w:rPr>
                <w:color w:val="auto"/>
                <w:sz w:val="18"/>
                <w:szCs w:val="18"/>
                <w:lang w:val="es-MX" w:eastAsia="es-ES"/>
              </w:rPr>
            </w:pPr>
          </w:p>
        </w:tc>
        <w:tc>
          <w:tcPr>
            <w:tcW w:w="9960" w:type="dxa"/>
            <w:shd w:val="clear" w:color="auto" w:fill="C0C0C0"/>
          </w:tcPr>
          <w:p w14:paraId="6EDC5136"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777D65CF" w14:textId="77777777" w:rsidTr="00D32C76">
        <w:trPr>
          <w:trHeight w:val="315"/>
          <w:jc w:val="center"/>
        </w:trPr>
        <w:tc>
          <w:tcPr>
            <w:tcW w:w="588" w:type="dxa"/>
            <w:vAlign w:val="bottom"/>
          </w:tcPr>
          <w:p w14:paraId="310EABD2" w14:textId="77777777" w:rsidR="00D32C76" w:rsidRPr="00E63E3C" w:rsidRDefault="00D32C76" w:rsidP="00D32C76">
            <w:pPr>
              <w:suppressAutoHyphens w:val="0"/>
              <w:spacing w:after="120"/>
              <w:contextualSpacing/>
              <w:jc w:val="center"/>
              <w:rPr>
                <w:color w:val="auto"/>
                <w:sz w:val="18"/>
                <w:szCs w:val="18"/>
                <w:lang w:val="es-MX" w:eastAsia="es-ES"/>
              </w:rPr>
            </w:pPr>
            <w:r w:rsidRPr="00E63E3C">
              <w:rPr>
                <w:color w:val="auto"/>
                <w:sz w:val="18"/>
                <w:szCs w:val="18"/>
                <w:lang w:val="es-MX" w:eastAsia="es-ES"/>
              </w:rPr>
              <w:t>5)</w:t>
            </w:r>
          </w:p>
        </w:tc>
        <w:tc>
          <w:tcPr>
            <w:tcW w:w="9960" w:type="dxa"/>
          </w:tcPr>
          <w:p w14:paraId="1AE25256"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571D2CFB" w14:textId="77777777" w:rsidTr="00D32C76">
        <w:trPr>
          <w:trHeight w:val="315"/>
          <w:jc w:val="center"/>
        </w:trPr>
        <w:tc>
          <w:tcPr>
            <w:tcW w:w="588" w:type="dxa"/>
            <w:vAlign w:val="bottom"/>
          </w:tcPr>
          <w:p w14:paraId="20B7BBB9" w14:textId="77777777" w:rsidR="00D32C76" w:rsidRPr="00E63E3C" w:rsidRDefault="00D32C76" w:rsidP="00D32C76">
            <w:pPr>
              <w:suppressAutoHyphens w:val="0"/>
              <w:spacing w:after="120"/>
              <w:contextualSpacing/>
              <w:jc w:val="center"/>
              <w:rPr>
                <w:color w:val="auto"/>
                <w:sz w:val="18"/>
                <w:szCs w:val="18"/>
                <w:lang w:val="es-MX" w:eastAsia="es-ES"/>
              </w:rPr>
            </w:pPr>
          </w:p>
        </w:tc>
        <w:tc>
          <w:tcPr>
            <w:tcW w:w="9960" w:type="dxa"/>
          </w:tcPr>
          <w:p w14:paraId="43A975E8"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280E1ED9" w14:textId="77777777" w:rsidTr="00D32C76">
        <w:trPr>
          <w:trHeight w:val="186"/>
          <w:jc w:val="center"/>
        </w:trPr>
        <w:tc>
          <w:tcPr>
            <w:tcW w:w="588" w:type="dxa"/>
            <w:shd w:val="clear" w:color="auto" w:fill="C0C0C0"/>
            <w:vAlign w:val="bottom"/>
          </w:tcPr>
          <w:p w14:paraId="1C3BD346" w14:textId="77777777" w:rsidR="00D32C76" w:rsidRPr="00E63E3C" w:rsidRDefault="00D32C76" w:rsidP="00D32C76">
            <w:pPr>
              <w:suppressAutoHyphens w:val="0"/>
              <w:spacing w:after="120"/>
              <w:contextualSpacing/>
              <w:jc w:val="center"/>
              <w:rPr>
                <w:color w:val="auto"/>
                <w:sz w:val="18"/>
                <w:szCs w:val="18"/>
                <w:lang w:val="es-MX" w:eastAsia="es-ES"/>
              </w:rPr>
            </w:pPr>
          </w:p>
        </w:tc>
        <w:tc>
          <w:tcPr>
            <w:tcW w:w="9960" w:type="dxa"/>
            <w:shd w:val="clear" w:color="auto" w:fill="C0C0C0"/>
          </w:tcPr>
          <w:p w14:paraId="3E24E265"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003CB2C5" w14:textId="77777777" w:rsidTr="00D32C76">
        <w:trPr>
          <w:trHeight w:val="315"/>
          <w:jc w:val="center"/>
        </w:trPr>
        <w:tc>
          <w:tcPr>
            <w:tcW w:w="588" w:type="dxa"/>
            <w:vAlign w:val="bottom"/>
          </w:tcPr>
          <w:p w14:paraId="40C242B9" w14:textId="77777777" w:rsidR="00D32C76" w:rsidRPr="00E63E3C" w:rsidRDefault="00D32C76" w:rsidP="00D32C76">
            <w:pPr>
              <w:suppressAutoHyphens w:val="0"/>
              <w:spacing w:after="120"/>
              <w:contextualSpacing/>
              <w:jc w:val="center"/>
              <w:rPr>
                <w:color w:val="auto"/>
                <w:sz w:val="18"/>
                <w:szCs w:val="18"/>
                <w:lang w:val="es-MX" w:eastAsia="es-ES"/>
              </w:rPr>
            </w:pPr>
            <w:r w:rsidRPr="00E63E3C">
              <w:rPr>
                <w:color w:val="auto"/>
                <w:sz w:val="18"/>
                <w:szCs w:val="18"/>
                <w:lang w:val="es-MX" w:eastAsia="es-ES"/>
              </w:rPr>
              <w:t>6)</w:t>
            </w:r>
          </w:p>
        </w:tc>
        <w:tc>
          <w:tcPr>
            <w:tcW w:w="9960" w:type="dxa"/>
          </w:tcPr>
          <w:p w14:paraId="77868F84"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0E2827B2" w14:textId="77777777" w:rsidTr="00D32C76">
        <w:trPr>
          <w:trHeight w:val="315"/>
          <w:jc w:val="center"/>
        </w:trPr>
        <w:tc>
          <w:tcPr>
            <w:tcW w:w="588" w:type="dxa"/>
            <w:tcBorders>
              <w:bottom w:val="single" w:sz="4" w:space="0" w:color="auto"/>
            </w:tcBorders>
            <w:vAlign w:val="bottom"/>
          </w:tcPr>
          <w:p w14:paraId="194C3067" w14:textId="77777777" w:rsidR="00D32C76" w:rsidRPr="00E63E3C" w:rsidRDefault="00D32C76" w:rsidP="00D32C76">
            <w:pPr>
              <w:suppressAutoHyphens w:val="0"/>
              <w:spacing w:after="120"/>
              <w:contextualSpacing/>
              <w:jc w:val="center"/>
              <w:rPr>
                <w:color w:val="auto"/>
                <w:sz w:val="18"/>
                <w:szCs w:val="18"/>
                <w:lang w:val="es-MX" w:eastAsia="es-ES"/>
              </w:rPr>
            </w:pPr>
          </w:p>
        </w:tc>
        <w:tc>
          <w:tcPr>
            <w:tcW w:w="9960" w:type="dxa"/>
            <w:tcBorders>
              <w:bottom w:val="single" w:sz="4" w:space="0" w:color="auto"/>
            </w:tcBorders>
          </w:tcPr>
          <w:p w14:paraId="1AE995E5" w14:textId="77777777" w:rsidR="00D32C76" w:rsidRPr="00E63E3C" w:rsidRDefault="00D32C76" w:rsidP="00D32C76">
            <w:pPr>
              <w:suppressAutoHyphens w:val="0"/>
              <w:spacing w:after="120"/>
              <w:contextualSpacing/>
              <w:jc w:val="center"/>
              <w:rPr>
                <w:color w:val="auto"/>
                <w:sz w:val="18"/>
                <w:szCs w:val="18"/>
                <w:lang w:val="es-MX" w:eastAsia="es-ES"/>
              </w:rPr>
            </w:pPr>
          </w:p>
        </w:tc>
      </w:tr>
      <w:tr w:rsidR="00D32C76" w:rsidRPr="00E63E3C" w14:paraId="6361056A" w14:textId="77777777" w:rsidTr="00D32C76">
        <w:trPr>
          <w:trHeight w:val="70"/>
          <w:jc w:val="center"/>
        </w:trPr>
        <w:tc>
          <w:tcPr>
            <w:tcW w:w="588" w:type="dxa"/>
            <w:tcBorders>
              <w:top w:val="single" w:sz="4" w:space="0" w:color="auto"/>
              <w:left w:val="single" w:sz="4" w:space="0" w:color="auto"/>
              <w:bottom w:val="single" w:sz="4" w:space="0" w:color="auto"/>
              <w:right w:val="single" w:sz="4" w:space="0" w:color="auto"/>
            </w:tcBorders>
            <w:shd w:val="clear" w:color="auto" w:fill="BFBFBF"/>
            <w:vAlign w:val="bottom"/>
          </w:tcPr>
          <w:p w14:paraId="35877F4D" w14:textId="77777777" w:rsidR="00D32C76" w:rsidRPr="00E63E3C" w:rsidRDefault="00D32C76" w:rsidP="00D32C76">
            <w:pPr>
              <w:suppressAutoHyphens w:val="0"/>
              <w:spacing w:after="120"/>
              <w:contextualSpacing/>
              <w:jc w:val="center"/>
              <w:rPr>
                <w:color w:val="auto"/>
                <w:sz w:val="18"/>
                <w:szCs w:val="18"/>
                <w:lang w:val="es-MX" w:eastAsia="es-ES"/>
              </w:rPr>
            </w:pPr>
          </w:p>
        </w:tc>
        <w:tc>
          <w:tcPr>
            <w:tcW w:w="9960" w:type="dxa"/>
            <w:tcBorders>
              <w:top w:val="single" w:sz="4" w:space="0" w:color="auto"/>
              <w:left w:val="single" w:sz="4" w:space="0" w:color="auto"/>
              <w:bottom w:val="single" w:sz="4" w:space="0" w:color="auto"/>
              <w:right w:val="single" w:sz="4" w:space="0" w:color="auto"/>
            </w:tcBorders>
            <w:shd w:val="clear" w:color="auto" w:fill="BFBFBF"/>
          </w:tcPr>
          <w:p w14:paraId="2A2B8A2F" w14:textId="77777777" w:rsidR="00D32C76" w:rsidRPr="00E63E3C" w:rsidRDefault="00D32C76" w:rsidP="00D32C76">
            <w:pPr>
              <w:suppressAutoHyphens w:val="0"/>
              <w:spacing w:after="120"/>
              <w:contextualSpacing/>
              <w:jc w:val="center"/>
              <w:rPr>
                <w:color w:val="auto"/>
                <w:sz w:val="18"/>
                <w:szCs w:val="18"/>
                <w:lang w:val="es-MX" w:eastAsia="es-ES"/>
              </w:rPr>
            </w:pPr>
          </w:p>
        </w:tc>
      </w:tr>
    </w:tbl>
    <w:p w14:paraId="52528D99" w14:textId="77777777" w:rsidR="00D32C76" w:rsidRPr="00E63E3C" w:rsidRDefault="00D32C76" w:rsidP="00D32C76">
      <w:pPr>
        <w:suppressAutoHyphens w:val="0"/>
        <w:spacing w:after="120"/>
        <w:contextualSpacing/>
        <w:jc w:val="center"/>
        <w:rPr>
          <w:b w:val="0"/>
          <w:color w:val="auto"/>
          <w:sz w:val="18"/>
          <w:szCs w:val="18"/>
          <w:lang w:val="es-MX" w:eastAsia="es-ES"/>
        </w:rPr>
      </w:pPr>
    </w:p>
    <w:p w14:paraId="440EF6FB" w14:textId="77777777" w:rsidR="00D32C76" w:rsidRPr="00E63E3C" w:rsidRDefault="00D32C76" w:rsidP="00D32C76">
      <w:pPr>
        <w:suppressAutoHyphens w:val="0"/>
        <w:spacing w:after="120"/>
        <w:contextualSpacing/>
        <w:jc w:val="center"/>
        <w:rPr>
          <w:b w:val="0"/>
          <w:color w:val="auto"/>
          <w:sz w:val="18"/>
          <w:szCs w:val="18"/>
          <w:lang w:val="es-MX" w:eastAsia="es-ES"/>
        </w:rPr>
      </w:pPr>
      <w:r w:rsidRPr="00E63E3C">
        <w:rPr>
          <w:color w:val="auto"/>
          <w:sz w:val="18"/>
          <w:szCs w:val="18"/>
          <w:lang w:val="es-MX" w:eastAsia="es-ES"/>
        </w:rPr>
        <w:t>NOMBRE O RAZÓN SOCIAL DE LA EMPRESA</w:t>
      </w:r>
    </w:p>
    <w:p w14:paraId="0D25D134" w14:textId="77777777" w:rsidR="00D32C76" w:rsidRPr="00E63E3C" w:rsidRDefault="00D32C76" w:rsidP="00D32C76">
      <w:pPr>
        <w:suppressAutoHyphens w:val="0"/>
        <w:spacing w:after="120"/>
        <w:contextualSpacing/>
        <w:jc w:val="center"/>
        <w:rPr>
          <w:b w:val="0"/>
          <w:color w:val="auto"/>
          <w:sz w:val="18"/>
          <w:szCs w:val="18"/>
          <w:lang w:val="es-MX" w:eastAsia="es-ES"/>
        </w:rPr>
      </w:pPr>
      <w:r w:rsidRPr="00E63E3C">
        <w:rPr>
          <w:color w:val="auto"/>
          <w:sz w:val="18"/>
          <w:szCs w:val="18"/>
          <w:lang w:val="es-MX" w:eastAsia="es-ES"/>
        </w:rPr>
        <w:t>FIRMA DEL REPRESENTANTE</w:t>
      </w:r>
    </w:p>
    <w:p w14:paraId="7ED77F72" w14:textId="77A63E1D" w:rsidR="00D32C76" w:rsidRPr="00E63E3C" w:rsidRDefault="00D32C76" w:rsidP="00D32C76">
      <w:pPr>
        <w:suppressAutoHyphens w:val="0"/>
        <w:spacing w:after="120"/>
        <w:contextualSpacing/>
        <w:jc w:val="center"/>
        <w:rPr>
          <w:color w:val="auto"/>
          <w:sz w:val="18"/>
          <w:szCs w:val="18"/>
          <w:lang w:eastAsia="es-ES"/>
        </w:rPr>
      </w:pPr>
      <w:r w:rsidRPr="00E63E3C">
        <w:rPr>
          <w:color w:val="auto"/>
          <w:sz w:val="18"/>
          <w:szCs w:val="18"/>
          <w:lang w:val="es-MX" w:eastAsia="es-ES"/>
        </w:rPr>
        <w:t xml:space="preserve">NOTA: </w:t>
      </w:r>
      <w:r w:rsidRPr="00E63E3C">
        <w:rPr>
          <w:color w:val="auto"/>
          <w:sz w:val="18"/>
          <w:szCs w:val="18"/>
          <w:lang w:eastAsia="es-ES"/>
        </w:rPr>
        <w:t xml:space="preserve">SE SOLICITA PAPEL MEMBRETADO DEL </w:t>
      </w:r>
      <w:r w:rsidR="00B940F5" w:rsidRPr="00E63E3C">
        <w:rPr>
          <w:color w:val="auto"/>
          <w:sz w:val="18"/>
          <w:szCs w:val="18"/>
          <w:lang w:eastAsia="es-ES"/>
        </w:rPr>
        <w:t>“INVITADO”</w:t>
      </w:r>
      <w:r w:rsidR="00E55AA8">
        <w:rPr>
          <w:color w:val="auto"/>
          <w:sz w:val="18"/>
          <w:szCs w:val="18"/>
          <w:lang w:eastAsia="es-ES"/>
        </w:rPr>
        <w:t>.</w:t>
      </w:r>
    </w:p>
    <w:p w14:paraId="54F0524C" w14:textId="77777777" w:rsidR="00D32C76" w:rsidRPr="00E63E3C" w:rsidRDefault="00D32C76" w:rsidP="00D32C76">
      <w:pPr>
        <w:suppressAutoHyphens w:val="0"/>
        <w:spacing w:after="120"/>
        <w:contextualSpacing/>
        <w:jc w:val="center"/>
        <w:rPr>
          <w:color w:val="auto"/>
          <w:sz w:val="18"/>
          <w:szCs w:val="18"/>
          <w:lang w:eastAsia="es-ES"/>
        </w:rPr>
      </w:pPr>
    </w:p>
    <w:p w14:paraId="60FBA373" w14:textId="77777777" w:rsidR="004F22E9" w:rsidRPr="00E63E3C" w:rsidRDefault="004F22E9" w:rsidP="004F22E9">
      <w:pPr>
        <w:spacing w:line="264" w:lineRule="auto"/>
        <w:rPr>
          <w:color w:val="auto"/>
          <w:sz w:val="18"/>
          <w:szCs w:val="18"/>
          <w:lang w:eastAsia="es-ES"/>
        </w:rPr>
      </w:pPr>
    </w:p>
    <w:p w14:paraId="786A406D" w14:textId="77777777" w:rsidR="004F22E9" w:rsidRPr="00E63E3C" w:rsidRDefault="004F22E9" w:rsidP="004F22E9">
      <w:pPr>
        <w:spacing w:line="264" w:lineRule="auto"/>
        <w:rPr>
          <w:sz w:val="18"/>
          <w:szCs w:val="18"/>
          <w:lang w:val="es-MX"/>
        </w:rPr>
      </w:pPr>
    </w:p>
    <w:p w14:paraId="30BA5C0E" w14:textId="77777777" w:rsidR="004F22E9" w:rsidRPr="00E63E3C" w:rsidRDefault="004F22E9" w:rsidP="004F22E9">
      <w:pPr>
        <w:spacing w:line="264" w:lineRule="auto"/>
        <w:rPr>
          <w:sz w:val="18"/>
          <w:szCs w:val="18"/>
          <w:lang w:val="es-MX"/>
        </w:rPr>
      </w:pPr>
    </w:p>
    <w:p w14:paraId="1EDC4147" w14:textId="77777777" w:rsidR="00351E58" w:rsidRPr="00E63E3C" w:rsidRDefault="00351E58" w:rsidP="004F22E9">
      <w:pPr>
        <w:spacing w:line="264" w:lineRule="auto"/>
        <w:rPr>
          <w:sz w:val="18"/>
          <w:szCs w:val="18"/>
          <w:lang w:val="es-MX"/>
        </w:rPr>
      </w:pPr>
    </w:p>
    <w:p w14:paraId="02C103DC" w14:textId="77777777" w:rsidR="00351E58" w:rsidRPr="00E63E3C" w:rsidRDefault="00351E58" w:rsidP="004F22E9">
      <w:pPr>
        <w:spacing w:line="264" w:lineRule="auto"/>
        <w:rPr>
          <w:sz w:val="18"/>
          <w:szCs w:val="18"/>
          <w:lang w:val="es-MX"/>
        </w:rPr>
      </w:pPr>
    </w:p>
    <w:p w14:paraId="41BDB1D7" w14:textId="77777777" w:rsidR="00351E58" w:rsidRPr="00E63E3C" w:rsidRDefault="00351E58" w:rsidP="004F22E9">
      <w:pPr>
        <w:spacing w:line="264" w:lineRule="auto"/>
        <w:rPr>
          <w:sz w:val="18"/>
          <w:szCs w:val="18"/>
          <w:lang w:val="es-MX"/>
        </w:rPr>
      </w:pPr>
    </w:p>
    <w:p w14:paraId="255C5150" w14:textId="77777777" w:rsidR="00351E58" w:rsidRPr="00E63E3C" w:rsidRDefault="00351E58" w:rsidP="004F22E9">
      <w:pPr>
        <w:spacing w:line="264" w:lineRule="auto"/>
        <w:rPr>
          <w:sz w:val="18"/>
          <w:szCs w:val="18"/>
          <w:lang w:val="es-MX"/>
        </w:rPr>
      </w:pPr>
    </w:p>
    <w:p w14:paraId="105C415D" w14:textId="057FAA1D" w:rsidR="00351E58" w:rsidRDefault="00351E58" w:rsidP="000900B3">
      <w:pPr>
        <w:suppressAutoHyphens w:val="0"/>
        <w:rPr>
          <w:sz w:val="18"/>
          <w:szCs w:val="18"/>
          <w:lang w:val="es-MX"/>
        </w:rPr>
      </w:pPr>
    </w:p>
    <w:p w14:paraId="0DADC58C" w14:textId="77777777" w:rsidR="000900B3" w:rsidRDefault="000900B3" w:rsidP="000900B3">
      <w:pPr>
        <w:suppressAutoHyphens w:val="0"/>
        <w:rPr>
          <w:sz w:val="18"/>
          <w:szCs w:val="18"/>
          <w:lang w:val="es-MX"/>
        </w:rPr>
      </w:pPr>
    </w:p>
    <w:p w14:paraId="5E804960" w14:textId="77777777" w:rsidR="000900B3" w:rsidRDefault="000900B3" w:rsidP="000900B3">
      <w:pPr>
        <w:suppressAutoHyphens w:val="0"/>
        <w:rPr>
          <w:sz w:val="18"/>
          <w:szCs w:val="18"/>
          <w:lang w:val="es-MX"/>
        </w:rPr>
      </w:pPr>
    </w:p>
    <w:p w14:paraId="7A8BC695" w14:textId="77777777" w:rsidR="000900B3" w:rsidRDefault="000900B3" w:rsidP="000900B3">
      <w:pPr>
        <w:suppressAutoHyphens w:val="0"/>
        <w:rPr>
          <w:sz w:val="18"/>
          <w:szCs w:val="18"/>
          <w:lang w:val="es-MX"/>
        </w:rPr>
      </w:pPr>
    </w:p>
    <w:p w14:paraId="5F4E32BF" w14:textId="77777777" w:rsidR="000900B3" w:rsidRDefault="000900B3" w:rsidP="000900B3">
      <w:pPr>
        <w:suppressAutoHyphens w:val="0"/>
        <w:rPr>
          <w:sz w:val="18"/>
          <w:szCs w:val="18"/>
          <w:lang w:val="es-MX"/>
        </w:rPr>
      </w:pPr>
    </w:p>
    <w:p w14:paraId="55FDA386" w14:textId="77777777" w:rsidR="000900B3" w:rsidRDefault="000900B3" w:rsidP="000900B3">
      <w:pPr>
        <w:suppressAutoHyphens w:val="0"/>
        <w:rPr>
          <w:sz w:val="18"/>
          <w:szCs w:val="18"/>
          <w:lang w:val="es-MX"/>
        </w:rPr>
      </w:pPr>
    </w:p>
    <w:p w14:paraId="7E773939" w14:textId="77777777" w:rsidR="000900B3" w:rsidRDefault="000900B3" w:rsidP="000900B3">
      <w:pPr>
        <w:suppressAutoHyphens w:val="0"/>
        <w:rPr>
          <w:sz w:val="18"/>
          <w:szCs w:val="18"/>
          <w:lang w:val="es-MX"/>
        </w:rPr>
      </w:pPr>
    </w:p>
    <w:p w14:paraId="3EDB2EFA" w14:textId="1AF869CF" w:rsidR="000900B3" w:rsidRDefault="000900B3">
      <w:pPr>
        <w:suppressAutoHyphens w:val="0"/>
        <w:rPr>
          <w:sz w:val="18"/>
          <w:szCs w:val="18"/>
          <w:lang w:val="es-MX"/>
        </w:rPr>
      </w:pPr>
      <w:r>
        <w:rPr>
          <w:sz w:val="18"/>
          <w:szCs w:val="18"/>
          <w:lang w:val="es-MX"/>
        </w:rPr>
        <w:br w:type="page"/>
      </w:r>
    </w:p>
    <w:p w14:paraId="78561F37" w14:textId="77777777" w:rsidR="000900B3" w:rsidRPr="00E63E3C" w:rsidRDefault="000900B3" w:rsidP="000900B3">
      <w:pPr>
        <w:suppressAutoHyphens w:val="0"/>
        <w:rPr>
          <w:sz w:val="18"/>
          <w:szCs w:val="18"/>
          <w:lang w:val="es-MX"/>
        </w:rPr>
      </w:pPr>
    </w:p>
    <w:p w14:paraId="3E44485B" w14:textId="77777777" w:rsidR="00351E58" w:rsidRPr="00E63E3C" w:rsidRDefault="00351E58" w:rsidP="004F22E9">
      <w:pPr>
        <w:spacing w:line="264" w:lineRule="auto"/>
        <w:rPr>
          <w:sz w:val="18"/>
          <w:szCs w:val="18"/>
          <w:lang w:val="es-MX"/>
        </w:rPr>
      </w:pPr>
    </w:p>
    <w:p w14:paraId="38D3F9EB"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49F33231"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5C988E0B" w14:textId="77777777" w:rsidR="00351E58" w:rsidRPr="00E63E3C" w:rsidRDefault="00351E58" w:rsidP="004F22E9">
      <w:pPr>
        <w:spacing w:line="264" w:lineRule="auto"/>
        <w:rPr>
          <w:sz w:val="18"/>
          <w:szCs w:val="18"/>
        </w:rPr>
      </w:pPr>
    </w:p>
    <w:p w14:paraId="5F21AACE" w14:textId="77777777" w:rsidR="00351E58" w:rsidRPr="00E63E3C" w:rsidRDefault="00351E58" w:rsidP="004F22E9">
      <w:pPr>
        <w:spacing w:line="264" w:lineRule="auto"/>
        <w:rPr>
          <w:sz w:val="18"/>
          <w:szCs w:val="18"/>
        </w:rPr>
      </w:pPr>
    </w:p>
    <w:p w14:paraId="29A29640" w14:textId="77777777" w:rsidR="00351E58" w:rsidRPr="00E63E3C" w:rsidRDefault="00351E58" w:rsidP="004F22E9">
      <w:pPr>
        <w:spacing w:line="264" w:lineRule="auto"/>
        <w:rPr>
          <w:sz w:val="18"/>
          <w:szCs w:val="18"/>
          <w:lang w:val="es-MX"/>
        </w:rPr>
      </w:pPr>
    </w:p>
    <w:p w14:paraId="465298AB" w14:textId="5CD2088E" w:rsidR="00D32C76" w:rsidRPr="00E63E3C" w:rsidRDefault="004F22E9" w:rsidP="004F22E9">
      <w:pPr>
        <w:spacing w:line="264" w:lineRule="auto"/>
        <w:jc w:val="right"/>
        <w:rPr>
          <w:sz w:val="18"/>
          <w:szCs w:val="18"/>
          <w:lang w:val="es-MX"/>
        </w:rPr>
      </w:pPr>
      <w:r w:rsidRPr="00E63E3C">
        <w:rPr>
          <w:sz w:val="18"/>
          <w:szCs w:val="18"/>
          <w:lang w:val="es-MX"/>
        </w:rPr>
        <w:t>Anexo 19</w:t>
      </w:r>
    </w:p>
    <w:p w14:paraId="69B7A7FE" w14:textId="77777777" w:rsidR="00D32C76" w:rsidRPr="00E63E3C" w:rsidRDefault="00D32C76" w:rsidP="00D32C76">
      <w:pPr>
        <w:spacing w:line="264" w:lineRule="auto"/>
        <w:jc w:val="right"/>
        <w:rPr>
          <w:sz w:val="18"/>
          <w:szCs w:val="18"/>
          <w:lang w:val="es-MX"/>
        </w:rPr>
      </w:pPr>
    </w:p>
    <w:p w14:paraId="45B4AD3D" w14:textId="77777777" w:rsidR="00D32C76" w:rsidRPr="00E63E3C" w:rsidRDefault="00D32C76" w:rsidP="00D32C76">
      <w:pPr>
        <w:spacing w:line="264" w:lineRule="auto"/>
        <w:jc w:val="center"/>
        <w:rPr>
          <w:b w:val="0"/>
          <w:sz w:val="18"/>
          <w:szCs w:val="18"/>
          <w:lang w:val="es-MX"/>
        </w:rPr>
      </w:pPr>
      <w:r w:rsidRPr="00E63E3C">
        <w:rPr>
          <w:sz w:val="18"/>
          <w:szCs w:val="18"/>
          <w:lang w:val="es-MX"/>
        </w:rPr>
        <w:t>Formato para proponer precios más bajos</w:t>
      </w:r>
    </w:p>
    <w:p w14:paraId="3F66E190" w14:textId="77777777" w:rsidR="00D32C76" w:rsidRPr="00E63E3C" w:rsidRDefault="00D32C76" w:rsidP="00D32C76">
      <w:pPr>
        <w:spacing w:line="264" w:lineRule="auto"/>
        <w:rPr>
          <w:sz w:val="18"/>
          <w:szCs w:val="18"/>
          <w:lang w:val="es-MX"/>
        </w:rPr>
      </w:pPr>
    </w:p>
    <w:p w14:paraId="68E83A6F" w14:textId="0654BEAA" w:rsidR="00D32C76" w:rsidRPr="00E63E3C" w:rsidRDefault="00D32C76" w:rsidP="00D32C76">
      <w:pPr>
        <w:spacing w:line="264" w:lineRule="auto"/>
        <w:jc w:val="both"/>
        <w:rPr>
          <w:b w:val="0"/>
          <w:sz w:val="18"/>
          <w:szCs w:val="18"/>
          <w:lang w:val="es-MX"/>
        </w:rPr>
      </w:pPr>
      <w:r w:rsidRPr="00E63E3C">
        <w:rPr>
          <w:b w:val="0"/>
          <w:sz w:val="18"/>
          <w:szCs w:val="18"/>
          <w:lang w:val="es-MX"/>
        </w:rPr>
        <w:t xml:space="preserve">Propuestas económicas de precios descendentes presentadas en el acto de fallo de la </w:t>
      </w:r>
      <w:r w:rsidR="00E27D79" w:rsidRPr="00E27D79">
        <w:rPr>
          <w:b w:val="0"/>
          <w:sz w:val="18"/>
          <w:szCs w:val="18"/>
          <w:lang w:val="es-MX"/>
        </w:rPr>
        <w:t>Invitación Restringida a Cuando Men</w:t>
      </w:r>
      <w:r w:rsidR="00E27D79">
        <w:rPr>
          <w:b w:val="0"/>
          <w:sz w:val="18"/>
          <w:szCs w:val="18"/>
          <w:lang w:val="es-MX"/>
        </w:rPr>
        <w:t>os Tres Proveedores Presencial</w:t>
      </w:r>
      <w:r w:rsidR="0077438F" w:rsidRPr="00E63E3C">
        <w:rPr>
          <w:b w:val="0"/>
          <w:sz w:val="18"/>
          <w:szCs w:val="18"/>
          <w:lang w:val="es-MX"/>
        </w:rPr>
        <w:t xml:space="preserve"> número</w:t>
      </w:r>
      <w:r w:rsidR="00966828">
        <w:rPr>
          <w:color w:val="auto"/>
          <w:sz w:val="18"/>
          <w:szCs w:val="18"/>
          <w:lang w:eastAsia="es-ES"/>
        </w:rPr>
        <w:t xml:space="preserve"> ITP-35C001-09</w:t>
      </w:r>
      <w:r w:rsidR="00B940F5" w:rsidRPr="00E63E3C">
        <w:rPr>
          <w:color w:val="auto"/>
          <w:sz w:val="18"/>
          <w:szCs w:val="18"/>
          <w:lang w:eastAsia="es-ES"/>
        </w:rPr>
        <w:t>-2019</w:t>
      </w:r>
      <w:r w:rsidRPr="00E63E3C">
        <w:rPr>
          <w:b w:val="0"/>
          <w:sz w:val="18"/>
          <w:szCs w:val="18"/>
          <w:lang w:val="es-MX"/>
        </w:rPr>
        <w:t xml:space="preserve">, llevada a cabo el día __ de _______ </w:t>
      </w:r>
      <w:proofErr w:type="spellStart"/>
      <w:r w:rsidRPr="00E63E3C">
        <w:rPr>
          <w:b w:val="0"/>
          <w:sz w:val="18"/>
          <w:szCs w:val="18"/>
          <w:lang w:val="es-MX"/>
        </w:rPr>
        <w:t>de</w:t>
      </w:r>
      <w:proofErr w:type="spellEnd"/>
      <w:r w:rsidRPr="00E63E3C">
        <w:rPr>
          <w:b w:val="0"/>
          <w:sz w:val="18"/>
          <w:szCs w:val="18"/>
          <w:lang w:val="es-MX"/>
        </w:rPr>
        <w:t xml:space="preserve"> 2019, de conformidad con el artículo 43 fracción II, tercer párrafo de la Ley de Adquisiciones para el Distrito Federal.</w:t>
      </w:r>
    </w:p>
    <w:p w14:paraId="3016AE75" w14:textId="77777777" w:rsidR="00D32C76" w:rsidRPr="00E63E3C" w:rsidRDefault="00D32C76" w:rsidP="00D32C76">
      <w:pPr>
        <w:spacing w:line="264" w:lineRule="auto"/>
        <w:jc w:val="both"/>
        <w:rPr>
          <w:b w:val="0"/>
          <w:sz w:val="18"/>
          <w:szCs w:val="18"/>
          <w:lang w:val="es-MX"/>
        </w:rPr>
      </w:pPr>
    </w:p>
    <w:p w14:paraId="712F9B30" w14:textId="77777777" w:rsidR="00D32C76" w:rsidRPr="00E63E3C" w:rsidRDefault="00D32C76" w:rsidP="00D32C76">
      <w:pPr>
        <w:spacing w:line="264" w:lineRule="auto"/>
        <w:jc w:val="both"/>
        <w:rPr>
          <w:b w:val="0"/>
          <w:sz w:val="18"/>
          <w:szCs w:val="18"/>
          <w:lang w:val="es-MX"/>
        </w:rPr>
      </w:pPr>
      <w:r w:rsidRPr="00E63E3C">
        <w:rPr>
          <w:b w:val="0"/>
          <w:sz w:val="18"/>
          <w:szCs w:val="18"/>
          <w:lang w:val="es-MX"/>
        </w:rPr>
        <w:t>Las mejoras de propuesta económicas son presentadas en monto fijo de descuento al importe total de la partida antes de I.V.A., mismo que se aplicará proporcionalmente al costo unitario de cada concepto que integra la partida correspondiente.</w:t>
      </w:r>
    </w:p>
    <w:p w14:paraId="4A6174BA" w14:textId="77777777" w:rsidR="00D32C76" w:rsidRPr="00E63E3C" w:rsidRDefault="00D32C76" w:rsidP="00D32C76">
      <w:pPr>
        <w:spacing w:line="264" w:lineRule="auto"/>
        <w:jc w:val="both"/>
        <w:rPr>
          <w:b w:val="0"/>
          <w:sz w:val="18"/>
          <w:szCs w:val="18"/>
          <w:lang w:val="es-MX"/>
        </w:rPr>
      </w:pPr>
    </w:p>
    <w:p w14:paraId="17C7D9D1" w14:textId="77777777" w:rsidR="00D32C76" w:rsidRPr="00E63E3C" w:rsidRDefault="00D32C76" w:rsidP="00D32C76">
      <w:pPr>
        <w:keepNext/>
        <w:spacing w:line="264" w:lineRule="auto"/>
        <w:jc w:val="center"/>
        <w:outlineLvl w:val="3"/>
        <w:rPr>
          <w:b w:val="0"/>
          <w:bCs/>
          <w:sz w:val="18"/>
          <w:szCs w:val="18"/>
          <w:lang w:val="es-MX"/>
        </w:rPr>
      </w:pPr>
      <w:r w:rsidRPr="00E63E3C">
        <w:rPr>
          <w:bCs/>
          <w:sz w:val="18"/>
          <w:szCs w:val="18"/>
          <w:lang w:val="es-MX"/>
        </w:rPr>
        <w:t>NOMBRE DE LA EMPRESA:</w:t>
      </w:r>
    </w:p>
    <w:p w14:paraId="68FBDD06" w14:textId="77777777" w:rsidR="00D32C76" w:rsidRPr="00E63E3C" w:rsidRDefault="00D32C76" w:rsidP="00D32C76">
      <w:pPr>
        <w:keepNext/>
        <w:spacing w:line="264" w:lineRule="auto"/>
        <w:jc w:val="center"/>
        <w:outlineLvl w:val="3"/>
        <w:rPr>
          <w:b w:val="0"/>
          <w:bCs/>
          <w:sz w:val="18"/>
          <w:szCs w:val="18"/>
          <w:lang w:val="es-MX"/>
        </w:rPr>
      </w:pPr>
      <w:r w:rsidRPr="00E63E3C">
        <w:rPr>
          <w:b w:val="0"/>
          <w:bCs/>
          <w:sz w:val="18"/>
          <w:szCs w:val="18"/>
          <w:lang w:val="es-MX"/>
        </w:rPr>
        <w:t>_____________________________________________________________</w:t>
      </w:r>
    </w:p>
    <w:p w14:paraId="3D4A8CEB" w14:textId="77777777" w:rsidR="00D32C76" w:rsidRPr="00E63E3C" w:rsidRDefault="00D32C76" w:rsidP="00D32C76">
      <w:pPr>
        <w:rPr>
          <w:sz w:val="18"/>
          <w:szCs w:val="18"/>
          <w:lang w:val="es-MX"/>
        </w:rPr>
      </w:pPr>
    </w:p>
    <w:tbl>
      <w:tblPr>
        <w:tblW w:w="4824" w:type="pct"/>
        <w:jc w:val="center"/>
        <w:tblCellMar>
          <w:left w:w="30" w:type="dxa"/>
          <w:right w:w="30" w:type="dxa"/>
        </w:tblCellMar>
        <w:tblLook w:val="0000" w:firstRow="0" w:lastRow="0" w:firstColumn="0" w:lastColumn="0" w:noHBand="0" w:noVBand="0"/>
      </w:tblPr>
      <w:tblGrid>
        <w:gridCol w:w="1282"/>
        <w:gridCol w:w="3733"/>
        <w:gridCol w:w="1989"/>
        <w:gridCol w:w="2128"/>
      </w:tblGrid>
      <w:tr w:rsidR="00D32C76" w:rsidRPr="00E63E3C" w14:paraId="24A3852B" w14:textId="77777777" w:rsidTr="00D32C76">
        <w:trPr>
          <w:trHeight w:val="509"/>
          <w:jc w:val="center"/>
        </w:trPr>
        <w:tc>
          <w:tcPr>
            <w:tcW w:w="702" w:type="pct"/>
            <w:tcBorders>
              <w:top w:val="single" w:sz="4" w:space="0" w:color="auto"/>
              <w:left w:val="single" w:sz="4" w:space="0" w:color="auto"/>
              <w:right w:val="single" w:sz="4" w:space="0" w:color="auto"/>
            </w:tcBorders>
            <w:shd w:val="clear" w:color="auto" w:fill="BFBFBF" w:themeFill="background1" w:themeFillShade="BF"/>
            <w:vAlign w:val="center"/>
          </w:tcPr>
          <w:p w14:paraId="700CEEB5" w14:textId="77777777" w:rsidR="00D32C76" w:rsidRPr="00E63E3C" w:rsidRDefault="00D32C76" w:rsidP="00D32C76">
            <w:pPr>
              <w:spacing w:line="264" w:lineRule="auto"/>
              <w:jc w:val="center"/>
              <w:rPr>
                <w:sz w:val="18"/>
                <w:szCs w:val="18"/>
                <w:lang w:val="es-MX"/>
              </w:rPr>
            </w:pPr>
            <w:r w:rsidRPr="00E63E3C">
              <w:rPr>
                <w:sz w:val="18"/>
                <w:szCs w:val="18"/>
                <w:lang w:val="es-MX"/>
              </w:rPr>
              <w:t>No. de Partida</w:t>
            </w:r>
          </w:p>
        </w:tc>
        <w:tc>
          <w:tcPr>
            <w:tcW w:w="2044" w:type="pct"/>
            <w:tcBorders>
              <w:top w:val="single" w:sz="4" w:space="0" w:color="auto"/>
              <w:left w:val="single" w:sz="4" w:space="0" w:color="auto"/>
              <w:right w:val="single" w:sz="4" w:space="0" w:color="auto"/>
            </w:tcBorders>
            <w:shd w:val="clear" w:color="auto" w:fill="BFBFBF" w:themeFill="background1" w:themeFillShade="BF"/>
            <w:vAlign w:val="center"/>
          </w:tcPr>
          <w:p w14:paraId="3B2E7FB4" w14:textId="77777777" w:rsidR="00D32C76" w:rsidRPr="00E63E3C" w:rsidRDefault="00D32C76" w:rsidP="00D32C76">
            <w:pPr>
              <w:spacing w:line="264" w:lineRule="auto"/>
              <w:jc w:val="center"/>
              <w:rPr>
                <w:sz w:val="18"/>
                <w:szCs w:val="18"/>
                <w:lang w:val="es-MX"/>
              </w:rPr>
            </w:pPr>
            <w:r w:rsidRPr="00E63E3C">
              <w:rPr>
                <w:sz w:val="18"/>
                <w:szCs w:val="18"/>
                <w:lang w:val="es-MX"/>
              </w:rPr>
              <w:t>Denominación de la partida</w:t>
            </w:r>
          </w:p>
        </w:tc>
        <w:tc>
          <w:tcPr>
            <w:tcW w:w="108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1E5F017" w14:textId="77777777" w:rsidR="00D32C76" w:rsidRPr="00E63E3C" w:rsidRDefault="00D32C76" w:rsidP="00D32C76">
            <w:pPr>
              <w:spacing w:line="264" w:lineRule="auto"/>
              <w:jc w:val="center"/>
              <w:rPr>
                <w:sz w:val="18"/>
                <w:szCs w:val="18"/>
                <w:lang w:val="es-MX"/>
              </w:rPr>
            </w:pPr>
            <w:r w:rsidRPr="00E63E3C">
              <w:rPr>
                <w:sz w:val="18"/>
                <w:szCs w:val="18"/>
                <w:lang w:val="es-MX"/>
              </w:rPr>
              <w:t>Monto original de la propuesta económica</w:t>
            </w:r>
          </w:p>
        </w:tc>
        <w:tc>
          <w:tcPr>
            <w:tcW w:w="11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3851B5" w14:textId="77777777" w:rsidR="00D32C76" w:rsidRPr="00E63E3C" w:rsidRDefault="00D32C76" w:rsidP="00D32C76">
            <w:pPr>
              <w:spacing w:line="264" w:lineRule="auto"/>
              <w:jc w:val="center"/>
              <w:rPr>
                <w:sz w:val="18"/>
                <w:szCs w:val="18"/>
                <w:lang w:val="es-MX"/>
              </w:rPr>
            </w:pPr>
            <w:r w:rsidRPr="00E63E3C">
              <w:rPr>
                <w:sz w:val="18"/>
                <w:szCs w:val="18"/>
                <w:lang w:val="es-MX"/>
              </w:rPr>
              <w:t xml:space="preserve">Nuevo monto de propuesta económica </w:t>
            </w:r>
          </w:p>
        </w:tc>
      </w:tr>
      <w:tr w:rsidR="00D32C76" w:rsidRPr="00E63E3C" w14:paraId="26DE87EC" w14:textId="77777777" w:rsidTr="00D32C76">
        <w:trPr>
          <w:trHeight w:val="381"/>
          <w:jc w:val="center"/>
        </w:trPr>
        <w:tc>
          <w:tcPr>
            <w:tcW w:w="702" w:type="pct"/>
            <w:tcBorders>
              <w:top w:val="single" w:sz="6" w:space="0" w:color="auto"/>
              <w:left w:val="single" w:sz="6" w:space="0" w:color="auto"/>
              <w:bottom w:val="single" w:sz="6" w:space="0" w:color="auto"/>
              <w:right w:val="single" w:sz="4" w:space="0" w:color="auto"/>
            </w:tcBorders>
          </w:tcPr>
          <w:p w14:paraId="30388921" w14:textId="77777777" w:rsidR="00D32C76" w:rsidRPr="00E63E3C" w:rsidRDefault="00D32C76" w:rsidP="00D32C76">
            <w:pPr>
              <w:spacing w:line="264" w:lineRule="auto"/>
              <w:jc w:val="center"/>
              <w:rPr>
                <w:sz w:val="18"/>
                <w:szCs w:val="18"/>
                <w:lang w:val="es-MX"/>
              </w:rPr>
            </w:pPr>
          </w:p>
        </w:tc>
        <w:tc>
          <w:tcPr>
            <w:tcW w:w="2044" w:type="pct"/>
            <w:tcBorders>
              <w:top w:val="single" w:sz="6" w:space="0" w:color="auto"/>
              <w:left w:val="single" w:sz="6" w:space="0" w:color="auto"/>
              <w:bottom w:val="single" w:sz="6" w:space="0" w:color="auto"/>
              <w:right w:val="single" w:sz="6" w:space="0" w:color="auto"/>
            </w:tcBorders>
          </w:tcPr>
          <w:p w14:paraId="03F18DE9" w14:textId="77777777" w:rsidR="00D32C76" w:rsidRPr="00E63E3C" w:rsidRDefault="00D32C76" w:rsidP="00D32C76">
            <w:pPr>
              <w:spacing w:line="264" w:lineRule="auto"/>
              <w:jc w:val="both"/>
              <w:rPr>
                <w:sz w:val="18"/>
                <w:szCs w:val="18"/>
                <w:lang w:val="es-MX"/>
              </w:rPr>
            </w:pPr>
          </w:p>
          <w:p w14:paraId="64DDCBBB" w14:textId="77777777" w:rsidR="00D32C76" w:rsidRPr="00E63E3C" w:rsidRDefault="00D32C76" w:rsidP="00D32C76">
            <w:pPr>
              <w:spacing w:line="264" w:lineRule="auto"/>
              <w:jc w:val="both"/>
              <w:rPr>
                <w:sz w:val="18"/>
                <w:szCs w:val="18"/>
                <w:lang w:val="es-MX"/>
              </w:rPr>
            </w:pPr>
          </w:p>
          <w:p w14:paraId="2BDDA598" w14:textId="77777777" w:rsidR="00D32C76" w:rsidRPr="00E63E3C" w:rsidRDefault="00D32C76" w:rsidP="00D32C76">
            <w:pPr>
              <w:spacing w:line="264" w:lineRule="auto"/>
              <w:jc w:val="both"/>
              <w:rPr>
                <w:sz w:val="18"/>
                <w:szCs w:val="18"/>
                <w:lang w:val="es-MX"/>
              </w:rPr>
            </w:pPr>
          </w:p>
        </w:tc>
        <w:tc>
          <w:tcPr>
            <w:tcW w:w="1089" w:type="pct"/>
            <w:tcBorders>
              <w:top w:val="single" w:sz="6" w:space="0" w:color="auto"/>
              <w:left w:val="single" w:sz="6" w:space="0" w:color="auto"/>
              <w:bottom w:val="single" w:sz="6" w:space="0" w:color="auto"/>
              <w:right w:val="single" w:sz="6" w:space="0" w:color="auto"/>
            </w:tcBorders>
          </w:tcPr>
          <w:p w14:paraId="712677D5" w14:textId="77777777" w:rsidR="00D32C76" w:rsidRPr="00E63E3C" w:rsidRDefault="00D32C76" w:rsidP="00D32C76">
            <w:pPr>
              <w:spacing w:line="264" w:lineRule="auto"/>
              <w:jc w:val="center"/>
              <w:rPr>
                <w:sz w:val="18"/>
                <w:szCs w:val="18"/>
                <w:lang w:val="es-MX"/>
              </w:rPr>
            </w:pPr>
          </w:p>
        </w:tc>
        <w:tc>
          <w:tcPr>
            <w:tcW w:w="1165" w:type="pct"/>
            <w:tcBorders>
              <w:top w:val="single" w:sz="6" w:space="0" w:color="auto"/>
              <w:left w:val="single" w:sz="6" w:space="0" w:color="auto"/>
              <w:bottom w:val="single" w:sz="6" w:space="0" w:color="auto"/>
              <w:right w:val="single" w:sz="6" w:space="0" w:color="auto"/>
            </w:tcBorders>
          </w:tcPr>
          <w:p w14:paraId="6BD00862" w14:textId="77777777" w:rsidR="00D32C76" w:rsidRPr="00E63E3C" w:rsidRDefault="00D32C76" w:rsidP="00D32C76">
            <w:pPr>
              <w:spacing w:line="264" w:lineRule="auto"/>
              <w:jc w:val="center"/>
              <w:rPr>
                <w:sz w:val="18"/>
                <w:szCs w:val="18"/>
                <w:lang w:val="es-MX"/>
              </w:rPr>
            </w:pPr>
          </w:p>
        </w:tc>
      </w:tr>
    </w:tbl>
    <w:p w14:paraId="42112700" w14:textId="77777777" w:rsidR="00D32C76" w:rsidRPr="00E63E3C" w:rsidRDefault="00D32C76" w:rsidP="00D32C76">
      <w:pPr>
        <w:spacing w:line="264" w:lineRule="auto"/>
        <w:rPr>
          <w:sz w:val="18"/>
          <w:szCs w:val="18"/>
          <w:lang w:val="es-MX"/>
        </w:rPr>
      </w:pPr>
    </w:p>
    <w:tbl>
      <w:tblPr>
        <w:tblW w:w="4824" w:type="pct"/>
        <w:jc w:val="center"/>
        <w:tblCellMar>
          <w:left w:w="30" w:type="dxa"/>
          <w:right w:w="30" w:type="dxa"/>
        </w:tblCellMar>
        <w:tblLook w:val="0000" w:firstRow="0" w:lastRow="0" w:firstColumn="0" w:lastColumn="0" w:noHBand="0" w:noVBand="0"/>
      </w:tblPr>
      <w:tblGrid>
        <w:gridCol w:w="1282"/>
        <w:gridCol w:w="3733"/>
        <w:gridCol w:w="1989"/>
        <w:gridCol w:w="2128"/>
      </w:tblGrid>
      <w:tr w:rsidR="00D32C76" w:rsidRPr="00E63E3C" w14:paraId="34245D86" w14:textId="77777777" w:rsidTr="00D32C76">
        <w:trPr>
          <w:trHeight w:val="509"/>
          <w:jc w:val="center"/>
        </w:trPr>
        <w:tc>
          <w:tcPr>
            <w:tcW w:w="702" w:type="pct"/>
            <w:tcBorders>
              <w:top w:val="single" w:sz="4" w:space="0" w:color="auto"/>
              <w:left w:val="single" w:sz="4" w:space="0" w:color="auto"/>
              <w:right w:val="single" w:sz="4" w:space="0" w:color="auto"/>
            </w:tcBorders>
            <w:shd w:val="clear" w:color="auto" w:fill="BFBFBF" w:themeFill="background1" w:themeFillShade="BF"/>
            <w:vAlign w:val="center"/>
          </w:tcPr>
          <w:p w14:paraId="271202AB" w14:textId="77777777" w:rsidR="00D32C76" w:rsidRPr="00E63E3C" w:rsidRDefault="00D32C76" w:rsidP="00D32C76">
            <w:pPr>
              <w:spacing w:line="264" w:lineRule="auto"/>
              <w:jc w:val="center"/>
              <w:rPr>
                <w:sz w:val="18"/>
                <w:szCs w:val="18"/>
                <w:lang w:val="es-MX"/>
              </w:rPr>
            </w:pPr>
            <w:r w:rsidRPr="00E63E3C">
              <w:rPr>
                <w:sz w:val="18"/>
                <w:szCs w:val="18"/>
                <w:lang w:val="es-MX"/>
              </w:rPr>
              <w:t>No. de Partida</w:t>
            </w:r>
          </w:p>
        </w:tc>
        <w:tc>
          <w:tcPr>
            <w:tcW w:w="2044" w:type="pct"/>
            <w:tcBorders>
              <w:top w:val="single" w:sz="4" w:space="0" w:color="auto"/>
              <w:left w:val="single" w:sz="4" w:space="0" w:color="auto"/>
              <w:right w:val="single" w:sz="4" w:space="0" w:color="auto"/>
            </w:tcBorders>
            <w:shd w:val="clear" w:color="auto" w:fill="BFBFBF" w:themeFill="background1" w:themeFillShade="BF"/>
            <w:vAlign w:val="center"/>
          </w:tcPr>
          <w:p w14:paraId="78FD2186" w14:textId="77777777" w:rsidR="00D32C76" w:rsidRPr="00E63E3C" w:rsidRDefault="00D32C76" w:rsidP="00D32C76">
            <w:pPr>
              <w:spacing w:line="264" w:lineRule="auto"/>
              <w:jc w:val="center"/>
              <w:rPr>
                <w:sz w:val="18"/>
                <w:szCs w:val="18"/>
                <w:lang w:val="es-MX"/>
              </w:rPr>
            </w:pPr>
            <w:r w:rsidRPr="00E63E3C">
              <w:rPr>
                <w:sz w:val="18"/>
                <w:szCs w:val="18"/>
                <w:lang w:val="es-MX"/>
              </w:rPr>
              <w:t>Denominación de la partida</w:t>
            </w:r>
          </w:p>
        </w:tc>
        <w:tc>
          <w:tcPr>
            <w:tcW w:w="108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FC15DB" w14:textId="77777777" w:rsidR="00D32C76" w:rsidRPr="00E63E3C" w:rsidRDefault="00D32C76" w:rsidP="00D32C76">
            <w:pPr>
              <w:spacing w:line="264" w:lineRule="auto"/>
              <w:jc w:val="center"/>
              <w:rPr>
                <w:sz w:val="18"/>
                <w:szCs w:val="18"/>
                <w:lang w:val="es-MX"/>
              </w:rPr>
            </w:pPr>
            <w:r w:rsidRPr="00E63E3C">
              <w:rPr>
                <w:sz w:val="18"/>
                <w:szCs w:val="18"/>
                <w:lang w:val="es-MX"/>
              </w:rPr>
              <w:t>Monto original de la propuesta económica</w:t>
            </w:r>
          </w:p>
        </w:tc>
        <w:tc>
          <w:tcPr>
            <w:tcW w:w="116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DF35EB" w14:textId="77777777" w:rsidR="00D32C76" w:rsidRPr="00E63E3C" w:rsidRDefault="00D32C76" w:rsidP="00D32C76">
            <w:pPr>
              <w:spacing w:line="264" w:lineRule="auto"/>
              <w:jc w:val="center"/>
              <w:rPr>
                <w:sz w:val="18"/>
                <w:szCs w:val="18"/>
                <w:lang w:val="es-MX"/>
              </w:rPr>
            </w:pPr>
            <w:r w:rsidRPr="00E63E3C">
              <w:rPr>
                <w:sz w:val="18"/>
                <w:szCs w:val="18"/>
                <w:lang w:val="es-MX"/>
              </w:rPr>
              <w:t xml:space="preserve">Nuevo monto de propuesta económica </w:t>
            </w:r>
          </w:p>
        </w:tc>
      </w:tr>
      <w:tr w:rsidR="00D32C76" w:rsidRPr="00E63E3C" w14:paraId="5D889539" w14:textId="77777777" w:rsidTr="00D32C76">
        <w:trPr>
          <w:trHeight w:val="381"/>
          <w:jc w:val="center"/>
        </w:trPr>
        <w:tc>
          <w:tcPr>
            <w:tcW w:w="702" w:type="pct"/>
            <w:tcBorders>
              <w:top w:val="single" w:sz="6" w:space="0" w:color="auto"/>
              <w:left w:val="single" w:sz="6" w:space="0" w:color="auto"/>
              <w:bottom w:val="single" w:sz="6" w:space="0" w:color="auto"/>
              <w:right w:val="single" w:sz="4" w:space="0" w:color="auto"/>
            </w:tcBorders>
          </w:tcPr>
          <w:p w14:paraId="7224BFC2" w14:textId="77777777" w:rsidR="00D32C76" w:rsidRPr="00E63E3C" w:rsidRDefault="00D32C76" w:rsidP="00D32C76">
            <w:pPr>
              <w:spacing w:line="264" w:lineRule="auto"/>
              <w:jc w:val="center"/>
              <w:rPr>
                <w:sz w:val="18"/>
                <w:szCs w:val="18"/>
                <w:lang w:val="es-MX"/>
              </w:rPr>
            </w:pPr>
          </w:p>
        </w:tc>
        <w:tc>
          <w:tcPr>
            <w:tcW w:w="2044" w:type="pct"/>
            <w:tcBorders>
              <w:top w:val="single" w:sz="6" w:space="0" w:color="auto"/>
              <w:left w:val="single" w:sz="6" w:space="0" w:color="auto"/>
              <w:bottom w:val="single" w:sz="6" w:space="0" w:color="auto"/>
              <w:right w:val="single" w:sz="6" w:space="0" w:color="auto"/>
            </w:tcBorders>
          </w:tcPr>
          <w:p w14:paraId="06DD6CC4" w14:textId="77777777" w:rsidR="00D32C76" w:rsidRPr="00E63E3C" w:rsidRDefault="00D32C76" w:rsidP="00D32C76">
            <w:pPr>
              <w:spacing w:line="264" w:lineRule="auto"/>
              <w:jc w:val="both"/>
              <w:rPr>
                <w:sz w:val="18"/>
                <w:szCs w:val="18"/>
                <w:lang w:val="es-MX"/>
              </w:rPr>
            </w:pPr>
          </w:p>
          <w:p w14:paraId="77A25545" w14:textId="77777777" w:rsidR="00D32C76" w:rsidRPr="00E63E3C" w:rsidRDefault="00D32C76" w:rsidP="00D32C76">
            <w:pPr>
              <w:spacing w:line="264" w:lineRule="auto"/>
              <w:jc w:val="both"/>
              <w:rPr>
                <w:sz w:val="18"/>
                <w:szCs w:val="18"/>
                <w:lang w:val="es-MX"/>
              </w:rPr>
            </w:pPr>
          </w:p>
          <w:p w14:paraId="29AE2F81" w14:textId="77777777" w:rsidR="00D32C76" w:rsidRPr="00E63E3C" w:rsidRDefault="00D32C76" w:rsidP="00D32C76">
            <w:pPr>
              <w:spacing w:line="264" w:lineRule="auto"/>
              <w:jc w:val="both"/>
              <w:rPr>
                <w:sz w:val="18"/>
                <w:szCs w:val="18"/>
                <w:lang w:val="es-MX"/>
              </w:rPr>
            </w:pPr>
          </w:p>
        </w:tc>
        <w:tc>
          <w:tcPr>
            <w:tcW w:w="1089" w:type="pct"/>
            <w:tcBorders>
              <w:top w:val="single" w:sz="6" w:space="0" w:color="auto"/>
              <w:left w:val="single" w:sz="6" w:space="0" w:color="auto"/>
              <w:bottom w:val="single" w:sz="6" w:space="0" w:color="auto"/>
              <w:right w:val="single" w:sz="6" w:space="0" w:color="auto"/>
            </w:tcBorders>
          </w:tcPr>
          <w:p w14:paraId="1A612FDF" w14:textId="77777777" w:rsidR="00D32C76" w:rsidRPr="00E63E3C" w:rsidRDefault="00D32C76" w:rsidP="00D32C76">
            <w:pPr>
              <w:spacing w:line="264" w:lineRule="auto"/>
              <w:jc w:val="center"/>
              <w:rPr>
                <w:sz w:val="18"/>
                <w:szCs w:val="18"/>
                <w:lang w:val="es-MX"/>
              </w:rPr>
            </w:pPr>
          </w:p>
        </w:tc>
        <w:tc>
          <w:tcPr>
            <w:tcW w:w="1165" w:type="pct"/>
            <w:tcBorders>
              <w:top w:val="single" w:sz="6" w:space="0" w:color="auto"/>
              <w:left w:val="single" w:sz="6" w:space="0" w:color="auto"/>
              <w:bottom w:val="single" w:sz="6" w:space="0" w:color="auto"/>
              <w:right w:val="single" w:sz="6" w:space="0" w:color="auto"/>
            </w:tcBorders>
          </w:tcPr>
          <w:p w14:paraId="1D7646D8" w14:textId="77777777" w:rsidR="00D32C76" w:rsidRPr="00E63E3C" w:rsidRDefault="00D32C76" w:rsidP="00D32C76">
            <w:pPr>
              <w:spacing w:line="264" w:lineRule="auto"/>
              <w:jc w:val="center"/>
              <w:rPr>
                <w:sz w:val="18"/>
                <w:szCs w:val="18"/>
                <w:lang w:val="es-MX"/>
              </w:rPr>
            </w:pPr>
          </w:p>
        </w:tc>
      </w:tr>
    </w:tbl>
    <w:p w14:paraId="122224D5" w14:textId="77777777" w:rsidR="00D32C76" w:rsidRPr="00E63E3C" w:rsidRDefault="00D32C76" w:rsidP="00D32C76">
      <w:pPr>
        <w:spacing w:line="264" w:lineRule="auto"/>
        <w:rPr>
          <w:sz w:val="18"/>
          <w:szCs w:val="18"/>
          <w:lang w:val="es-MX"/>
        </w:rPr>
      </w:pPr>
    </w:p>
    <w:p w14:paraId="69EE0E10" w14:textId="77777777" w:rsidR="00D32C76" w:rsidRPr="00E63E3C" w:rsidRDefault="00D32C76" w:rsidP="00D32C76">
      <w:pPr>
        <w:spacing w:line="264" w:lineRule="auto"/>
        <w:jc w:val="center"/>
        <w:rPr>
          <w:sz w:val="18"/>
          <w:szCs w:val="18"/>
          <w:lang w:val="es-MX"/>
        </w:rPr>
      </w:pPr>
      <w:r w:rsidRPr="00E63E3C">
        <w:rPr>
          <w:sz w:val="18"/>
          <w:szCs w:val="18"/>
          <w:lang w:val="es-MX"/>
        </w:rPr>
        <w:t>_______________________________________</w:t>
      </w:r>
    </w:p>
    <w:p w14:paraId="2602307F" w14:textId="1B24E396" w:rsidR="00D32C76" w:rsidRPr="00E63E3C" w:rsidRDefault="00D32C76" w:rsidP="00D32C76">
      <w:pPr>
        <w:spacing w:line="264" w:lineRule="auto"/>
        <w:jc w:val="center"/>
        <w:rPr>
          <w:sz w:val="18"/>
          <w:szCs w:val="18"/>
          <w:lang w:val="es-MX"/>
        </w:rPr>
      </w:pPr>
      <w:r w:rsidRPr="00E63E3C">
        <w:rPr>
          <w:sz w:val="18"/>
          <w:szCs w:val="18"/>
          <w:lang w:val="es-MX"/>
        </w:rPr>
        <w:t xml:space="preserve">NOMBRE Y FIRMA DEL REPRESENTANTE </w:t>
      </w:r>
      <w:r w:rsidR="00B940F5" w:rsidRPr="00E63E3C">
        <w:rPr>
          <w:sz w:val="18"/>
          <w:szCs w:val="18"/>
          <w:lang w:val="es-MX"/>
        </w:rPr>
        <w:t>“INVITADO”</w:t>
      </w:r>
    </w:p>
    <w:p w14:paraId="3D0B3A13" w14:textId="77777777" w:rsidR="00D32C76" w:rsidRPr="00E63E3C" w:rsidRDefault="00D32C76" w:rsidP="00D32C76">
      <w:pPr>
        <w:spacing w:line="264" w:lineRule="auto"/>
        <w:jc w:val="center"/>
        <w:rPr>
          <w:sz w:val="18"/>
          <w:szCs w:val="18"/>
          <w:lang w:val="es-MX"/>
        </w:rPr>
      </w:pPr>
    </w:p>
    <w:p w14:paraId="72BFBEBF" w14:textId="77777777" w:rsidR="00D32C76" w:rsidRPr="00E63E3C" w:rsidRDefault="00D32C76" w:rsidP="00D32C76">
      <w:pPr>
        <w:spacing w:line="264" w:lineRule="auto"/>
        <w:rPr>
          <w:sz w:val="18"/>
          <w:szCs w:val="18"/>
          <w:lang w:val="es-MX"/>
        </w:rPr>
      </w:pPr>
      <w:r w:rsidRPr="00E63E3C">
        <w:rPr>
          <w:sz w:val="18"/>
          <w:szCs w:val="18"/>
          <w:lang w:val="es-MX"/>
        </w:rPr>
        <w:t>DATOS DE DOCUMENTO DE ACREDITACIÓN DE PERSONALIDAD</w:t>
      </w:r>
    </w:p>
    <w:p w14:paraId="4105890B" w14:textId="77777777" w:rsidR="00D32C76" w:rsidRPr="00E63E3C" w:rsidRDefault="00D32C76" w:rsidP="00D32C76">
      <w:pPr>
        <w:spacing w:line="264" w:lineRule="auto"/>
        <w:ind w:right="3402"/>
        <w:rPr>
          <w:sz w:val="18"/>
          <w:szCs w:val="18"/>
          <w:lang w:val="es-MX"/>
        </w:rPr>
      </w:pPr>
      <w:r w:rsidRPr="00E63E3C">
        <w:rPr>
          <w:sz w:val="18"/>
          <w:szCs w:val="18"/>
          <w:lang w:val="es-MX"/>
        </w:rPr>
        <w:t>Número de escritura pública: _____________________</w:t>
      </w:r>
    </w:p>
    <w:p w14:paraId="0C6734CE" w14:textId="77777777" w:rsidR="00D32C76" w:rsidRPr="00E63E3C" w:rsidRDefault="00D32C76" w:rsidP="00D32C76">
      <w:pPr>
        <w:spacing w:line="264" w:lineRule="auto"/>
        <w:ind w:right="3402"/>
        <w:rPr>
          <w:sz w:val="18"/>
          <w:szCs w:val="18"/>
          <w:lang w:val="es-MX"/>
        </w:rPr>
      </w:pPr>
      <w:r w:rsidRPr="00E63E3C">
        <w:rPr>
          <w:sz w:val="18"/>
          <w:szCs w:val="18"/>
          <w:lang w:val="es-MX"/>
        </w:rPr>
        <w:t>R.F.C.:________________________________________</w:t>
      </w:r>
    </w:p>
    <w:p w14:paraId="6E617316" w14:textId="77777777" w:rsidR="00D32C76" w:rsidRPr="00E63E3C" w:rsidRDefault="00D32C76" w:rsidP="00D32C76">
      <w:pPr>
        <w:spacing w:line="264" w:lineRule="auto"/>
        <w:ind w:right="3402"/>
        <w:rPr>
          <w:sz w:val="18"/>
          <w:szCs w:val="18"/>
          <w:lang w:val="es-MX"/>
        </w:rPr>
      </w:pPr>
      <w:r w:rsidRPr="00E63E3C">
        <w:rPr>
          <w:sz w:val="18"/>
          <w:szCs w:val="18"/>
          <w:lang w:val="es-MX"/>
        </w:rPr>
        <w:t>Notario: _______________________________________</w:t>
      </w:r>
    </w:p>
    <w:p w14:paraId="2B89124C" w14:textId="77777777" w:rsidR="00D32C76" w:rsidRPr="00E63E3C" w:rsidRDefault="00D32C76" w:rsidP="00D32C76">
      <w:pPr>
        <w:spacing w:line="264" w:lineRule="auto"/>
        <w:ind w:right="3402"/>
        <w:rPr>
          <w:sz w:val="18"/>
          <w:szCs w:val="18"/>
          <w:lang w:val="es-MX"/>
        </w:rPr>
      </w:pPr>
      <w:r w:rsidRPr="00E63E3C">
        <w:rPr>
          <w:sz w:val="18"/>
          <w:szCs w:val="18"/>
          <w:lang w:val="es-MX"/>
        </w:rPr>
        <w:t>Fecha: ________________________________________</w:t>
      </w:r>
    </w:p>
    <w:p w14:paraId="448FB876" w14:textId="77777777" w:rsidR="00D32C76" w:rsidRPr="00E63E3C" w:rsidRDefault="00D32C76" w:rsidP="00D32C76">
      <w:pPr>
        <w:spacing w:line="264" w:lineRule="auto"/>
        <w:ind w:right="3402"/>
        <w:rPr>
          <w:sz w:val="18"/>
          <w:szCs w:val="18"/>
          <w:lang w:val="es-MX"/>
        </w:rPr>
      </w:pPr>
      <w:r w:rsidRPr="00E63E3C">
        <w:rPr>
          <w:sz w:val="18"/>
          <w:szCs w:val="18"/>
          <w:lang w:val="es-MX"/>
        </w:rPr>
        <w:t>Folio de Identificación oficial: ____________________</w:t>
      </w:r>
    </w:p>
    <w:p w14:paraId="64C237A0" w14:textId="77777777" w:rsidR="00D32C76" w:rsidRPr="00E63E3C" w:rsidRDefault="00D32C76" w:rsidP="00D32C76">
      <w:pPr>
        <w:spacing w:line="264" w:lineRule="auto"/>
        <w:ind w:right="3402"/>
        <w:rPr>
          <w:sz w:val="18"/>
          <w:szCs w:val="18"/>
          <w:lang w:val="es-MX"/>
        </w:rPr>
      </w:pPr>
    </w:p>
    <w:p w14:paraId="09DCCF1E" w14:textId="77777777" w:rsidR="00D32C76" w:rsidRPr="00E63E3C" w:rsidRDefault="00D32C76" w:rsidP="00D32C76">
      <w:pPr>
        <w:spacing w:line="264" w:lineRule="auto"/>
        <w:ind w:right="3402"/>
        <w:rPr>
          <w:sz w:val="18"/>
          <w:szCs w:val="18"/>
          <w:lang w:val="es-MX"/>
        </w:rPr>
      </w:pPr>
    </w:p>
    <w:p w14:paraId="77026B24" w14:textId="77777777" w:rsidR="00D32C76" w:rsidRPr="00E63E3C" w:rsidRDefault="00D32C76" w:rsidP="00D32C76">
      <w:pPr>
        <w:spacing w:line="264" w:lineRule="auto"/>
        <w:ind w:right="3402"/>
        <w:rPr>
          <w:sz w:val="18"/>
          <w:szCs w:val="18"/>
          <w:lang w:val="es-MX"/>
        </w:rPr>
      </w:pPr>
    </w:p>
    <w:p w14:paraId="32D53B97" w14:textId="61947FC2" w:rsidR="000900B3" w:rsidRDefault="000900B3">
      <w:pPr>
        <w:suppressAutoHyphens w:val="0"/>
        <w:rPr>
          <w:sz w:val="18"/>
          <w:szCs w:val="18"/>
          <w:lang w:val="es-MX"/>
        </w:rPr>
      </w:pPr>
      <w:r>
        <w:rPr>
          <w:sz w:val="18"/>
          <w:szCs w:val="18"/>
          <w:lang w:val="es-MX"/>
        </w:rPr>
        <w:br w:type="page"/>
      </w:r>
    </w:p>
    <w:p w14:paraId="3348B237" w14:textId="77777777" w:rsidR="007411F6" w:rsidRPr="00E63E3C" w:rsidRDefault="007411F6" w:rsidP="007411F6">
      <w:pPr>
        <w:suppressAutoHyphens w:val="0"/>
        <w:spacing w:after="120"/>
        <w:contextualSpacing/>
        <w:jc w:val="center"/>
        <w:rPr>
          <w:b w:val="0"/>
          <w:color w:val="auto"/>
          <w:sz w:val="18"/>
          <w:szCs w:val="18"/>
          <w:lang w:eastAsia="es-ES"/>
        </w:rPr>
      </w:pPr>
    </w:p>
    <w:p w14:paraId="64966C59" w14:textId="77777777" w:rsidR="00B940F5" w:rsidRPr="00E63E3C" w:rsidRDefault="00B940F5" w:rsidP="00B940F5">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1AF3D8DE"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24317A1D" w14:textId="77777777" w:rsidR="00351E58" w:rsidRPr="00E63E3C" w:rsidRDefault="00351E58" w:rsidP="00D32C76">
      <w:pPr>
        <w:jc w:val="right"/>
        <w:rPr>
          <w:sz w:val="18"/>
          <w:szCs w:val="18"/>
        </w:rPr>
      </w:pPr>
    </w:p>
    <w:p w14:paraId="19265DB7" w14:textId="77777777" w:rsidR="00351E58" w:rsidRPr="00E63E3C" w:rsidRDefault="00351E58" w:rsidP="00D32C76">
      <w:pPr>
        <w:jc w:val="right"/>
        <w:rPr>
          <w:sz w:val="18"/>
          <w:szCs w:val="18"/>
          <w:lang w:val="es-MX"/>
        </w:rPr>
      </w:pPr>
    </w:p>
    <w:p w14:paraId="6FE5EB47" w14:textId="77777777" w:rsidR="00351E58" w:rsidRPr="00E63E3C" w:rsidRDefault="00351E58" w:rsidP="00D32C76">
      <w:pPr>
        <w:jc w:val="right"/>
        <w:rPr>
          <w:sz w:val="18"/>
          <w:szCs w:val="18"/>
          <w:lang w:val="es-MX"/>
        </w:rPr>
      </w:pPr>
    </w:p>
    <w:p w14:paraId="627FECAA" w14:textId="77777777" w:rsidR="00351E58" w:rsidRPr="00E63E3C" w:rsidRDefault="00351E58" w:rsidP="00D32C76">
      <w:pPr>
        <w:jc w:val="right"/>
        <w:rPr>
          <w:sz w:val="18"/>
          <w:szCs w:val="18"/>
          <w:lang w:val="es-MX"/>
        </w:rPr>
      </w:pPr>
    </w:p>
    <w:p w14:paraId="619AB141" w14:textId="5A159FA5" w:rsidR="00D32C76" w:rsidRPr="00E63E3C" w:rsidRDefault="004F22E9" w:rsidP="00D32C76">
      <w:pPr>
        <w:jc w:val="right"/>
        <w:rPr>
          <w:sz w:val="18"/>
          <w:szCs w:val="18"/>
          <w:lang w:val="es-MX"/>
        </w:rPr>
      </w:pPr>
      <w:r w:rsidRPr="00E63E3C">
        <w:rPr>
          <w:sz w:val="18"/>
          <w:szCs w:val="18"/>
          <w:lang w:val="es-MX"/>
        </w:rPr>
        <w:t>Anexo 20</w:t>
      </w:r>
    </w:p>
    <w:p w14:paraId="068EF2FE" w14:textId="77777777" w:rsidR="00D32C76" w:rsidRPr="00E63E3C" w:rsidRDefault="00D32C76" w:rsidP="00D32C76">
      <w:pPr>
        <w:jc w:val="center"/>
        <w:rPr>
          <w:sz w:val="18"/>
          <w:szCs w:val="18"/>
          <w:lang w:val="es-MX"/>
        </w:rPr>
      </w:pPr>
    </w:p>
    <w:p w14:paraId="350CAEB9" w14:textId="77777777" w:rsidR="00D32C76" w:rsidRPr="00E63E3C" w:rsidRDefault="00D32C76" w:rsidP="00D32C76">
      <w:pPr>
        <w:jc w:val="center"/>
        <w:rPr>
          <w:sz w:val="18"/>
          <w:szCs w:val="18"/>
          <w:lang w:val="es-MX"/>
        </w:rPr>
      </w:pPr>
      <w:r w:rsidRPr="00E63E3C">
        <w:rPr>
          <w:sz w:val="18"/>
          <w:szCs w:val="18"/>
          <w:lang w:val="es-MX"/>
        </w:rPr>
        <w:t>FORMA DE REDACCIÓN DE LA PÓLIZA QUE GARANTICE</w:t>
      </w:r>
    </w:p>
    <w:p w14:paraId="4297CEBE" w14:textId="77777777" w:rsidR="00D32C76" w:rsidRPr="00E63E3C" w:rsidRDefault="00D32C76" w:rsidP="00D32C76">
      <w:pPr>
        <w:jc w:val="center"/>
        <w:rPr>
          <w:sz w:val="18"/>
          <w:szCs w:val="18"/>
          <w:lang w:val="es-MX"/>
        </w:rPr>
      </w:pPr>
    </w:p>
    <w:p w14:paraId="54E31934" w14:textId="77777777" w:rsidR="00D32C76" w:rsidRPr="00E63E3C" w:rsidRDefault="00D32C76" w:rsidP="00D32C76">
      <w:pPr>
        <w:jc w:val="center"/>
        <w:rPr>
          <w:sz w:val="18"/>
          <w:szCs w:val="18"/>
          <w:lang w:val="es-MX"/>
        </w:rPr>
      </w:pPr>
      <w:r w:rsidRPr="00E63E3C">
        <w:rPr>
          <w:sz w:val="18"/>
          <w:szCs w:val="18"/>
          <w:lang w:val="es-MX"/>
        </w:rPr>
        <w:t>LA FORMALIDAD DE LAS PROPUESTAS (SIN I. V. A.)</w:t>
      </w:r>
    </w:p>
    <w:p w14:paraId="274AB2FD" w14:textId="77777777" w:rsidR="00D32C76" w:rsidRPr="00E63E3C" w:rsidRDefault="00D32C76" w:rsidP="00D32C76">
      <w:pPr>
        <w:jc w:val="both"/>
        <w:rPr>
          <w:sz w:val="18"/>
          <w:szCs w:val="18"/>
          <w:lang w:val="es-MX"/>
        </w:rPr>
      </w:pPr>
    </w:p>
    <w:p w14:paraId="77C1583E" w14:textId="77777777" w:rsidR="00D32C76" w:rsidRPr="00E63E3C" w:rsidRDefault="00D32C76" w:rsidP="00D32C76">
      <w:pPr>
        <w:jc w:val="both"/>
        <w:rPr>
          <w:sz w:val="18"/>
          <w:szCs w:val="18"/>
          <w:lang w:val="es-MX"/>
        </w:rPr>
      </w:pPr>
    </w:p>
    <w:p w14:paraId="4F63358A" w14:textId="77777777" w:rsidR="00D32C76" w:rsidRPr="00E63E3C" w:rsidRDefault="00D32C76" w:rsidP="00D32C76">
      <w:pPr>
        <w:jc w:val="both"/>
        <w:rPr>
          <w:b w:val="0"/>
          <w:sz w:val="18"/>
          <w:szCs w:val="18"/>
          <w:lang w:val="es-MX"/>
        </w:rPr>
      </w:pPr>
      <w:r w:rsidRPr="00E63E3C">
        <w:rPr>
          <w:b w:val="0"/>
          <w:sz w:val="18"/>
          <w:szCs w:val="18"/>
          <w:lang w:val="es-MX"/>
        </w:rPr>
        <w:t>A FAVOR DE LA SECRETARÍA DE ADMINISTRACIÓN Y FINANZAS DE LA CIUDAD DE MÉXICO,</w:t>
      </w:r>
    </w:p>
    <w:p w14:paraId="2C09C214" w14:textId="77777777" w:rsidR="00D32C76" w:rsidRPr="00E63E3C" w:rsidRDefault="00D32C76" w:rsidP="00D32C76">
      <w:pPr>
        <w:jc w:val="both"/>
        <w:rPr>
          <w:b w:val="0"/>
          <w:sz w:val="18"/>
          <w:szCs w:val="18"/>
          <w:lang w:val="es-MX"/>
        </w:rPr>
      </w:pPr>
    </w:p>
    <w:p w14:paraId="0D675608" w14:textId="77777777" w:rsidR="00D32C76" w:rsidRPr="00E63E3C" w:rsidRDefault="00D32C76" w:rsidP="00D32C76">
      <w:pPr>
        <w:jc w:val="both"/>
        <w:rPr>
          <w:b w:val="0"/>
          <w:sz w:val="18"/>
          <w:szCs w:val="18"/>
          <w:lang w:val="es-MX"/>
        </w:rPr>
      </w:pPr>
    </w:p>
    <w:p w14:paraId="505C1F70" w14:textId="7B0B1715" w:rsidR="00D32C76" w:rsidRPr="00E55AA8" w:rsidRDefault="006F6101" w:rsidP="00D32C76">
      <w:pPr>
        <w:jc w:val="both"/>
        <w:rPr>
          <w:b w:val="0"/>
          <w:sz w:val="18"/>
          <w:szCs w:val="18"/>
        </w:rPr>
      </w:pPr>
      <w:r>
        <w:rPr>
          <w:b w:val="0"/>
          <w:sz w:val="18"/>
          <w:szCs w:val="18"/>
          <w:lang w:val="es-MX"/>
        </w:rPr>
        <w:t xml:space="preserve">(1) </w:t>
      </w:r>
      <w:r w:rsidR="00D32C76" w:rsidRPr="00E63E3C">
        <w:rPr>
          <w:b w:val="0"/>
          <w:sz w:val="18"/>
          <w:szCs w:val="18"/>
          <w:lang w:val="es-MX"/>
        </w:rPr>
        <w:t>EN EJERCICIO DE LA AUTORIZACIÓN QUE LE FUE CONCEDIDA POR LA SECRETARÍA DE HACIENDA Y CRÉDITO PÚBLICO, DE CONFORMIDAD CON LO DISPUESTO EN LA LEY FEDERAL DE INSTITUCIONES DE FIANZAS, SE CONSTITUYE FIADORA HASTA</w:t>
      </w:r>
      <w:r>
        <w:rPr>
          <w:b w:val="0"/>
          <w:sz w:val="18"/>
          <w:szCs w:val="18"/>
          <w:lang w:val="es-MX"/>
        </w:rPr>
        <w:t xml:space="preserve"> POR LA SUMA DE      (2)     </w:t>
      </w:r>
      <w:r w:rsidR="002F202C">
        <w:rPr>
          <w:b w:val="0"/>
          <w:sz w:val="18"/>
          <w:szCs w:val="18"/>
          <w:lang w:val="es-MX"/>
        </w:rPr>
        <w:t xml:space="preserve"> M.</w:t>
      </w:r>
      <w:r w:rsidR="00D32C76" w:rsidRPr="00E63E3C">
        <w:rPr>
          <w:b w:val="0"/>
          <w:sz w:val="18"/>
          <w:szCs w:val="18"/>
          <w:lang w:val="es-MX"/>
        </w:rPr>
        <w:t>N</w:t>
      </w:r>
      <w:r w:rsidR="002F202C">
        <w:rPr>
          <w:b w:val="0"/>
          <w:sz w:val="18"/>
          <w:szCs w:val="18"/>
          <w:lang w:val="es-MX"/>
        </w:rPr>
        <w:t>.</w:t>
      </w:r>
      <w:r w:rsidR="00D32C76" w:rsidRPr="00E63E3C">
        <w:rPr>
          <w:b w:val="0"/>
          <w:sz w:val="18"/>
          <w:szCs w:val="18"/>
          <w:lang w:val="es-MX"/>
        </w:rPr>
        <w:t xml:space="preserve"> A FAVOR DE LA SECRETARÍA DE ADMINISTRACIÓN Y FINANZAS DE LA CIUDAD DE </w:t>
      </w:r>
      <w:r>
        <w:rPr>
          <w:b w:val="0"/>
          <w:sz w:val="18"/>
          <w:szCs w:val="18"/>
          <w:lang w:val="es-MX"/>
        </w:rPr>
        <w:t xml:space="preserve">MÉXICO PARA GARANTIZAR POR   (3) CON DOMICILIO EN    (4)  </w:t>
      </w:r>
      <w:r w:rsidR="00D32C76" w:rsidRPr="00E63E3C">
        <w:rPr>
          <w:b w:val="0"/>
          <w:sz w:val="18"/>
          <w:szCs w:val="18"/>
          <w:lang w:val="es-MX"/>
        </w:rPr>
        <w:t xml:space="preserve"> , EL SOSTENIMIENTO DE LA PROPOSICIÓN PRESENTADA PARA PARTICIPAR EN LA </w:t>
      </w:r>
      <w:r w:rsidR="00E63E3C" w:rsidRPr="00E63E3C">
        <w:rPr>
          <w:b w:val="0"/>
          <w:sz w:val="18"/>
          <w:szCs w:val="18"/>
          <w:lang w:val="es-MX"/>
        </w:rPr>
        <w:t xml:space="preserve">INVITACIÓN RESTRINGIDA A CUANDO MENOS TRES PROVEEDORES PRESENCIAL. </w:t>
      </w:r>
      <w:r w:rsidR="00E55AA8">
        <w:rPr>
          <w:b w:val="0"/>
          <w:sz w:val="18"/>
          <w:szCs w:val="18"/>
          <w:lang w:val="es-MX"/>
        </w:rPr>
        <w:t>NÚMERO</w:t>
      </w:r>
      <w:r w:rsidR="00D32C76" w:rsidRPr="00E63E3C">
        <w:rPr>
          <w:b w:val="0"/>
          <w:sz w:val="18"/>
          <w:szCs w:val="18"/>
          <w:lang w:val="es-MX"/>
        </w:rPr>
        <w:t xml:space="preserve">.  </w:t>
      </w:r>
      <w:r w:rsidR="00DF1EF9">
        <w:rPr>
          <w:b w:val="0"/>
          <w:sz w:val="18"/>
          <w:szCs w:val="18"/>
        </w:rPr>
        <w:t>ITP-35C001-09</w:t>
      </w:r>
      <w:r w:rsidR="00E55AA8">
        <w:rPr>
          <w:b w:val="0"/>
          <w:sz w:val="18"/>
          <w:szCs w:val="18"/>
        </w:rPr>
        <w:t>-2019,</w:t>
      </w:r>
      <w:r w:rsidR="00D32C76" w:rsidRPr="00E63E3C">
        <w:rPr>
          <w:b w:val="0"/>
          <w:sz w:val="18"/>
          <w:szCs w:val="18"/>
          <w:lang w:val="es-MX"/>
        </w:rPr>
        <w:t xml:space="preserve">  (5) CONVOCADA POR LA SECRETARÍA DE PUEBLOS Y BARRIOS ORIGINARIOS Y COMUNIDADES INDÍGENAS RESIDENTES</w:t>
      </w:r>
      <w:r w:rsidR="008403DE">
        <w:rPr>
          <w:b w:val="0"/>
          <w:sz w:val="18"/>
          <w:szCs w:val="18"/>
          <w:lang w:val="es-MX"/>
        </w:rPr>
        <w:t xml:space="preserve"> DE LA CIUDAD DE MÉXICO</w:t>
      </w:r>
      <w:r w:rsidR="00E55AA8">
        <w:rPr>
          <w:b w:val="0"/>
          <w:sz w:val="18"/>
          <w:szCs w:val="18"/>
          <w:lang w:val="es-MX"/>
        </w:rPr>
        <w:t>, TENIENDO POR OBJET</w:t>
      </w:r>
      <w:r w:rsidR="00D32C76" w:rsidRPr="00E63E3C">
        <w:rPr>
          <w:b w:val="0"/>
          <w:sz w:val="18"/>
          <w:szCs w:val="18"/>
          <w:lang w:val="es-MX"/>
        </w:rPr>
        <w:t xml:space="preserve">  (6) , ESTA GARANTÍA ESTARÁ VIGENTE HA</w:t>
      </w:r>
      <w:r w:rsidR="00E27D79">
        <w:rPr>
          <w:b w:val="0"/>
          <w:sz w:val="18"/>
          <w:szCs w:val="18"/>
          <w:lang w:val="es-MX"/>
        </w:rPr>
        <w:t>STA QUE LA SECRETARÍA DE PUEBLOS Y BARRIOS ORIGINARIOS Y C</w:t>
      </w:r>
      <w:r w:rsidR="008403DE">
        <w:rPr>
          <w:b w:val="0"/>
          <w:sz w:val="18"/>
          <w:szCs w:val="18"/>
          <w:lang w:val="es-MX"/>
        </w:rPr>
        <w:t>OMUNIDADES INDÍGENAS RESIDENTES DE LA CIUDAD DE MÉXICO</w:t>
      </w:r>
      <w:r w:rsidR="00D32C76" w:rsidRPr="00E63E3C">
        <w:rPr>
          <w:b w:val="0"/>
          <w:sz w:val="18"/>
          <w:szCs w:val="18"/>
          <w:lang w:val="es-MX"/>
        </w:rPr>
        <w:t xml:space="preserve"> MANIFIESTE EXPRESAMENTE POR ESCRITO LA DEVOLUCIÓN PARA SU CANCELACIÓN, DE CONFORMIDAD CON LA LEY DE ADQUISICIONES PARA EL DISTRITO FEDERAL, SU REGLAMENTO Y DEMÁS QUE RESULTEN APLICABLES. (FIN DE TEXTO).</w:t>
      </w:r>
    </w:p>
    <w:p w14:paraId="792EDDCE" w14:textId="77777777" w:rsidR="00D32C76" w:rsidRPr="00E63E3C" w:rsidRDefault="00D32C76" w:rsidP="00D32C76">
      <w:pPr>
        <w:jc w:val="both"/>
        <w:rPr>
          <w:b w:val="0"/>
          <w:sz w:val="18"/>
          <w:szCs w:val="18"/>
          <w:lang w:val="es-MX"/>
        </w:rPr>
      </w:pPr>
    </w:p>
    <w:p w14:paraId="16002B0A" w14:textId="77777777" w:rsidR="00D32C76" w:rsidRPr="00E63E3C" w:rsidRDefault="00D32C76" w:rsidP="00D32C76">
      <w:pPr>
        <w:jc w:val="both"/>
        <w:rPr>
          <w:b w:val="0"/>
          <w:sz w:val="18"/>
          <w:szCs w:val="18"/>
          <w:lang w:val="es-MX"/>
        </w:rPr>
      </w:pPr>
      <w:r w:rsidRPr="00E63E3C">
        <w:rPr>
          <w:b w:val="0"/>
          <w:sz w:val="18"/>
          <w:szCs w:val="18"/>
          <w:lang w:val="es-MX"/>
        </w:rPr>
        <w:t>NOTAS</w:t>
      </w:r>
    </w:p>
    <w:p w14:paraId="1F7FD435" w14:textId="77777777" w:rsidR="00D32C76" w:rsidRPr="00E63E3C" w:rsidRDefault="00D32C76" w:rsidP="00D32C76">
      <w:pPr>
        <w:jc w:val="both"/>
        <w:rPr>
          <w:b w:val="0"/>
          <w:sz w:val="18"/>
          <w:szCs w:val="18"/>
          <w:lang w:val="es-MX"/>
        </w:rPr>
      </w:pPr>
    </w:p>
    <w:p w14:paraId="05FCCA3A" w14:textId="0F7C9CFF" w:rsidR="00D32C76" w:rsidRDefault="00231D43" w:rsidP="00D32C76">
      <w:pPr>
        <w:jc w:val="both"/>
        <w:rPr>
          <w:b w:val="0"/>
          <w:sz w:val="18"/>
          <w:szCs w:val="18"/>
          <w:lang w:val="es-MX"/>
        </w:rPr>
      </w:pPr>
      <w:r>
        <w:rPr>
          <w:b w:val="0"/>
          <w:sz w:val="18"/>
          <w:szCs w:val="18"/>
          <w:lang w:val="es-MX"/>
        </w:rPr>
        <w:t>1.</w:t>
      </w:r>
      <w:r w:rsidRPr="00E63E3C">
        <w:rPr>
          <w:b w:val="0"/>
          <w:sz w:val="18"/>
          <w:szCs w:val="18"/>
          <w:lang w:val="es-MX"/>
        </w:rPr>
        <w:t xml:space="preserve"> NOMBRE</w:t>
      </w:r>
      <w:r w:rsidR="00D32C76" w:rsidRPr="00E63E3C">
        <w:rPr>
          <w:b w:val="0"/>
          <w:sz w:val="18"/>
          <w:szCs w:val="18"/>
          <w:lang w:val="es-MX"/>
        </w:rPr>
        <w:t xml:space="preserve"> DE LA AFIANZADORA</w:t>
      </w:r>
      <w:r>
        <w:rPr>
          <w:b w:val="0"/>
          <w:sz w:val="18"/>
          <w:szCs w:val="18"/>
          <w:lang w:val="es-MX"/>
        </w:rPr>
        <w:t>.</w:t>
      </w:r>
    </w:p>
    <w:p w14:paraId="0BE3DBD6" w14:textId="77777777" w:rsidR="00231D43" w:rsidRPr="00E63E3C" w:rsidRDefault="00231D43" w:rsidP="00D32C76">
      <w:pPr>
        <w:jc w:val="both"/>
        <w:rPr>
          <w:b w:val="0"/>
          <w:sz w:val="18"/>
          <w:szCs w:val="18"/>
          <w:lang w:val="es-MX"/>
        </w:rPr>
      </w:pPr>
    </w:p>
    <w:p w14:paraId="4DE6C5CC" w14:textId="41B17A5A" w:rsidR="00D32C76" w:rsidRDefault="00DF1EF9" w:rsidP="00231D43">
      <w:pPr>
        <w:ind w:left="142" w:hanging="142"/>
        <w:jc w:val="both"/>
        <w:rPr>
          <w:b w:val="0"/>
          <w:sz w:val="18"/>
          <w:szCs w:val="18"/>
          <w:lang w:val="es-MX"/>
        </w:rPr>
      </w:pPr>
      <w:r>
        <w:rPr>
          <w:b w:val="0"/>
          <w:sz w:val="18"/>
          <w:szCs w:val="18"/>
          <w:lang w:val="es-MX"/>
        </w:rPr>
        <w:t>2.</w:t>
      </w:r>
      <w:r w:rsidRPr="00E63E3C">
        <w:rPr>
          <w:b w:val="0"/>
          <w:sz w:val="18"/>
          <w:szCs w:val="18"/>
          <w:lang w:val="es-MX"/>
        </w:rPr>
        <w:t xml:space="preserve"> IMPORTE</w:t>
      </w:r>
      <w:r w:rsidR="00D32C76" w:rsidRPr="00E63E3C">
        <w:rPr>
          <w:b w:val="0"/>
          <w:sz w:val="18"/>
          <w:szCs w:val="18"/>
          <w:lang w:val="es-MX"/>
        </w:rPr>
        <w:t xml:space="preserve"> EN MONEDA NACIONAL </w:t>
      </w:r>
      <w:r w:rsidR="00231D43">
        <w:rPr>
          <w:b w:val="0"/>
          <w:sz w:val="18"/>
          <w:szCs w:val="18"/>
          <w:lang w:val="es-MX"/>
        </w:rPr>
        <w:t xml:space="preserve">CON NÚMERO Y LETRA, SEGÚN LA </w:t>
      </w:r>
      <w:r w:rsidR="00D32C76" w:rsidRPr="00E63E3C">
        <w:rPr>
          <w:b w:val="0"/>
          <w:sz w:val="18"/>
          <w:szCs w:val="18"/>
          <w:lang w:val="es-MX"/>
        </w:rPr>
        <w:t>MA</w:t>
      </w:r>
      <w:r w:rsidR="00231D43">
        <w:rPr>
          <w:b w:val="0"/>
          <w:sz w:val="18"/>
          <w:szCs w:val="18"/>
          <w:lang w:val="es-MX"/>
        </w:rPr>
        <w:t xml:space="preserve">GNITUD DE LA COTIZACIÓN SIN    </w:t>
      </w:r>
      <w:r w:rsidR="00D32C76" w:rsidRPr="00E63E3C">
        <w:rPr>
          <w:b w:val="0"/>
          <w:sz w:val="18"/>
          <w:szCs w:val="18"/>
          <w:lang w:val="es-MX"/>
        </w:rPr>
        <w:t>CON</w:t>
      </w:r>
      <w:r w:rsidR="00231D43">
        <w:rPr>
          <w:b w:val="0"/>
          <w:sz w:val="18"/>
          <w:szCs w:val="18"/>
          <w:lang w:val="es-MX"/>
        </w:rPr>
        <w:t xml:space="preserve">SIDERAR EL IMPUESTO AL VALOR </w:t>
      </w:r>
      <w:r w:rsidR="00D32C76" w:rsidRPr="00E63E3C">
        <w:rPr>
          <w:b w:val="0"/>
          <w:sz w:val="18"/>
          <w:szCs w:val="18"/>
          <w:lang w:val="es-MX"/>
        </w:rPr>
        <w:t>AGREGADO.</w:t>
      </w:r>
    </w:p>
    <w:p w14:paraId="3F756800" w14:textId="77777777" w:rsidR="00231D43" w:rsidRPr="00E63E3C" w:rsidRDefault="00231D43" w:rsidP="00D32C76">
      <w:pPr>
        <w:jc w:val="both"/>
        <w:rPr>
          <w:b w:val="0"/>
          <w:sz w:val="18"/>
          <w:szCs w:val="18"/>
          <w:lang w:val="es-MX"/>
        </w:rPr>
      </w:pPr>
    </w:p>
    <w:p w14:paraId="293EFBD4" w14:textId="0528F646" w:rsidR="00D32C76" w:rsidRDefault="00231D43" w:rsidP="00D32C76">
      <w:pPr>
        <w:jc w:val="both"/>
        <w:rPr>
          <w:b w:val="0"/>
          <w:sz w:val="18"/>
          <w:szCs w:val="18"/>
          <w:lang w:val="es-MX"/>
        </w:rPr>
      </w:pPr>
      <w:r>
        <w:rPr>
          <w:b w:val="0"/>
          <w:sz w:val="18"/>
          <w:szCs w:val="18"/>
          <w:lang w:val="es-MX"/>
        </w:rPr>
        <w:t xml:space="preserve">3. </w:t>
      </w:r>
      <w:r w:rsidR="00D32C76" w:rsidRPr="00E63E3C">
        <w:rPr>
          <w:b w:val="0"/>
          <w:sz w:val="18"/>
          <w:szCs w:val="18"/>
          <w:lang w:val="es-MX"/>
        </w:rPr>
        <w:t>RAZÓN SOCIAL DE LA EMPRESA</w:t>
      </w:r>
      <w:r>
        <w:rPr>
          <w:b w:val="0"/>
          <w:sz w:val="18"/>
          <w:szCs w:val="18"/>
          <w:lang w:val="es-MX"/>
        </w:rPr>
        <w:t>.</w:t>
      </w:r>
    </w:p>
    <w:p w14:paraId="162397E0" w14:textId="77777777" w:rsidR="00231D43" w:rsidRPr="00E63E3C" w:rsidRDefault="00231D43" w:rsidP="00D32C76">
      <w:pPr>
        <w:jc w:val="both"/>
        <w:rPr>
          <w:b w:val="0"/>
          <w:sz w:val="18"/>
          <w:szCs w:val="18"/>
          <w:lang w:val="es-MX"/>
        </w:rPr>
      </w:pPr>
    </w:p>
    <w:p w14:paraId="704FA9E3" w14:textId="3FB7B1B3" w:rsidR="00D32C76" w:rsidRDefault="00231D43" w:rsidP="00D32C76">
      <w:pPr>
        <w:jc w:val="both"/>
        <w:rPr>
          <w:b w:val="0"/>
          <w:sz w:val="18"/>
          <w:szCs w:val="18"/>
          <w:lang w:val="es-MX"/>
        </w:rPr>
      </w:pPr>
      <w:r>
        <w:rPr>
          <w:b w:val="0"/>
          <w:sz w:val="18"/>
          <w:szCs w:val="18"/>
          <w:lang w:val="es-MX"/>
        </w:rPr>
        <w:t xml:space="preserve">4. </w:t>
      </w:r>
      <w:r w:rsidR="00D32C76" w:rsidRPr="00E63E3C">
        <w:rPr>
          <w:b w:val="0"/>
          <w:sz w:val="18"/>
          <w:szCs w:val="18"/>
          <w:lang w:val="es-MX"/>
        </w:rPr>
        <w:t>DOMICILIO DE LA EMPRESA</w:t>
      </w:r>
      <w:r>
        <w:rPr>
          <w:b w:val="0"/>
          <w:sz w:val="18"/>
          <w:szCs w:val="18"/>
          <w:lang w:val="es-MX"/>
        </w:rPr>
        <w:t>.</w:t>
      </w:r>
    </w:p>
    <w:p w14:paraId="6E8637FA" w14:textId="66590C26" w:rsidR="00231D43" w:rsidRPr="00E63E3C" w:rsidRDefault="00231D43" w:rsidP="00D32C76">
      <w:pPr>
        <w:jc w:val="both"/>
        <w:rPr>
          <w:b w:val="0"/>
          <w:sz w:val="18"/>
          <w:szCs w:val="18"/>
          <w:lang w:val="es-MX"/>
        </w:rPr>
      </w:pPr>
      <w:r>
        <w:rPr>
          <w:b w:val="0"/>
          <w:sz w:val="18"/>
          <w:szCs w:val="18"/>
          <w:lang w:val="es-MX"/>
        </w:rPr>
        <w:t>.</w:t>
      </w:r>
    </w:p>
    <w:p w14:paraId="3B355A4F" w14:textId="0133EA7F" w:rsidR="00D32C76" w:rsidRDefault="00231D43" w:rsidP="00D32C76">
      <w:pPr>
        <w:jc w:val="both"/>
        <w:rPr>
          <w:b w:val="0"/>
          <w:sz w:val="18"/>
          <w:szCs w:val="18"/>
          <w:lang w:val="es-MX"/>
        </w:rPr>
      </w:pPr>
      <w:r>
        <w:rPr>
          <w:b w:val="0"/>
          <w:sz w:val="18"/>
          <w:szCs w:val="18"/>
          <w:lang w:val="es-MX"/>
        </w:rPr>
        <w:t xml:space="preserve">5. </w:t>
      </w:r>
      <w:r w:rsidR="00D32C76" w:rsidRPr="00E63E3C">
        <w:rPr>
          <w:b w:val="0"/>
          <w:sz w:val="18"/>
          <w:szCs w:val="18"/>
          <w:lang w:val="es-MX"/>
        </w:rPr>
        <w:t>CLAVE DEL CONCURSO</w:t>
      </w:r>
      <w:r>
        <w:rPr>
          <w:b w:val="0"/>
          <w:sz w:val="18"/>
          <w:szCs w:val="18"/>
          <w:lang w:val="es-MX"/>
        </w:rPr>
        <w:t>.</w:t>
      </w:r>
    </w:p>
    <w:p w14:paraId="2E1E563A" w14:textId="77777777" w:rsidR="00231D43" w:rsidRPr="00E63E3C" w:rsidRDefault="00231D43" w:rsidP="00D32C76">
      <w:pPr>
        <w:jc w:val="both"/>
        <w:rPr>
          <w:b w:val="0"/>
          <w:sz w:val="18"/>
          <w:szCs w:val="18"/>
          <w:lang w:val="es-MX"/>
        </w:rPr>
      </w:pPr>
    </w:p>
    <w:p w14:paraId="08D6514F" w14:textId="5CDEB1D4" w:rsidR="00D32C76" w:rsidRPr="00E63E3C" w:rsidRDefault="00231D43" w:rsidP="00D32C76">
      <w:pPr>
        <w:jc w:val="both"/>
        <w:rPr>
          <w:b w:val="0"/>
          <w:sz w:val="18"/>
          <w:szCs w:val="18"/>
          <w:lang w:val="es-MX"/>
        </w:rPr>
      </w:pPr>
      <w:r>
        <w:rPr>
          <w:b w:val="0"/>
          <w:sz w:val="18"/>
          <w:szCs w:val="18"/>
          <w:lang w:val="es-MX"/>
        </w:rPr>
        <w:t xml:space="preserve">6. </w:t>
      </w:r>
      <w:r w:rsidR="00D32C76" w:rsidRPr="00E63E3C">
        <w:rPr>
          <w:b w:val="0"/>
          <w:sz w:val="18"/>
          <w:szCs w:val="18"/>
          <w:lang w:val="es-MX"/>
        </w:rPr>
        <w:t>OBJETO DEL CONTRATO</w:t>
      </w:r>
      <w:r>
        <w:rPr>
          <w:b w:val="0"/>
          <w:sz w:val="18"/>
          <w:szCs w:val="18"/>
          <w:lang w:val="es-MX"/>
        </w:rPr>
        <w:t>.</w:t>
      </w:r>
    </w:p>
    <w:p w14:paraId="20F9F78D" w14:textId="77777777" w:rsidR="00D32C76" w:rsidRPr="00E63E3C" w:rsidRDefault="00D32C76" w:rsidP="00D32C76">
      <w:pPr>
        <w:jc w:val="both"/>
        <w:rPr>
          <w:b w:val="0"/>
          <w:sz w:val="18"/>
          <w:szCs w:val="18"/>
          <w:lang w:val="es-MX"/>
        </w:rPr>
      </w:pPr>
    </w:p>
    <w:p w14:paraId="309AAA60" w14:textId="77777777" w:rsidR="00D32C76" w:rsidRPr="00E63E3C" w:rsidRDefault="00D32C76" w:rsidP="00D32C76">
      <w:pPr>
        <w:tabs>
          <w:tab w:val="left" w:pos="0"/>
        </w:tabs>
        <w:jc w:val="center"/>
        <w:rPr>
          <w:b w:val="0"/>
          <w:sz w:val="18"/>
          <w:szCs w:val="18"/>
          <w:lang w:val="es-MX"/>
        </w:rPr>
      </w:pPr>
      <w:r w:rsidRPr="00E63E3C">
        <w:rPr>
          <w:b w:val="0"/>
          <w:sz w:val="18"/>
          <w:szCs w:val="18"/>
          <w:lang w:val="es-MX"/>
        </w:rPr>
        <w:t>LA FIANZA DEBERÁ TRAER NOMBRE Y CARGO DE QUIEN LA FIRME</w:t>
      </w:r>
    </w:p>
    <w:p w14:paraId="37C25309" w14:textId="54D179B5" w:rsidR="00D32C76" w:rsidRPr="00E63E3C" w:rsidRDefault="00D32C76" w:rsidP="004F22E9">
      <w:pPr>
        <w:rPr>
          <w:sz w:val="18"/>
          <w:szCs w:val="18"/>
        </w:rPr>
      </w:pPr>
    </w:p>
    <w:p w14:paraId="3886E9A9" w14:textId="77777777" w:rsidR="00D32C76" w:rsidRPr="00E63E3C" w:rsidRDefault="00D32C76" w:rsidP="00D32C76">
      <w:pPr>
        <w:jc w:val="center"/>
        <w:rPr>
          <w:sz w:val="18"/>
          <w:szCs w:val="18"/>
        </w:rPr>
      </w:pPr>
    </w:p>
    <w:p w14:paraId="741E6A47" w14:textId="77777777" w:rsidR="00D32C76" w:rsidRPr="00E63E3C" w:rsidRDefault="00D32C76" w:rsidP="00D32C76">
      <w:pPr>
        <w:rPr>
          <w:sz w:val="18"/>
          <w:szCs w:val="18"/>
        </w:rPr>
      </w:pPr>
    </w:p>
    <w:p w14:paraId="2C41242A" w14:textId="77777777" w:rsidR="00D32C76" w:rsidRPr="00E63E3C" w:rsidRDefault="00D32C76" w:rsidP="00D32C76">
      <w:pPr>
        <w:suppressAutoHyphens w:val="0"/>
        <w:spacing w:after="120"/>
        <w:contextualSpacing/>
        <w:jc w:val="center"/>
        <w:rPr>
          <w:color w:val="auto"/>
          <w:sz w:val="18"/>
          <w:szCs w:val="18"/>
          <w:lang w:eastAsia="es-ES"/>
        </w:rPr>
      </w:pPr>
    </w:p>
    <w:p w14:paraId="1F369068" w14:textId="77777777" w:rsidR="004F22E9" w:rsidRPr="00E63E3C" w:rsidRDefault="004F22E9" w:rsidP="00D32C76">
      <w:pPr>
        <w:suppressAutoHyphens w:val="0"/>
        <w:spacing w:after="120"/>
        <w:contextualSpacing/>
        <w:jc w:val="center"/>
        <w:rPr>
          <w:color w:val="auto"/>
          <w:sz w:val="18"/>
          <w:szCs w:val="18"/>
          <w:lang w:eastAsia="es-ES"/>
        </w:rPr>
      </w:pPr>
    </w:p>
    <w:p w14:paraId="0B4EB489" w14:textId="77777777" w:rsidR="004F22E9" w:rsidRPr="00E63E3C" w:rsidRDefault="004F22E9" w:rsidP="00D32C76">
      <w:pPr>
        <w:suppressAutoHyphens w:val="0"/>
        <w:spacing w:after="120"/>
        <w:contextualSpacing/>
        <w:jc w:val="center"/>
        <w:rPr>
          <w:color w:val="auto"/>
          <w:sz w:val="18"/>
          <w:szCs w:val="18"/>
          <w:lang w:eastAsia="es-ES"/>
        </w:rPr>
      </w:pPr>
    </w:p>
    <w:p w14:paraId="65709B92" w14:textId="77777777" w:rsidR="004F22E9" w:rsidRPr="00E63E3C" w:rsidRDefault="004F22E9" w:rsidP="00D32C76">
      <w:pPr>
        <w:suppressAutoHyphens w:val="0"/>
        <w:spacing w:after="120"/>
        <w:contextualSpacing/>
        <w:jc w:val="center"/>
        <w:rPr>
          <w:color w:val="auto"/>
          <w:sz w:val="18"/>
          <w:szCs w:val="18"/>
          <w:lang w:eastAsia="es-ES"/>
        </w:rPr>
      </w:pPr>
    </w:p>
    <w:p w14:paraId="2C0D2BE6" w14:textId="77777777" w:rsidR="004F22E9" w:rsidRPr="00E63E3C" w:rsidRDefault="004F22E9" w:rsidP="00D32C76">
      <w:pPr>
        <w:suppressAutoHyphens w:val="0"/>
        <w:spacing w:after="120"/>
        <w:contextualSpacing/>
        <w:jc w:val="center"/>
        <w:rPr>
          <w:color w:val="auto"/>
          <w:sz w:val="18"/>
          <w:szCs w:val="18"/>
          <w:lang w:eastAsia="es-ES"/>
        </w:rPr>
      </w:pPr>
    </w:p>
    <w:p w14:paraId="1059D3B3" w14:textId="77777777" w:rsidR="004F22E9" w:rsidRPr="00E63E3C" w:rsidRDefault="004F22E9" w:rsidP="00D32C76">
      <w:pPr>
        <w:suppressAutoHyphens w:val="0"/>
        <w:spacing w:after="120"/>
        <w:contextualSpacing/>
        <w:jc w:val="center"/>
        <w:rPr>
          <w:color w:val="auto"/>
          <w:sz w:val="18"/>
          <w:szCs w:val="18"/>
          <w:lang w:eastAsia="es-ES"/>
        </w:rPr>
      </w:pPr>
    </w:p>
    <w:p w14:paraId="2365D1A3" w14:textId="0F94E88E" w:rsidR="007411F6" w:rsidRPr="000900B3" w:rsidRDefault="000900B3" w:rsidP="000900B3">
      <w:pPr>
        <w:suppressAutoHyphens w:val="0"/>
        <w:rPr>
          <w:color w:val="auto"/>
          <w:sz w:val="18"/>
          <w:szCs w:val="18"/>
          <w:lang w:eastAsia="es-ES"/>
        </w:rPr>
      </w:pPr>
      <w:r>
        <w:rPr>
          <w:color w:val="auto"/>
          <w:sz w:val="18"/>
          <w:szCs w:val="18"/>
          <w:lang w:eastAsia="es-ES"/>
        </w:rPr>
        <w:br w:type="page"/>
      </w:r>
    </w:p>
    <w:p w14:paraId="5D655EE0" w14:textId="77777777" w:rsidR="00E63E3C" w:rsidRPr="00E63E3C" w:rsidRDefault="00E63E3C" w:rsidP="00E63E3C">
      <w:pPr>
        <w:suppressAutoHyphens w:val="0"/>
        <w:spacing w:after="120"/>
        <w:jc w:val="center"/>
        <w:rPr>
          <w:color w:val="auto"/>
          <w:sz w:val="18"/>
          <w:szCs w:val="18"/>
          <w:lang w:val="es-MX" w:eastAsia="es-ES"/>
        </w:rPr>
      </w:pPr>
      <w:r w:rsidRPr="00E63E3C">
        <w:rPr>
          <w:color w:val="auto"/>
          <w:sz w:val="18"/>
          <w:szCs w:val="18"/>
          <w:lang w:val="es-MX" w:eastAsia="es-ES"/>
        </w:rPr>
        <w:lastRenderedPageBreak/>
        <w:t>INVITACIÓN RESTRINGIDA A CUANDO MENOS TRES PROVEEDORES PRESENCIAL.</w:t>
      </w:r>
    </w:p>
    <w:p w14:paraId="73FCF295"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587AC312" w14:textId="77777777" w:rsidR="00351E58" w:rsidRPr="00E63E3C" w:rsidRDefault="00351E58" w:rsidP="007411F6">
      <w:pPr>
        <w:rPr>
          <w:sz w:val="18"/>
          <w:szCs w:val="18"/>
        </w:rPr>
      </w:pPr>
    </w:p>
    <w:p w14:paraId="789A6FAA" w14:textId="77777777" w:rsidR="00351E58" w:rsidRPr="00E63E3C" w:rsidRDefault="00351E58" w:rsidP="00D32C76">
      <w:pPr>
        <w:jc w:val="right"/>
        <w:rPr>
          <w:sz w:val="18"/>
          <w:szCs w:val="18"/>
        </w:rPr>
      </w:pPr>
    </w:p>
    <w:p w14:paraId="64A53AEE" w14:textId="2A428412" w:rsidR="00D32C76" w:rsidRPr="00E63E3C" w:rsidRDefault="005D2200" w:rsidP="00D32C76">
      <w:pPr>
        <w:jc w:val="right"/>
        <w:rPr>
          <w:b w:val="0"/>
          <w:sz w:val="18"/>
          <w:szCs w:val="18"/>
        </w:rPr>
      </w:pPr>
      <w:r w:rsidRPr="00E63E3C">
        <w:rPr>
          <w:sz w:val="18"/>
          <w:szCs w:val="18"/>
        </w:rPr>
        <w:t xml:space="preserve">Anexo </w:t>
      </w:r>
      <w:r w:rsidR="004F22E9" w:rsidRPr="00E63E3C">
        <w:rPr>
          <w:sz w:val="18"/>
          <w:szCs w:val="18"/>
        </w:rPr>
        <w:t>21</w:t>
      </w:r>
    </w:p>
    <w:p w14:paraId="31D2A596" w14:textId="77777777" w:rsidR="00D32C76" w:rsidRPr="00E63E3C" w:rsidRDefault="00D32C76" w:rsidP="00D32C76">
      <w:pPr>
        <w:jc w:val="center"/>
        <w:rPr>
          <w:sz w:val="18"/>
          <w:szCs w:val="18"/>
          <w:lang w:val="es-MX"/>
        </w:rPr>
      </w:pPr>
    </w:p>
    <w:p w14:paraId="79273F42" w14:textId="77777777" w:rsidR="00D32C76" w:rsidRPr="00E63E3C" w:rsidRDefault="00D32C76" w:rsidP="00D32C76">
      <w:pPr>
        <w:suppressAutoHyphens w:val="0"/>
        <w:spacing w:after="120"/>
        <w:jc w:val="center"/>
        <w:rPr>
          <w:sz w:val="18"/>
          <w:szCs w:val="18"/>
          <w:lang w:eastAsia="es-MX"/>
        </w:rPr>
      </w:pPr>
      <w:r w:rsidRPr="00E63E3C">
        <w:rPr>
          <w:sz w:val="18"/>
          <w:szCs w:val="18"/>
          <w:lang w:eastAsia="es-MX"/>
        </w:rPr>
        <w:t>MODELO DE FIANZA</w:t>
      </w:r>
    </w:p>
    <w:p w14:paraId="71B2CA06" w14:textId="41A582C9" w:rsidR="00D32C76" w:rsidRPr="00E63E3C" w:rsidRDefault="00D32C76" w:rsidP="00D32C76">
      <w:pPr>
        <w:suppressAutoHyphens w:val="0"/>
        <w:spacing w:after="120"/>
        <w:jc w:val="both"/>
        <w:rPr>
          <w:b w:val="0"/>
          <w:sz w:val="18"/>
          <w:szCs w:val="18"/>
          <w:lang w:eastAsia="es-MX"/>
        </w:rPr>
      </w:pPr>
      <w:r w:rsidRPr="00E63E3C">
        <w:rPr>
          <w:sz w:val="18"/>
          <w:szCs w:val="18"/>
          <w:lang w:eastAsia="es-MX"/>
        </w:rPr>
        <w:t xml:space="preserve">AFIANZADORA ------------, S.A. DE C.V., </w:t>
      </w:r>
      <w:r w:rsidRPr="00E63E3C">
        <w:rPr>
          <w:b w:val="0"/>
          <w:sz w:val="18"/>
          <w:szCs w:val="18"/>
          <w:lang w:eastAsia="es-MX"/>
        </w:rPr>
        <w:t xml:space="preserve"> EN EJERCICIO DE LA AUTORIZACIÓN QUE LE OTORGÓ EL GOBIERNO FEDERAL, POR CONDUCTO DE LA SECRETARÍA DE HACIENDA Y CRÉDITO PÚBLICO, EN LOS TÉRMINOS DE LOS ARTÍCULOS 11° Y 36° DE LA LEY DE INSTITUC</w:t>
      </w:r>
      <w:r w:rsidR="006F6101">
        <w:rPr>
          <w:b w:val="0"/>
          <w:sz w:val="18"/>
          <w:szCs w:val="18"/>
          <w:lang w:eastAsia="es-MX"/>
        </w:rPr>
        <w:t>IONES DE SEGUROS Y DE FIANZAS.</w:t>
      </w:r>
    </w:p>
    <w:p w14:paraId="72FD3C8A" w14:textId="77777777" w:rsidR="00D32C76" w:rsidRPr="00E63E3C" w:rsidRDefault="00D32C76" w:rsidP="00D32C76">
      <w:pPr>
        <w:suppressAutoHyphens w:val="0"/>
        <w:spacing w:after="120"/>
        <w:jc w:val="both"/>
        <w:rPr>
          <w:b w:val="0"/>
          <w:caps/>
          <w:color w:val="auto"/>
          <w:sz w:val="18"/>
          <w:szCs w:val="18"/>
          <w:lang w:val="es-MX" w:eastAsia="es-ES"/>
        </w:rPr>
      </w:pPr>
      <w:r w:rsidRPr="00E63E3C">
        <w:rPr>
          <w:b w:val="0"/>
          <w:caps/>
          <w:color w:val="auto"/>
          <w:sz w:val="18"/>
          <w:szCs w:val="18"/>
          <w:lang w:val="es-MX" w:eastAsia="es-ES"/>
        </w:rPr>
        <w:t>Afianzadora ----------- S.A. DE C.V., -----------------, SE</w:t>
      </w:r>
      <w:r w:rsidRPr="00E63E3C">
        <w:rPr>
          <w:b w:val="0"/>
          <w:sz w:val="18"/>
          <w:szCs w:val="18"/>
          <w:lang w:eastAsia="es-MX"/>
        </w:rPr>
        <w:t xml:space="preserve"> CONSTITUYE FIADORA POR LA SUMA DE: </w:t>
      </w:r>
      <w:r w:rsidRPr="00E63E3C">
        <w:rPr>
          <w:sz w:val="18"/>
          <w:szCs w:val="18"/>
          <w:lang w:eastAsia="es-MX"/>
        </w:rPr>
        <w:t>(cantidad con número y letra</w:t>
      </w:r>
      <w:r w:rsidRPr="00E63E3C">
        <w:rPr>
          <w:b w:val="0"/>
          <w:sz w:val="18"/>
          <w:szCs w:val="18"/>
          <w:lang w:eastAsia="es-MX"/>
        </w:rPr>
        <w:t>)</w:t>
      </w:r>
      <w:r w:rsidRPr="00E63E3C">
        <w:rPr>
          <w:b w:val="0"/>
          <w:caps/>
          <w:color w:val="auto"/>
          <w:sz w:val="18"/>
          <w:szCs w:val="18"/>
          <w:lang w:val="es-MX" w:eastAsia="es-ES"/>
        </w:rPr>
        <w:t>, a favor de la Secretaría de ADMINISTRACIÓN Y Finanzas de la ciudad de méxico.</w:t>
      </w:r>
    </w:p>
    <w:p w14:paraId="78087DC7" w14:textId="77777777" w:rsidR="00D32C76" w:rsidRPr="00E63E3C" w:rsidRDefault="00D32C76" w:rsidP="00D32C76">
      <w:pPr>
        <w:suppressAutoHyphens w:val="0"/>
        <w:autoSpaceDE w:val="0"/>
        <w:autoSpaceDN w:val="0"/>
        <w:adjustRightInd w:val="0"/>
        <w:jc w:val="both"/>
        <w:rPr>
          <w:rFonts w:eastAsiaTheme="minorHAnsi"/>
          <w:sz w:val="18"/>
          <w:szCs w:val="18"/>
          <w:lang w:val="es-MX" w:eastAsia="en-US"/>
        </w:rPr>
      </w:pPr>
      <w:r w:rsidRPr="00E63E3C">
        <w:rPr>
          <w:rFonts w:eastAsiaTheme="minorHAnsi"/>
          <w:b w:val="0"/>
          <w:bCs/>
          <w:sz w:val="18"/>
          <w:szCs w:val="18"/>
          <w:lang w:val="es-MX" w:eastAsia="en-US"/>
        </w:rPr>
        <w:t>PARA GARANTIZAR POR (</w:t>
      </w:r>
      <w:r w:rsidRPr="00E63E3C">
        <w:rPr>
          <w:rFonts w:eastAsiaTheme="minorHAnsi"/>
          <w:sz w:val="18"/>
          <w:szCs w:val="18"/>
          <w:lang w:val="es-MX" w:eastAsia="en-US"/>
        </w:rPr>
        <w:t>NOMBRE DE LA EMPRESA),</w:t>
      </w:r>
      <w:r w:rsidRPr="00E63E3C">
        <w:rPr>
          <w:rFonts w:eastAsiaTheme="minorHAnsi"/>
          <w:b w:val="0"/>
          <w:bCs/>
          <w:caps/>
          <w:sz w:val="18"/>
          <w:szCs w:val="18"/>
          <w:lang w:val="es-MX" w:eastAsia="en-US"/>
        </w:rPr>
        <w:t xml:space="preserve"> representada por </w:t>
      </w:r>
      <w:r w:rsidRPr="00E63E3C">
        <w:rPr>
          <w:rFonts w:eastAsiaTheme="minorHAnsi"/>
          <w:bCs/>
          <w:caps/>
          <w:sz w:val="18"/>
          <w:szCs w:val="18"/>
          <w:lang w:val="es-MX" w:eastAsia="en-US"/>
        </w:rPr>
        <w:t xml:space="preserve"> (NOMBre del APODERADO legal O ADMINISTRADOR ÚNICO), </w:t>
      </w:r>
      <w:r w:rsidRPr="00E63E3C">
        <w:rPr>
          <w:rFonts w:eastAsiaTheme="minorHAnsi"/>
          <w:b w:val="0"/>
          <w:bCs/>
          <w:caps/>
          <w:sz w:val="18"/>
          <w:szCs w:val="18"/>
          <w:lang w:val="es-MX" w:eastAsia="en-US"/>
        </w:rPr>
        <w:t xml:space="preserve">en su carácter de </w:t>
      </w:r>
      <w:r w:rsidRPr="00E63E3C">
        <w:rPr>
          <w:rFonts w:eastAsiaTheme="minorHAnsi"/>
          <w:bCs/>
          <w:caps/>
          <w:sz w:val="18"/>
          <w:szCs w:val="18"/>
          <w:lang w:val="es-MX" w:eastAsia="en-US"/>
        </w:rPr>
        <w:t>(APODERADO LEGAL O ADMINISTRADOR ÚNICO)</w:t>
      </w:r>
      <w:r w:rsidRPr="00E63E3C">
        <w:rPr>
          <w:rFonts w:eastAsiaTheme="minorHAnsi"/>
          <w:b w:val="0"/>
          <w:bCs/>
          <w:caps/>
          <w:sz w:val="18"/>
          <w:szCs w:val="18"/>
          <w:lang w:val="es-MX" w:eastAsia="en-US"/>
        </w:rPr>
        <w:t>,</w:t>
      </w:r>
      <w:r w:rsidRPr="00E63E3C">
        <w:rPr>
          <w:rFonts w:eastAsiaTheme="minorHAnsi"/>
          <w:bCs/>
          <w:caps/>
          <w:sz w:val="18"/>
          <w:szCs w:val="18"/>
          <w:lang w:val="es-MX" w:eastAsia="en-US"/>
        </w:rPr>
        <w:t xml:space="preserve"> </w:t>
      </w:r>
      <w:r w:rsidRPr="00E63E3C">
        <w:rPr>
          <w:rFonts w:eastAsiaTheme="minorHAnsi"/>
          <w:b w:val="0"/>
          <w:bCs/>
          <w:caps/>
          <w:sz w:val="18"/>
          <w:szCs w:val="18"/>
          <w:lang w:val="es-MX" w:eastAsia="en-US"/>
        </w:rPr>
        <w:t xml:space="preserve"> con clave del Registro Federal de Contribuyentes </w:t>
      </w:r>
      <w:r w:rsidRPr="00E63E3C">
        <w:rPr>
          <w:rFonts w:eastAsiaTheme="minorHAnsi"/>
          <w:bCs/>
          <w:caps/>
          <w:sz w:val="18"/>
          <w:szCs w:val="18"/>
          <w:lang w:val="es-MX" w:eastAsia="en-US"/>
        </w:rPr>
        <w:t xml:space="preserve">(0000) </w:t>
      </w:r>
      <w:r w:rsidRPr="00E63E3C">
        <w:rPr>
          <w:rFonts w:eastAsiaTheme="minorHAnsi"/>
          <w:b w:val="0"/>
          <w:bCs/>
          <w:caps/>
          <w:sz w:val="18"/>
          <w:szCs w:val="18"/>
          <w:lang w:val="es-MX" w:eastAsia="en-US"/>
        </w:rPr>
        <w:t xml:space="preserve">y domicilio en (CALLE, NUMERO, COLONIA, C.P., alcaldía o municipio), el estricto cumplimiento de todas y cada una de las obligaciones derivadas del contrato de; </w:t>
      </w:r>
      <w:r w:rsidRPr="00E63E3C">
        <w:rPr>
          <w:rFonts w:eastAsiaTheme="minorHAnsi"/>
          <w:bCs/>
          <w:i/>
          <w:caps/>
          <w:sz w:val="18"/>
          <w:szCs w:val="18"/>
          <w:lang w:val="es-MX" w:eastAsia="en-US"/>
        </w:rPr>
        <w:t>(DESCRIPCIÓN del SERVICIO,</w:t>
      </w:r>
      <w:r w:rsidRPr="00E63E3C">
        <w:rPr>
          <w:rFonts w:eastAsiaTheme="minorHAnsi"/>
          <w:b w:val="0"/>
          <w:bCs/>
          <w:i/>
          <w:caps/>
          <w:sz w:val="18"/>
          <w:szCs w:val="18"/>
          <w:lang w:val="es-MX" w:eastAsia="en-US"/>
        </w:rPr>
        <w:t xml:space="preserve"> CONFORME a la clausula primera del contrato</w:t>
      </w:r>
      <w:r w:rsidRPr="00E63E3C">
        <w:rPr>
          <w:rFonts w:eastAsiaTheme="minorHAnsi"/>
          <w:bCs/>
          <w:i/>
          <w:caps/>
          <w:sz w:val="18"/>
          <w:szCs w:val="18"/>
          <w:lang w:val="es-MX" w:eastAsia="en-US"/>
        </w:rPr>
        <w:t>)</w:t>
      </w:r>
      <w:r w:rsidRPr="00E63E3C">
        <w:rPr>
          <w:rFonts w:eastAsiaTheme="minorHAnsi"/>
          <w:b w:val="0"/>
          <w:i/>
          <w:sz w:val="18"/>
          <w:szCs w:val="18"/>
          <w:lang w:val="es-MX" w:eastAsia="es-MX"/>
        </w:rPr>
        <w:t>;</w:t>
      </w:r>
      <w:r w:rsidRPr="00E63E3C">
        <w:rPr>
          <w:rFonts w:eastAsiaTheme="minorHAnsi"/>
          <w:b w:val="0"/>
          <w:caps/>
          <w:color w:val="auto"/>
          <w:sz w:val="18"/>
          <w:szCs w:val="18"/>
          <w:lang w:val="es-MX" w:eastAsia="en-US"/>
        </w:rPr>
        <w:t xml:space="preserve"> número </w:t>
      </w:r>
      <w:r w:rsidRPr="00E63E3C">
        <w:rPr>
          <w:rFonts w:eastAsiaTheme="minorHAnsi"/>
          <w:caps/>
          <w:color w:val="auto"/>
          <w:sz w:val="18"/>
          <w:szCs w:val="18"/>
          <w:lang w:val="es-MX" w:eastAsia="en-US"/>
        </w:rPr>
        <w:t>(numero de contrato y fecha del mismo)</w:t>
      </w:r>
      <w:r w:rsidRPr="00E63E3C">
        <w:rPr>
          <w:rFonts w:eastAsiaTheme="minorHAnsi"/>
          <w:sz w:val="18"/>
          <w:szCs w:val="18"/>
          <w:lang w:val="es-MX" w:eastAsia="en-US"/>
        </w:rPr>
        <w:t>,</w:t>
      </w:r>
      <w:r w:rsidRPr="00E63E3C">
        <w:rPr>
          <w:rFonts w:eastAsiaTheme="minorHAnsi"/>
          <w:b w:val="0"/>
          <w:caps/>
          <w:color w:val="auto"/>
          <w:sz w:val="18"/>
          <w:szCs w:val="18"/>
          <w:lang w:val="es-MX" w:eastAsia="en-US"/>
        </w:rPr>
        <w:t xml:space="preserve"> QUE CELEBRA CON EL GOBIERNO DE LA CIUDAD DE MÉXICO. eL CONTRATO NÚMERO </w:t>
      </w:r>
      <w:r w:rsidRPr="00E63E3C">
        <w:rPr>
          <w:rFonts w:eastAsiaTheme="minorHAnsi"/>
          <w:caps/>
          <w:color w:val="auto"/>
          <w:sz w:val="18"/>
          <w:szCs w:val="18"/>
          <w:lang w:val="es-MX" w:eastAsia="en-US"/>
        </w:rPr>
        <w:t xml:space="preserve">(numero de contrato) </w:t>
      </w:r>
      <w:r w:rsidRPr="00E63E3C">
        <w:rPr>
          <w:rFonts w:eastAsiaTheme="minorHAnsi"/>
          <w:b w:val="0"/>
          <w:caps/>
          <w:color w:val="auto"/>
          <w:sz w:val="18"/>
          <w:szCs w:val="18"/>
          <w:lang w:val="es-MX" w:eastAsia="en-US"/>
        </w:rPr>
        <w:t>se regula por la Ley de Adquisiciones para el distrito federal, su Reglamento vigente y demás que resulten aplicables.</w:t>
      </w:r>
    </w:p>
    <w:p w14:paraId="78CE4109" w14:textId="77777777" w:rsidR="00D32C76" w:rsidRPr="00E63E3C" w:rsidRDefault="00D32C76" w:rsidP="00D32C76">
      <w:pPr>
        <w:suppressAutoHyphens w:val="0"/>
        <w:autoSpaceDE w:val="0"/>
        <w:autoSpaceDN w:val="0"/>
        <w:adjustRightInd w:val="0"/>
        <w:jc w:val="both"/>
        <w:rPr>
          <w:rFonts w:eastAsiaTheme="minorHAnsi"/>
          <w:b w:val="0"/>
          <w:caps/>
          <w:color w:val="auto"/>
          <w:sz w:val="18"/>
          <w:szCs w:val="18"/>
          <w:lang w:val="es-MX" w:eastAsia="en-US"/>
        </w:rPr>
      </w:pPr>
    </w:p>
    <w:p w14:paraId="1BA1FF51" w14:textId="77777777" w:rsidR="00D32C76" w:rsidRPr="00E63E3C" w:rsidRDefault="00D32C76" w:rsidP="00D32C76">
      <w:pPr>
        <w:suppressAutoHyphens w:val="0"/>
        <w:spacing w:after="120"/>
        <w:jc w:val="both"/>
        <w:rPr>
          <w:b w:val="0"/>
          <w:caps/>
          <w:color w:val="auto"/>
          <w:sz w:val="18"/>
          <w:szCs w:val="18"/>
          <w:lang w:val="es-MX" w:eastAsia="es-ES"/>
        </w:rPr>
      </w:pPr>
      <w:r w:rsidRPr="00E63E3C">
        <w:rPr>
          <w:b w:val="0"/>
          <w:caps/>
          <w:color w:val="auto"/>
          <w:sz w:val="18"/>
          <w:szCs w:val="18"/>
          <w:lang w:val="es-MX" w:eastAsia="es-ES"/>
        </w:rPr>
        <w:t>Asimismo, la Institución Afianzadora expresamente declara:</w:t>
      </w:r>
    </w:p>
    <w:p w14:paraId="30CC8272" w14:textId="77777777" w:rsidR="00D32C76" w:rsidRPr="00E63E3C" w:rsidRDefault="00D32C76" w:rsidP="008241B0">
      <w:pPr>
        <w:numPr>
          <w:ilvl w:val="0"/>
          <w:numId w:val="19"/>
        </w:numPr>
        <w:suppressAutoHyphens w:val="0"/>
        <w:spacing w:after="120" w:line="276" w:lineRule="auto"/>
        <w:jc w:val="both"/>
        <w:rPr>
          <w:b w:val="0"/>
          <w:caps/>
          <w:sz w:val="18"/>
          <w:szCs w:val="18"/>
          <w:lang w:eastAsia="es-ES"/>
        </w:rPr>
      </w:pPr>
      <w:r w:rsidRPr="00E63E3C">
        <w:rPr>
          <w:b w:val="0"/>
          <w:caps/>
          <w:sz w:val="18"/>
          <w:szCs w:val="18"/>
          <w:lang w:eastAsia="es-ES"/>
        </w:rPr>
        <w:t xml:space="preserve"> Que la fianza se otorga atendiendo a todas las estipulaciones contenidas en el contrato Número </w:t>
      </w:r>
      <w:r w:rsidRPr="00E63E3C">
        <w:rPr>
          <w:caps/>
          <w:sz w:val="18"/>
          <w:szCs w:val="18"/>
          <w:lang w:eastAsia="es-ES"/>
        </w:rPr>
        <w:t>(número de contrato)</w:t>
      </w:r>
      <w:r w:rsidRPr="00E63E3C">
        <w:rPr>
          <w:sz w:val="18"/>
          <w:szCs w:val="18"/>
          <w:lang w:eastAsia="es-ES"/>
        </w:rPr>
        <w:t>.</w:t>
      </w:r>
    </w:p>
    <w:p w14:paraId="30B515D9" w14:textId="0AF521F1" w:rsidR="00D32C76" w:rsidRPr="00E63E3C" w:rsidRDefault="00D32C76" w:rsidP="008241B0">
      <w:pPr>
        <w:numPr>
          <w:ilvl w:val="0"/>
          <w:numId w:val="19"/>
        </w:numPr>
        <w:suppressAutoHyphens w:val="0"/>
        <w:spacing w:after="120" w:line="276" w:lineRule="auto"/>
        <w:jc w:val="both"/>
        <w:rPr>
          <w:b w:val="0"/>
          <w:caps/>
          <w:sz w:val="18"/>
          <w:szCs w:val="18"/>
          <w:lang w:eastAsia="es-ES"/>
        </w:rPr>
      </w:pPr>
      <w:r w:rsidRPr="00E63E3C">
        <w:rPr>
          <w:b w:val="0"/>
          <w:caps/>
          <w:sz w:val="18"/>
          <w:szCs w:val="18"/>
          <w:lang w:eastAsia="es-ES"/>
        </w:rPr>
        <w:t>Que para cancelar la fianza, será requisito contar con la constancia de cumplimiento total de</w:t>
      </w:r>
      <w:r w:rsidR="00966828">
        <w:rPr>
          <w:b w:val="0"/>
          <w:caps/>
          <w:sz w:val="18"/>
          <w:szCs w:val="18"/>
          <w:lang w:eastAsia="es-ES"/>
        </w:rPr>
        <w:t xml:space="preserve"> las obligaciones contractuales.</w:t>
      </w:r>
    </w:p>
    <w:p w14:paraId="2E13F5C8" w14:textId="2C19704F" w:rsidR="00D32C76" w:rsidRPr="00E63E3C" w:rsidRDefault="00D32C76" w:rsidP="008241B0">
      <w:pPr>
        <w:numPr>
          <w:ilvl w:val="0"/>
          <w:numId w:val="19"/>
        </w:numPr>
        <w:suppressAutoHyphens w:val="0"/>
        <w:spacing w:after="200" w:line="276" w:lineRule="auto"/>
        <w:ind w:left="705" w:hanging="421"/>
        <w:jc w:val="both"/>
        <w:rPr>
          <w:b w:val="0"/>
          <w:caps/>
          <w:sz w:val="18"/>
          <w:szCs w:val="18"/>
          <w:lang w:val="es-MX" w:eastAsia="es-ES"/>
        </w:rPr>
      </w:pPr>
      <w:r w:rsidRPr="00E63E3C">
        <w:rPr>
          <w:b w:val="0"/>
          <w:caps/>
          <w:sz w:val="18"/>
          <w:szCs w:val="18"/>
          <w:lang w:eastAsia="es-ES"/>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w:t>
      </w:r>
      <w:r w:rsidR="00966828">
        <w:rPr>
          <w:b w:val="0"/>
          <w:caps/>
          <w:sz w:val="18"/>
          <w:szCs w:val="18"/>
          <w:lang w:eastAsia="es-ES"/>
        </w:rPr>
        <w:t>ión definitiva que quede firme.</w:t>
      </w:r>
    </w:p>
    <w:p w14:paraId="4EC8CC3A" w14:textId="2C594B90" w:rsidR="00D32C76" w:rsidRPr="00E63E3C" w:rsidRDefault="00D32C76" w:rsidP="008241B0">
      <w:pPr>
        <w:numPr>
          <w:ilvl w:val="0"/>
          <w:numId w:val="19"/>
        </w:numPr>
        <w:suppressAutoHyphens w:val="0"/>
        <w:spacing w:after="200" w:line="276" w:lineRule="auto"/>
        <w:ind w:left="705" w:hanging="421"/>
        <w:jc w:val="both"/>
        <w:rPr>
          <w:b w:val="0"/>
          <w:caps/>
          <w:sz w:val="18"/>
          <w:szCs w:val="18"/>
          <w:lang w:val="es-MX" w:eastAsia="es-ES"/>
        </w:rPr>
      </w:pPr>
      <w:r w:rsidRPr="00E63E3C">
        <w:rPr>
          <w:b w:val="0"/>
          <w:caps/>
          <w:sz w:val="18"/>
          <w:szCs w:val="18"/>
          <w:lang w:eastAsia="es-ES"/>
        </w:rPr>
        <w:t xml:space="preserve">Que la afianzadora acepta expresamente someterse a los procedimientos de ejecución previstos en la Ley de Instituciones de Seguros y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w:t>
      </w:r>
      <w:r w:rsidR="00966828">
        <w:rPr>
          <w:b w:val="0"/>
          <w:caps/>
          <w:sz w:val="18"/>
          <w:szCs w:val="18"/>
          <w:lang w:eastAsia="es-ES"/>
        </w:rPr>
        <w:t>en el artículo 283 de dicha Ley.</w:t>
      </w:r>
    </w:p>
    <w:p w14:paraId="084FAD5B" w14:textId="2BD8103E" w:rsidR="00D32C76" w:rsidRPr="00E63E3C" w:rsidRDefault="00D32C76" w:rsidP="008241B0">
      <w:pPr>
        <w:numPr>
          <w:ilvl w:val="0"/>
          <w:numId w:val="19"/>
        </w:numPr>
        <w:suppressAutoHyphens w:val="0"/>
        <w:spacing w:after="200" w:line="276" w:lineRule="auto"/>
        <w:ind w:left="705" w:hanging="421"/>
        <w:jc w:val="both"/>
        <w:rPr>
          <w:b w:val="0"/>
          <w:caps/>
          <w:sz w:val="18"/>
          <w:szCs w:val="18"/>
          <w:lang w:val="es-MX" w:eastAsia="es-ES"/>
        </w:rPr>
      </w:pPr>
      <w:r w:rsidRPr="00E63E3C">
        <w:rPr>
          <w:b w:val="0"/>
          <w:caps/>
          <w:sz w:val="18"/>
          <w:szCs w:val="18"/>
          <w:lang w:val="es-MX" w:eastAsia="es-ES"/>
        </w:rPr>
        <w:t>Que la afianzadora se somete a la jurisdicció</w:t>
      </w:r>
      <w:r w:rsidR="008403DE">
        <w:rPr>
          <w:b w:val="0"/>
          <w:caps/>
          <w:sz w:val="18"/>
          <w:szCs w:val="18"/>
          <w:lang w:val="es-MX" w:eastAsia="es-ES"/>
        </w:rPr>
        <w:t>n de los Tribunales de LA CIUDAD DE MÉXICO</w:t>
      </w:r>
      <w:r w:rsidRPr="00E63E3C">
        <w:rPr>
          <w:b w:val="0"/>
          <w:caps/>
          <w:sz w:val="18"/>
          <w:szCs w:val="18"/>
          <w:lang w:val="es-MX" w:eastAsia="es-ES"/>
        </w:rPr>
        <w:t>, renunciando al fuero que pudiera corresponderle en razón de su domicilio o por cualesquiera otra</w:t>
      </w:r>
      <w:r w:rsidRPr="00E63E3C">
        <w:rPr>
          <w:b w:val="0"/>
          <w:caps/>
          <w:sz w:val="18"/>
          <w:szCs w:val="18"/>
          <w:lang w:eastAsia="es-ES"/>
        </w:rPr>
        <w:t xml:space="preserve"> </w:t>
      </w:r>
      <w:r w:rsidR="00966828">
        <w:rPr>
          <w:b w:val="0"/>
          <w:caps/>
          <w:sz w:val="18"/>
          <w:szCs w:val="18"/>
          <w:lang w:val="es-MX" w:eastAsia="es-ES"/>
        </w:rPr>
        <w:t>causa.</w:t>
      </w:r>
    </w:p>
    <w:p w14:paraId="08E43A04" w14:textId="77777777" w:rsidR="00F666F4" w:rsidRPr="00E63E3C" w:rsidRDefault="00F666F4" w:rsidP="00F666F4">
      <w:pPr>
        <w:suppressAutoHyphens w:val="0"/>
        <w:spacing w:after="200" w:line="276" w:lineRule="auto"/>
        <w:jc w:val="both"/>
        <w:rPr>
          <w:b w:val="0"/>
          <w:caps/>
          <w:sz w:val="18"/>
          <w:szCs w:val="18"/>
          <w:lang w:val="es-MX" w:eastAsia="es-ES"/>
        </w:rPr>
      </w:pPr>
    </w:p>
    <w:p w14:paraId="3692509E" w14:textId="5EAA4768" w:rsidR="000900B3" w:rsidRDefault="000900B3">
      <w:pPr>
        <w:suppressAutoHyphens w:val="0"/>
        <w:rPr>
          <w:b w:val="0"/>
          <w:caps/>
          <w:sz w:val="18"/>
          <w:szCs w:val="18"/>
          <w:lang w:val="es-MX" w:eastAsia="es-ES"/>
        </w:rPr>
      </w:pPr>
      <w:r>
        <w:rPr>
          <w:b w:val="0"/>
          <w:caps/>
          <w:sz w:val="18"/>
          <w:szCs w:val="18"/>
          <w:lang w:val="es-MX" w:eastAsia="es-ES"/>
        </w:rPr>
        <w:br w:type="page"/>
      </w:r>
    </w:p>
    <w:p w14:paraId="1064672A" w14:textId="77777777" w:rsidR="007411F6" w:rsidRPr="00E63E3C" w:rsidRDefault="007411F6" w:rsidP="007411F6">
      <w:pPr>
        <w:suppressAutoHyphens w:val="0"/>
        <w:spacing w:after="120"/>
        <w:contextualSpacing/>
        <w:jc w:val="center"/>
        <w:rPr>
          <w:b w:val="0"/>
          <w:color w:val="auto"/>
          <w:sz w:val="18"/>
          <w:szCs w:val="18"/>
          <w:lang w:eastAsia="es-ES"/>
        </w:rPr>
      </w:pPr>
    </w:p>
    <w:p w14:paraId="55B3BC3A" w14:textId="77777777" w:rsidR="00E63E3C" w:rsidRPr="00E63E3C" w:rsidRDefault="00E63E3C" w:rsidP="00E63E3C">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0823EB1B"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04924431" w14:textId="77777777" w:rsidR="00351E58" w:rsidRPr="00E63E3C" w:rsidRDefault="00351E58" w:rsidP="00F666F4">
      <w:pPr>
        <w:suppressAutoHyphens w:val="0"/>
        <w:spacing w:after="200" w:line="276" w:lineRule="auto"/>
        <w:jc w:val="both"/>
        <w:rPr>
          <w:b w:val="0"/>
          <w:caps/>
          <w:sz w:val="18"/>
          <w:szCs w:val="18"/>
          <w:lang w:eastAsia="es-ES"/>
        </w:rPr>
      </w:pPr>
    </w:p>
    <w:p w14:paraId="496555D1" w14:textId="08D8AB59" w:rsidR="00F666F4" w:rsidRPr="00E63E3C" w:rsidRDefault="004F22E9" w:rsidP="00F666F4">
      <w:pPr>
        <w:tabs>
          <w:tab w:val="left" w:pos="6019"/>
        </w:tabs>
        <w:spacing w:line="264" w:lineRule="auto"/>
        <w:jc w:val="right"/>
        <w:rPr>
          <w:sz w:val="18"/>
          <w:szCs w:val="18"/>
        </w:rPr>
      </w:pPr>
      <w:r w:rsidRPr="00E63E3C">
        <w:rPr>
          <w:sz w:val="18"/>
          <w:szCs w:val="18"/>
        </w:rPr>
        <w:t>Anexo 22</w:t>
      </w:r>
    </w:p>
    <w:p w14:paraId="4F9A0E43" w14:textId="77777777" w:rsidR="00F666F4" w:rsidRPr="00E63E3C" w:rsidRDefault="00F666F4" w:rsidP="00F666F4">
      <w:pPr>
        <w:spacing w:line="264" w:lineRule="auto"/>
        <w:jc w:val="right"/>
        <w:rPr>
          <w:b w:val="0"/>
          <w:sz w:val="18"/>
          <w:szCs w:val="18"/>
        </w:rPr>
      </w:pPr>
    </w:p>
    <w:p w14:paraId="64220A49" w14:textId="77777777" w:rsidR="00F666F4" w:rsidRPr="00E63E3C" w:rsidRDefault="00F666F4" w:rsidP="00F666F4">
      <w:pPr>
        <w:spacing w:line="264" w:lineRule="auto"/>
        <w:jc w:val="right"/>
        <w:rPr>
          <w:b w:val="0"/>
          <w:sz w:val="18"/>
          <w:szCs w:val="18"/>
        </w:rPr>
      </w:pPr>
    </w:p>
    <w:p w14:paraId="08F18C95" w14:textId="77777777" w:rsidR="00F666F4" w:rsidRPr="00E63E3C" w:rsidRDefault="00F666F4" w:rsidP="00F666F4">
      <w:pPr>
        <w:spacing w:line="264" w:lineRule="auto"/>
        <w:jc w:val="right"/>
        <w:rPr>
          <w:b w:val="0"/>
          <w:sz w:val="18"/>
          <w:szCs w:val="18"/>
        </w:rPr>
      </w:pPr>
    </w:p>
    <w:p w14:paraId="35AADF7C" w14:textId="77777777" w:rsidR="00F666F4" w:rsidRPr="00E63E3C" w:rsidRDefault="00F666F4" w:rsidP="00F666F4">
      <w:pPr>
        <w:spacing w:line="264" w:lineRule="auto"/>
        <w:jc w:val="right"/>
        <w:rPr>
          <w:b w:val="0"/>
          <w:sz w:val="18"/>
          <w:szCs w:val="18"/>
        </w:rPr>
      </w:pPr>
    </w:p>
    <w:p w14:paraId="774C6A17" w14:textId="77777777" w:rsidR="00F666F4" w:rsidRPr="00E63E3C" w:rsidRDefault="00F666F4" w:rsidP="00F666F4">
      <w:pPr>
        <w:spacing w:line="264" w:lineRule="auto"/>
        <w:jc w:val="right"/>
        <w:rPr>
          <w:sz w:val="18"/>
          <w:szCs w:val="18"/>
          <w:lang w:val="es-MX"/>
        </w:rPr>
      </w:pPr>
      <w:r w:rsidRPr="00E63E3C">
        <w:rPr>
          <w:sz w:val="18"/>
          <w:szCs w:val="18"/>
          <w:lang w:val="es-MX"/>
        </w:rPr>
        <w:t>Ciudad de México a ___ de ________ del 2019.</w:t>
      </w:r>
    </w:p>
    <w:p w14:paraId="498EF096" w14:textId="77777777" w:rsidR="00F666F4" w:rsidRPr="00E63E3C" w:rsidRDefault="00F666F4" w:rsidP="00F666F4">
      <w:pPr>
        <w:spacing w:line="264" w:lineRule="auto"/>
        <w:rPr>
          <w:sz w:val="18"/>
          <w:szCs w:val="18"/>
          <w:lang w:val="es-MX"/>
        </w:rPr>
      </w:pPr>
    </w:p>
    <w:p w14:paraId="0BB08A7B" w14:textId="77777777" w:rsidR="00F666F4" w:rsidRPr="00E63E3C" w:rsidRDefault="00F666F4" w:rsidP="00F666F4">
      <w:pPr>
        <w:rPr>
          <w:sz w:val="18"/>
          <w:szCs w:val="18"/>
          <w:lang w:val="es-MX"/>
        </w:rPr>
      </w:pPr>
      <w:r w:rsidRPr="00E63E3C">
        <w:rPr>
          <w:sz w:val="18"/>
          <w:szCs w:val="18"/>
          <w:lang w:val="es-MX"/>
        </w:rPr>
        <w:t>L.C. Ramón Avilés Cordero</w:t>
      </w:r>
    </w:p>
    <w:p w14:paraId="0EBD37F3" w14:textId="77777777" w:rsidR="00F666F4" w:rsidRPr="00E63E3C" w:rsidRDefault="00F666F4" w:rsidP="00F666F4">
      <w:pPr>
        <w:rPr>
          <w:sz w:val="18"/>
          <w:szCs w:val="18"/>
          <w:lang w:val="es-MX"/>
        </w:rPr>
      </w:pPr>
      <w:r w:rsidRPr="00E63E3C">
        <w:rPr>
          <w:sz w:val="18"/>
          <w:szCs w:val="18"/>
          <w:lang w:val="es-MX"/>
        </w:rPr>
        <w:t xml:space="preserve">Director Ejecutivo de Administración y Finanzas de la </w:t>
      </w:r>
    </w:p>
    <w:p w14:paraId="0C181FA6" w14:textId="77777777" w:rsidR="00F666F4" w:rsidRPr="00E63E3C" w:rsidRDefault="00F666F4" w:rsidP="00F666F4">
      <w:pPr>
        <w:rPr>
          <w:sz w:val="18"/>
          <w:szCs w:val="18"/>
          <w:lang w:val="es-MX"/>
        </w:rPr>
      </w:pPr>
      <w:r w:rsidRPr="00E63E3C">
        <w:rPr>
          <w:sz w:val="18"/>
          <w:szCs w:val="18"/>
          <w:lang w:val="es-MX"/>
        </w:rPr>
        <w:t>Secretaría de Pueblos y Barrios Originarios y Comunidades</w:t>
      </w:r>
    </w:p>
    <w:p w14:paraId="1482E9E4" w14:textId="60B2D252" w:rsidR="00F666F4" w:rsidRPr="00E63E3C" w:rsidRDefault="00F666F4" w:rsidP="00F666F4">
      <w:pPr>
        <w:rPr>
          <w:sz w:val="18"/>
          <w:szCs w:val="18"/>
          <w:lang w:val="es-MX"/>
        </w:rPr>
      </w:pPr>
      <w:r w:rsidRPr="00E63E3C">
        <w:rPr>
          <w:sz w:val="18"/>
          <w:szCs w:val="18"/>
          <w:lang w:val="es-MX"/>
        </w:rPr>
        <w:t>Indígenas Residentes</w:t>
      </w:r>
      <w:r w:rsidR="00E55AA8">
        <w:rPr>
          <w:sz w:val="18"/>
          <w:szCs w:val="18"/>
          <w:lang w:val="es-MX"/>
        </w:rPr>
        <w:t xml:space="preserve"> de la Ciudad de México</w:t>
      </w:r>
    </w:p>
    <w:p w14:paraId="7D538759" w14:textId="77777777" w:rsidR="00F666F4" w:rsidRPr="00E63E3C" w:rsidRDefault="00F666F4" w:rsidP="00F666F4">
      <w:pPr>
        <w:rPr>
          <w:b w:val="0"/>
          <w:sz w:val="18"/>
          <w:szCs w:val="18"/>
        </w:rPr>
      </w:pPr>
      <w:r w:rsidRPr="00E63E3C">
        <w:rPr>
          <w:sz w:val="18"/>
          <w:szCs w:val="18"/>
          <w:lang w:val="es-MX"/>
        </w:rPr>
        <w:t>Presente</w:t>
      </w:r>
    </w:p>
    <w:p w14:paraId="087C5207" w14:textId="77777777" w:rsidR="00F666F4" w:rsidRPr="00E63E3C" w:rsidRDefault="00F666F4" w:rsidP="00F666F4">
      <w:pPr>
        <w:spacing w:line="264" w:lineRule="auto"/>
        <w:rPr>
          <w:b w:val="0"/>
          <w:sz w:val="18"/>
          <w:szCs w:val="18"/>
          <w:lang w:val="es-MX"/>
        </w:rPr>
      </w:pPr>
    </w:p>
    <w:p w14:paraId="24639137" w14:textId="77777777" w:rsidR="00F666F4" w:rsidRPr="00E63E3C" w:rsidRDefault="00F666F4" w:rsidP="00F666F4">
      <w:pPr>
        <w:tabs>
          <w:tab w:val="left" w:pos="6019"/>
        </w:tabs>
        <w:spacing w:line="264" w:lineRule="auto"/>
        <w:rPr>
          <w:b w:val="0"/>
          <w:sz w:val="18"/>
          <w:szCs w:val="18"/>
          <w:lang w:val="es-MX"/>
        </w:rPr>
      </w:pPr>
    </w:p>
    <w:p w14:paraId="1AC6A713" w14:textId="77777777" w:rsidR="00F666F4" w:rsidRPr="00E63E3C" w:rsidRDefault="00F666F4" w:rsidP="00F666F4">
      <w:pPr>
        <w:suppressAutoHyphens w:val="0"/>
        <w:rPr>
          <w:sz w:val="18"/>
          <w:szCs w:val="18"/>
        </w:rPr>
      </w:pPr>
    </w:p>
    <w:p w14:paraId="5204514D" w14:textId="03F87C0A" w:rsidR="00F666F4" w:rsidRPr="00E63E3C" w:rsidRDefault="00F666F4" w:rsidP="00F666F4">
      <w:pPr>
        <w:tabs>
          <w:tab w:val="left" w:pos="6019"/>
        </w:tabs>
        <w:suppressAutoHyphens w:val="0"/>
        <w:autoSpaceDN w:val="0"/>
        <w:spacing w:line="264" w:lineRule="auto"/>
        <w:jc w:val="both"/>
        <w:rPr>
          <w:sz w:val="18"/>
          <w:szCs w:val="18"/>
        </w:rPr>
      </w:pPr>
      <w:r w:rsidRPr="00E63E3C">
        <w:rPr>
          <w:b w:val="0"/>
          <w:color w:val="auto"/>
          <w:sz w:val="18"/>
          <w:szCs w:val="18"/>
          <w:lang w:val="es-MX" w:eastAsia="en-US"/>
        </w:rPr>
        <w:t>Declaro, bajo protesta de decir verdad, que los precios que presenta mi propuesta económica serán fijos (firmes) durante el periodo de 90 días naturales a partir de la fecha de apertura de propuestas establecidas por la convocante y durante el periodo de vigencia del contrato</w:t>
      </w:r>
      <w:r w:rsidR="008403DE">
        <w:rPr>
          <w:b w:val="0"/>
          <w:color w:val="auto"/>
          <w:sz w:val="18"/>
          <w:szCs w:val="18"/>
          <w:lang w:val="es-MX" w:eastAsia="en-US"/>
        </w:rPr>
        <w:t>.</w:t>
      </w:r>
    </w:p>
    <w:p w14:paraId="0AAFE92B" w14:textId="77777777" w:rsidR="00F666F4" w:rsidRPr="00E63E3C" w:rsidRDefault="00F666F4" w:rsidP="00F666F4">
      <w:pPr>
        <w:suppressAutoHyphens w:val="0"/>
        <w:rPr>
          <w:sz w:val="18"/>
          <w:szCs w:val="18"/>
        </w:rPr>
      </w:pPr>
    </w:p>
    <w:p w14:paraId="1990C335" w14:textId="77777777" w:rsidR="00F666F4" w:rsidRPr="00E63E3C" w:rsidRDefault="00F666F4" w:rsidP="00F666F4">
      <w:pPr>
        <w:tabs>
          <w:tab w:val="left" w:pos="6019"/>
        </w:tabs>
        <w:suppressAutoHyphens w:val="0"/>
        <w:autoSpaceDN w:val="0"/>
        <w:spacing w:line="264" w:lineRule="auto"/>
        <w:jc w:val="both"/>
        <w:rPr>
          <w:b w:val="0"/>
          <w:color w:val="auto"/>
          <w:sz w:val="18"/>
          <w:szCs w:val="18"/>
          <w:lang w:val="es-MX" w:eastAsia="en-US"/>
        </w:rPr>
      </w:pPr>
    </w:p>
    <w:p w14:paraId="619D7EA6" w14:textId="77777777" w:rsidR="00F666F4" w:rsidRPr="00E63E3C" w:rsidRDefault="00F666F4" w:rsidP="00F666F4">
      <w:pPr>
        <w:tabs>
          <w:tab w:val="left" w:pos="6019"/>
        </w:tabs>
        <w:spacing w:line="264" w:lineRule="auto"/>
        <w:jc w:val="center"/>
        <w:rPr>
          <w:b w:val="0"/>
          <w:sz w:val="18"/>
          <w:szCs w:val="18"/>
          <w:lang w:val="es-MX"/>
        </w:rPr>
      </w:pPr>
    </w:p>
    <w:p w14:paraId="7210A18F" w14:textId="77777777" w:rsidR="00F666F4" w:rsidRPr="00E63E3C" w:rsidRDefault="00F666F4" w:rsidP="00F666F4">
      <w:pPr>
        <w:numPr>
          <w:ilvl w:val="12"/>
          <w:numId w:val="0"/>
        </w:numPr>
        <w:spacing w:line="264" w:lineRule="auto"/>
        <w:jc w:val="center"/>
        <w:rPr>
          <w:sz w:val="18"/>
          <w:szCs w:val="18"/>
          <w:lang w:val="pt-BR"/>
        </w:rPr>
      </w:pPr>
      <w:r w:rsidRPr="00E63E3C">
        <w:rPr>
          <w:sz w:val="18"/>
          <w:szCs w:val="18"/>
          <w:lang w:val="pt-BR"/>
        </w:rPr>
        <w:t>A T E N T A M E N T E</w:t>
      </w:r>
    </w:p>
    <w:p w14:paraId="0312E370" w14:textId="77777777" w:rsidR="00F666F4" w:rsidRPr="00E63E3C" w:rsidRDefault="00F666F4" w:rsidP="00F666F4">
      <w:pPr>
        <w:numPr>
          <w:ilvl w:val="12"/>
          <w:numId w:val="0"/>
        </w:numPr>
        <w:spacing w:line="264" w:lineRule="auto"/>
        <w:jc w:val="center"/>
        <w:rPr>
          <w:sz w:val="18"/>
          <w:szCs w:val="18"/>
          <w:lang w:val="pt-BR"/>
        </w:rPr>
      </w:pPr>
    </w:p>
    <w:p w14:paraId="06ABF62A" w14:textId="77777777" w:rsidR="00F666F4" w:rsidRPr="00E63E3C" w:rsidRDefault="00F666F4" w:rsidP="00F666F4">
      <w:pPr>
        <w:numPr>
          <w:ilvl w:val="12"/>
          <w:numId w:val="0"/>
        </w:numPr>
        <w:spacing w:line="264" w:lineRule="auto"/>
        <w:jc w:val="center"/>
        <w:rPr>
          <w:sz w:val="18"/>
          <w:szCs w:val="18"/>
          <w:lang w:val="pt-BR"/>
        </w:rPr>
      </w:pPr>
    </w:p>
    <w:p w14:paraId="0E0F5EC3" w14:textId="77777777" w:rsidR="00F666F4" w:rsidRPr="00E63E3C" w:rsidRDefault="00F666F4" w:rsidP="00F666F4">
      <w:pPr>
        <w:numPr>
          <w:ilvl w:val="12"/>
          <w:numId w:val="0"/>
        </w:numPr>
        <w:spacing w:line="264" w:lineRule="auto"/>
        <w:jc w:val="center"/>
        <w:rPr>
          <w:sz w:val="18"/>
          <w:szCs w:val="18"/>
          <w:lang w:val="pt-BR"/>
        </w:rPr>
      </w:pPr>
    </w:p>
    <w:p w14:paraId="7EB31D78" w14:textId="77777777" w:rsidR="00F666F4" w:rsidRPr="00E63E3C" w:rsidRDefault="00F666F4" w:rsidP="00F666F4">
      <w:pPr>
        <w:numPr>
          <w:ilvl w:val="12"/>
          <w:numId w:val="0"/>
        </w:numPr>
        <w:spacing w:line="264" w:lineRule="auto"/>
        <w:jc w:val="center"/>
        <w:rPr>
          <w:sz w:val="18"/>
          <w:szCs w:val="18"/>
          <w:lang w:val="pt-BR"/>
        </w:rPr>
      </w:pPr>
    </w:p>
    <w:p w14:paraId="387E6FDB" w14:textId="77777777" w:rsidR="00F666F4" w:rsidRPr="00E63E3C" w:rsidRDefault="00F666F4" w:rsidP="00F666F4">
      <w:pPr>
        <w:numPr>
          <w:ilvl w:val="12"/>
          <w:numId w:val="0"/>
        </w:numPr>
        <w:spacing w:line="264" w:lineRule="auto"/>
        <w:jc w:val="center"/>
        <w:rPr>
          <w:sz w:val="18"/>
          <w:szCs w:val="18"/>
          <w:lang w:val="es-MX"/>
        </w:rPr>
      </w:pPr>
      <w:r w:rsidRPr="00E63E3C">
        <w:rPr>
          <w:sz w:val="18"/>
          <w:szCs w:val="18"/>
          <w:lang w:val="es-MX"/>
        </w:rPr>
        <w:t>______________________________</w:t>
      </w:r>
    </w:p>
    <w:p w14:paraId="6595EBF7" w14:textId="77777777" w:rsidR="00F666F4" w:rsidRPr="00E63E3C" w:rsidRDefault="00F666F4" w:rsidP="00F666F4">
      <w:pPr>
        <w:numPr>
          <w:ilvl w:val="12"/>
          <w:numId w:val="0"/>
        </w:numPr>
        <w:spacing w:line="264" w:lineRule="auto"/>
        <w:jc w:val="center"/>
        <w:rPr>
          <w:sz w:val="18"/>
          <w:szCs w:val="18"/>
          <w:lang w:val="es-MX"/>
        </w:rPr>
      </w:pPr>
      <w:r w:rsidRPr="00E63E3C">
        <w:rPr>
          <w:sz w:val="18"/>
          <w:szCs w:val="18"/>
          <w:lang w:val="es-MX"/>
        </w:rPr>
        <w:t>NOMBRE, CARGO Y FIRMA</w:t>
      </w:r>
    </w:p>
    <w:p w14:paraId="438A408A" w14:textId="77777777" w:rsidR="00F666F4" w:rsidRPr="00E63E3C" w:rsidRDefault="00F666F4" w:rsidP="00F666F4">
      <w:pPr>
        <w:spacing w:line="264" w:lineRule="auto"/>
        <w:jc w:val="center"/>
        <w:rPr>
          <w:sz w:val="18"/>
          <w:szCs w:val="18"/>
          <w:lang w:val="es-MX"/>
        </w:rPr>
      </w:pPr>
      <w:r w:rsidRPr="00E63E3C">
        <w:rPr>
          <w:sz w:val="18"/>
          <w:szCs w:val="18"/>
          <w:lang w:val="es-MX"/>
        </w:rPr>
        <w:t>DEL REPRESENTANTE LEGAL</w:t>
      </w:r>
    </w:p>
    <w:p w14:paraId="29DAD7DC" w14:textId="77777777" w:rsidR="00F666F4" w:rsidRPr="00E63E3C" w:rsidRDefault="00F666F4" w:rsidP="00F666F4">
      <w:pPr>
        <w:spacing w:line="264" w:lineRule="auto"/>
        <w:rPr>
          <w:sz w:val="18"/>
          <w:szCs w:val="18"/>
          <w:lang w:val="es-MX"/>
        </w:rPr>
      </w:pPr>
    </w:p>
    <w:p w14:paraId="4B97D1B6" w14:textId="77777777" w:rsidR="00F666F4" w:rsidRPr="00E63E3C" w:rsidRDefault="00F666F4" w:rsidP="00F666F4">
      <w:pPr>
        <w:spacing w:line="264" w:lineRule="auto"/>
        <w:rPr>
          <w:sz w:val="18"/>
          <w:szCs w:val="18"/>
          <w:lang w:val="es-MX"/>
        </w:rPr>
      </w:pPr>
    </w:p>
    <w:p w14:paraId="1A551533" w14:textId="77777777" w:rsidR="00F666F4" w:rsidRPr="00E63E3C" w:rsidRDefault="00F666F4" w:rsidP="00F666F4">
      <w:pPr>
        <w:spacing w:line="264" w:lineRule="auto"/>
        <w:rPr>
          <w:sz w:val="18"/>
          <w:szCs w:val="18"/>
          <w:lang w:val="es-MX"/>
        </w:rPr>
      </w:pPr>
    </w:p>
    <w:p w14:paraId="4D1B1673" w14:textId="115F3139" w:rsidR="00F666F4" w:rsidRPr="00E63E3C" w:rsidRDefault="00C846B5" w:rsidP="00F666F4">
      <w:pPr>
        <w:tabs>
          <w:tab w:val="left" w:pos="1335"/>
        </w:tabs>
        <w:spacing w:line="288" w:lineRule="auto"/>
        <w:rPr>
          <w:snapToGrid w:val="0"/>
          <w:sz w:val="18"/>
          <w:szCs w:val="18"/>
        </w:rPr>
      </w:pPr>
      <w:r>
        <w:rPr>
          <w:sz w:val="18"/>
          <w:szCs w:val="18"/>
          <w:lang w:val="es-MX"/>
        </w:rPr>
        <w:t xml:space="preserve">NOTA:    </w:t>
      </w:r>
      <w:r w:rsidR="00F666F4" w:rsidRPr="00E63E3C">
        <w:rPr>
          <w:sz w:val="18"/>
          <w:szCs w:val="18"/>
          <w:lang w:val="es-MX"/>
        </w:rPr>
        <w:t xml:space="preserve">SE SOLICITA PAPEL MEMBRETADO DEL </w:t>
      </w:r>
      <w:r w:rsidR="00E63E3C" w:rsidRPr="00E63E3C">
        <w:rPr>
          <w:sz w:val="18"/>
          <w:szCs w:val="18"/>
          <w:lang w:val="es-MX"/>
        </w:rPr>
        <w:t>“INVITADO”</w:t>
      </w:r>
      <w:r w:rsidR="00E55AA8">
        <w:rPr>
          <w:sz w:val="18"/>
          <w:szCs w:val="18"/>
          <w:lang w:val="es-MX"/>
        </w:rPr>
        <w:t>.</w:t>
      </w:r>
    </w:p>
    <w:p w14:paraId="23391A36" w14:textId="77777777" w:rsidR="00F666F4" w:rsidRPr="00E63E3C" w:rsidRDefault="00F666F4" w:rsidP="00F666F4">
      <w:pPr>
        <w:suppressAutoHyphens w:val="0"/>
        <w:spacing w:line="264" w:lineRule="auto"/>
        <w:jc w:val="center"/>
        <w:rPr>
          <w:sz w:val="18"/>
          <w:szCs w:val="18"/>
        </w:rPr>
      </w:pPr>
    </w:p>
    <w:p w14:paraId="60AF5AB0" w14:textId="77777777" w:rsidR="00F666F4" w:rsidRPr="00E63E3C" w:rsidRDefault="00F666F4" w:rsidP="00F666F4">
      <w:pPr>
        <w:suppressAutoHyphens w:val="0"/>
        <w:spacing w:line="264" w:lineRule="auto"/>
        <w:jc w:val="center"/>
        <w:rPr>
          <w:sz w:val="18"/>
          <w:szCs w:val="18"/>
        </w:rPr>
      </w:pPr>
    </w:p>
    <w:p w14:paraId="262B9AD6" w14:textId="77777777" w:rsidR="00F666F4" w:rsidRPr="00E63E3C" w:rsidRDefault="00F666F4" w:rsidP="00F666F4">
      <w:pPr>
        <w:suppressAutoHyphens w:val="0"/>
        <w:spacing w:after="200" w:line="276" w:lineRule="auto"/>
        <w:jc w:val="both"/>
        <w:rPr>
          <w:b w:val="0"/>
          <w:caps/>
          <w:sz w:val="18"/>
          <w:szCs w:val="18"/>
          <w:lang w:eastAsia="es-ES"/>
        </w:rPr>
      </w:pPr>
    </w:p>
    <w:p w14:paraId="71DFCA9F" w14:textId="77777777" w:rsidR="00F666F4" w:rsidRPr="00E63E3C" w:rsidRDefault="00F666F4" w:rsidP="00F666F4">
      <w:pPr>
        <w:suppressAutoHyphens w:val="0"/>
        <w:spacing w:after="200" w:line="276" w:lineRule="auto"/>
        <w:jc w:val="both"/>
        <w:rPr>
          <w:b w:val="0"/>
          <w:caps/>
          <w:sz w:val="18"/>
          <w:szCs w:val="18"/>
          <w:lang w:val="es-MX" w:eastAsia="es-ES"/>
        </w:rPr>
      </w:pPr>
    </w:p>
    <w:p w14:paraId="316D2F85" w14:textId="77777777" w:rsidR="00F666F4" w:rsidRPr="00E63E3C" w:rsidRDefault="00F666F4" w:rsidP="00F666F4">
      <w:pPr>
        <w:suppressAutoHyphens w:val="0"/>
        <w:spacing w:after="200" w:line="276" w:lineRule="auto"/>
        <w:jc w:val="both"/>
        <w:rPr>
          <w:b w:val="0"/>
          <w:caps/>
          <w:sz w:val="18"/>
          <w:szCs w:val="18"/>
          <w:lang w:val="es-MX" w:eastAsia="es-ES"/>
        </w:rPr>
      </w:pPr>
    </w:p>
    <w:p w14:paraId="6865B373" w14:textId="54C14A29" w:rsidR="00351E58" w:rsidRPr="00E63E3C" w:rsidRDefault="000900B3" w:rsidP="000900B3">
      <w:pPr>
        <w:suppressAutoHyphens w:val="0"/>
        <w:rPr>
          <w:b w:val="0"/>
          <w:caps/>
          <w:sz w:val="18"/>
          <w:szCs w:val="18"/>
          <w:lang w:val="es-MX" w:eastAsia="es-ES"/>
        </w:rPr>
      </w:pPr>
      <w:r>
        <w:rPr>
          <w:b w:val="0"/>
          <w:caps/>
          <w:sz w:val="18"/>
          <w:szCs w:val="18"/>
          <w:lang w:val="es-MX" w:eastAsia="es-ES"/>
        </w:rPr>
        <w:br w:type="page"/>
      </w:r>
    </w:p>
    <w:p w14:paraId="5D78A0E6" w14:textId="77777777" w:rsidR="007411F6" w:rsidRPr="00E63E3C" w:rsidRDefault="007411F6" w:rsidP="007411F6">
      <w:pPr>
        <w:suppressAutoHyphens w:val="0"/>
        <w:spacing w:after="120"/>
        <w:contextualSpacing/>
        <w:jc w:val="center"/>
        <w:rPr>
          <w:b w:val="0"/>
          <w:color w:val="auto"/>
          <w:sz w:val="18"/>
          <w:szCs w:val="18"/>
          <w:lang w:eastAsia="es-ES"/>
        </w:rPr>
      </w:pPr>
    </w:p>
    <w:p w14:paraId="2D8F440E" w14:textId="77777777" w:rsidR="00E63E3C" w:rsidRPr="00E63E3C" w:rsidRDefault="00E63E3C" w:rsidP="00E63E3C">
      <w:pPr>
        <w:suppressAutoHyphens w:val="0"/>
        <w:spacing w:after="120"/>
        <w:jc w:val="center"/>
        <w:rPr>
          <w:color w:val="auto"/>
          <w:sz w:val="18"/>
          <w:szCs w:val="18"/>
          <w:lang w:val="es-MX" w:eastAsia="es-ES"/>
        </w:rPr>
      </w:pPr>
      <w:r w:rsidRPr="00E63E3C">
        <w:rPr>
          <w:color w:val="auto"/>
          <w:sz w:val="18"/>
          <w:szCs w:val="18"/>
          <w:lang w:val="es-MX" w:eastAsia="es-ES"/>
        </w:rPr>
        <w:t>INVITACIÓN RESTRINGIDA A CUANDO MENOS TRES PROVEEDORES PRESENCIAL.</w:t>
      </w:r>
    </w:p>
    <w:p w14:paraId="10DE6904"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20A234BF" w14:textId="77777777" w:rsidR="00351E58" w:rsidRPr="00E63E3C" w:rsidRDefault="00351E58" w:rsidP="00F666F4">
      <w:pPr>
        <w:suppressAutoHyphens w:val="0"/>
        <w:spacing w:after="200" w:line="276" w:lineRule="auto"/>
        <w:jc w:val="both"/>
        <w:rPr>
          <w:b w:val="0"/>
          <w:caps/>
          <w:sz w:val="18"/>
          <w:szCs w:val="18"/>
          <w:lang w:eastAsia="es-ES"/>
        </w:rPr>
      </w:pPr>
    </w:p>
    <w:p w14:paraId="09CE416E" w14:textId="77777777" w:rsidR="00351E58" w:rsidRPr="00E63E3C" w:rsidRDefault="00351E58" w:rsidP="00F666F4">
      <w:pPr>
        <w:suppressAutoHyphens w:val="0"/>
        <w:spacing w:after="200" w:line="276" w:lineRule="auto"/>
        <w:jc w:val="both"/>
        <w:rPr>
          <w:b w:val="0"/>
          <w:caps/>
          <w:sz w:val="18"/>
          <w:szCs w:val="18"/>
          <w:lang w:val="es-MX" w:eastAsia="es-ES"/>
        </w:rPr>
      </w:pPr>
    </w:p>
    <w:p w14:paraId="4C8E2AA3" w14:textId="6D907F86" w:rsidR="00E36BD9" w:rsidRPr="00E63E3C" w:rsidRDefault="00E36BD9" w:rsidP="00E36BD9">
      <w:pPr>
        <w:tabs>
          <w:tab w:val="left" w:pos="6019"/>
        </w:tabs>
        <w:spacing w:line="264" w:lineRule="auto"/>
        <w:jc w:val="right"/>
        <w:rPr>
          <w:sz w:val="18"/>
          <w:szCs w:val="18"/>
        </w:rPr>
      </w:pPr>
      <w:r w:rsidRPr="00E63E3C">
        <w:rPr>
          <w:sz w:val="18"/>
          <w:szCs w:val="18"/>
        </w:rPr>
        <w:t>Anexo 23</w:t>
      </w:r>
    </w:p>
    <w:p w14:paraId="05068C48" w14:textId="77777777" w:rsidR="00E36BD9" w:rsidRPr="00E63E3C" w:rsidRDefault="00E36BD9" w:rsidP="00E36BD9">
      <w:pPr>
        <w:spacing w:line="264" w:lineRule="auto"/>
        <w:jc w:val="right"/>
        <w:rPr>
          <w:b w:val="0"/>
          <w:sz w:val="18"/>
          <w:szCs w:val="18"/>
        </w:rPr>
      </w:pPr>
    </w:p>
    <w:p w14:paraId="67404A32" w14:textId="77777777" w:rsidR="00E36BD9" w:rsidRPr="00E63E3C" w:rsidRDefault="00E36BD9" w:rsidP="00E36BD9">
      <w:pPr>
        <w:spacing w:line="264" w:lineRule="auto"/>
        <w:jc w:val="right"/>
        <w:rPr>
          <w:b w:val="0"/>
          <w:sz w:val="18"/>
          <w:szCs w:val="18"/>
        </w:rPr>
      </w:pPr>
    </w:p>
    <w:p w14:paraId="286B482B" w14:textId="77777777" w:rsidR="00E36BD9" w:rsidRPr="00E63E3C" w:rsidRDefault="00E36BD9" w:rsidP="00E36BD9">
      <w:pPr>
        <w:spacing w:line="264" w:lineRule="auto"/>
        <w:jc w:val="right"/>
        <w:rPr>
          <w:b w:val="0"/>
          <w:sz w:val="18"/>
          <w:szCs w:val="18"/>
        </w:rPr>
      </w:pPr>
    </w:p>
    <w:p w14:paraId="36BC5198" w14:textId="77777777" w:rsidR="00E36BD9" w:rsidRPr="00E63E3C" w:rsidRDefault="00E36BD9" w:rsidP="00E36BD9">
      <w:pPr>
        <w:spacing w:line="264" w:lineRule="auto"/>
        <w:jc w:val="right"/>
        <w:rPr>
          <w:b w:val="0"/>
          <w:sz w:val="18"/>
          <w:szCs w:val="18"/>
        </w:rPr>
      </w:pPr>
    </w:p>
    <w:p w14:paraId="719301FE" w14:textId="77777777" w:rsidR="00E36BD9" w:rsidRPr="00E63E3C" w:rsidRDefault="00E36BD9" w:rsidP="00E36BD9">
      <w:pPr>
        <w:spacing w:line="264" w:lineRule="auto"/>
        <w:jc w:val="right"/>
        <w:rPr>
          <w:sz w:val="18"/>
          <w:szCs w:val="18"/>
          <w:lang w:val="es-MX"/>
        </w:rPr>
      </w:pPr>
      <w:r w:rsidRPr="00E63E3C">
        <w:rPr>
          <w:sz w:val="18"/>
          <w:szCs w:val="18"/>
          <w:lang w:val="es-MX"/>
        </w:rPr>
        <w:t>Ciudad de México a ___ de ________ del 2019.</w:t>
      </w:r>
    </w:p>
    <w:p w14:paraId="2FC05BF2" w14:textId="77777777" w:rsidR="00E36BD9" w:rsidRPr="00E63E3C" w:rsidRDefault="00E36BD9" w:rsidP="00E36BD9">
      <w:pPr>
        <w:spacing w:line="264" w:lineRule="auto"/>
        <w:rPr>
          <w:sz w:val="18"/>
          <w:szCs w:val="18"/>
          <w:lang w:val="es-MX"/>
        </w:rPr>
      </w:pPr>
    </w:p>
    <w:p w14:paraId="01941155" w14:textId="77777777" w:rsidR="00E36BD9" w:rsidRPr="00E63E3C" w:rsidRDefault="00E36BD9" w:rsidP="00E36BD9">
      <w:pPr>
        <w:rPr>
          <w:sz w:val="18"/>
          <w:szCs w:val="18"/>
          <w:lang w:val="es-MX"/>
        </w:rPr>
      </w:pPr>
      <w:r w:rsidRPr="00E63E3C">
        <w:rPr>
          <w:sz w:val="18"/>
          <w:szCs w:val="18"/>
          <w:lang w:val="es-MX"/>
        </w:rPr>
        <w:t>L.C. Ramón Avilés Cordero</w:t>
      </w:r>
    </w:p>
    <w:p w14:paraId="2869A91F" w14:textId="77777777" w:rsidR="00E36BD9" w:rsidRPr="00E63E3C" w:rsidRDefault="00E36BD9" w:rsidP="00E36BD9">
      <w:pPr>
        <w:rPr>
          <w:sz w:val="18"/>
          <w:szCs w:val="18"/>
          <w:lang w:val="es-MX"/>
        </w:rPr>
      </w:pPr>
      <w:r w:rsidRPr="00E63E3C">
        <w:rPr>
          <w:sz w:val="18"/>
          <w:szCs w:val="18"/>
          <w:lang w:val="es-MX"/>
        </w:rPr>
        <w:t xml:space="preserve">Director Ejecutivo de Administración y Finanzas de la </w:t>
      </w:r>
    </w:p>
    <w:p w14:paraId="7889C96D" w14:textId="77777777" w:rsidR="00E36BD9" w:rsidRPr="00E63E3C" w:rsidRDefault="00E36BD9" w:rsidP="00E36BD9">
      <w:pPr>
        <w:rPr>
          <w:sz w:val="18"/>
          <w:szCs w:val="18"/>
          <w:lang w:val="es-MX"/>
        </w:rPr>
      </w:pPr>
      <w:r w:rsidRPr="00E63E3C">
        <w:rPr>
          <w:sz w:val="18"/>
          <w:szCs w:val="18"/>
          <w:lang w:val="es-MX"/>
        </w:rPr>
        <w:t>Secretaría de Pueblos y Barrios Originarios y Comunidades</w:t>
      </w:r>
    </w:p>
    <w:p w14:paraId="590144A8" w14:textId="42A73C1A" w:rsidR="00E36BD9" w:rsidRPr="00E63E3C" w:rsidRDefault="00E36BD9" w:rsidP="00E36BD9">
      <w:pPr>
        <w:rPr>
          <w:sz w:val="18"/>
          <w:szCs w:val="18"/>
          <w:lang w:val="es-MX"/>
        </w:rPr>
      </w:pPr>
      <w:r w:rsidRPr="00E63E3C">
        <w:rPr>
          <w:sz w:val="18"/>
          <w:szCs w:val="18"/>
          <w:lang w:val="es-MX"/>
        </w:rPr>
        <w:t>Indígenas Residentes</w:t>
      </w:r>
      <w:r w:rsidR="00E55AA8">
        <w:rPr>
          <w:sz w:val="18"/>
          <w:szCs w:val="18"/>
          <w:lang w:val="es-MX"/>
        </w:rPr>
        <w:t xml:space="preserve"> de la Ciudad de México</w:t>
      </w:r>
    </w:p>
    <w:p w14:paraId="20B3D266" w14:textId="77777777" w:rsidR="00E36BD9" w:rsidRPr="00E63E3C" w:rsidRDefault="00E36BD9" w:rsidP="00E36BD9">
      <w:pPr>
        <w:rPr>
          <w:b w:val="0"/>
          <w:sz w:val="18"/>
          <w:szCs w:val="18"/>
        </w:rPr>
      </w:pPr>
      <w:r w:rsidRPr="00E63E3C">
        <w:rPr>
          <w:sz w:val="18"/>
          <w:szCs w:val="18"/>
          <w:lang w:val="es-MX"/>
        </w:rPr>
        <w:t>Presente</w:t>
      </w:r>
    </w:p>
    <w:p w14:paraId="2D9B6614" w14:textId="77777777" w:rsidR="00E36BD9" w:rsidRPr="00E63E3C" w:rsidRDefault="00E36BD9" w:rsidP="00E36BD9">
      <w:pPr>
        <w:spacing w:line="264" w:lineRule="auto"/>
        <w:rPr>
          <w:b w:val="0"/>
          <w:sz w:val="18"/>
          <w:szCs w:val="18"/>
          <w:lang w:val="es-MX"/>
        </w:rPr>
      </w:pPr>
    </w:p>
    <w:p w14:paraId="3DA7CAA2" w14:textId="77777777" w:rsidR="00E36BD9" w:rsidRPr="00E63E3C" w:rsidRDefault="00E36BD9" w:rsidP="00E36BD9">
      <w:pPr>
        <w:tabs>
          <w:tab w:val="left" w:pos="6019"/>
        </w:tabs>
        <w:spacing w:line="264" w:lineRule="auto"/>
        <w:rPr>
          <w:b w:val="0"/>
          <w:sz w:val="18"/>
          <w:szCs w:val="18"/>
          <w:lang w:val="es-MX"/>
        </w:rPr>
      </w:pPr>
    </w:p>
    <w:p w14:paraId="6915799F" w14:textId="77777777" w:rsidR="00E36BD9" w:rsidRPr="00E63E3C" w:rsidRDefault="00E36BD9" w:rsidP="00E36BD9">
      <w:pPr>
        <w:suppressAutoHyphens w:val="0"/>
        <w:rPr>
          <w:sz w:val="18"/>
          <w:szCs w:val="18"/>
        </w:rPr>
      </w:pPr>
    </w:p>
    <w:p w14:paraId="77E7C19E" w14:textId="43FDA592" w:rsidR="00E36BD9" w:rsidRPr="00E63E3C" w:rsidRDefault="00E36BD9" w:rsidP="00E36BD9">
      <w:pPr>
        <w:tabs>
          <w:tab w:val="left" w:pos="6019"/>
        </w:tabs>
        <w:suppressAutoHyphens w:val="0"/>
        <w:autoSpaceDN w:val="0"/>
        <w:spacing w:line="264" w:lineRule="auto"/>
        <w:jc w:val="both"/>
        <w:rPr>
          <w:sz w:val="18"/>
          <w:szCs w:val="18"/>
        </w:rPr>
      </w:pPr>
      <w:r w:rsidRPr="00E63E3C">
        <w:rPr>
          <w:b w:val="0"/>
          <w:color w:val="auto"/>
          <w:sz w:val="18"/>
          <w:szCs w:val="18"/>
          <w:lang w:val="es-MX" w:eastAsia="en-US"/>
        </w:rPr>
        <w:t>Declaro, bajo protesta de decir verdad, que  cuento con la experiencia, infraestructura humana, técnica y financiera necesaria para dar cumplimiento a las obligaciones contractuales derivadas del presente procedimiento.</w:t>
      </w:r>
    </w:p>
    <w:p w14:paraId="10FBCA14" w14:textId="77777777" w:rsidR="00E36BD9" w:rsidRPr="00E63E3C" w:rsidRDefault="00E36BD9" w:rsidP="00E36BD9">
      <w:pPr>
        <w:suppressAutoHyphens w:val="0"/>
        <w:rPr>
          <w:sz w:val="18"/>
          <w:szCs w:val="18"/>
        </w:rPr>
      </w:pPr>
    </w:p>
    <w:p w14:paraId="26842886" w14:textId="77777777" w:rsidR="00E36BD9" w:rsidRPr="00E63E3C" w:rsidRDefault="00E36BD9" w:rsidP="00E36BD9">
      <w:pPr>
        <w:tabs>
          <w:tab w:val="left" w:pos="6019"/>
        </w:tabs>
        <w:suppressAutoHyphens w:val="0"/>
        <w:autoSpaceDN w:val="0"/>
        <w:spacing w:line="264" w:lineRule="auto"/>
        <w:jc w:val="both"/>
        <w:rPr>
          <w:b w:val="0"/>
          <w:color w:val="auto"/>
          <w:sz w:val="18"/>
          <w:szCs w:val="18"/>
          <w:lang w:val="es-MX" w:eastAsia="en-US"/>
        </w:rPr>
      </w:pPr>
    </w:p>
    <w:p w14:paraId="37136C8E" w14:textId="77777777" w:rsidR="00E36BD9" w:rsidRPr="00E63E3C" w:rsidRDefault="00E36BD9" w:rsidP="00E36BD9">
      <w:pPr>
        <w:tabs>
          <w:tab w:val="left" w:pos="6019"/>
        </w:tabs>
        <w:spacing w:line="264" w:lineRule="auto"/>
        <w:jc w:val="center"/>
        <w:rPr>
          <w:b w:val="0"/>
          <w:sz w:val="18"/>
          <w:szCs w:val="18"/>
          <w:lang w:val="es-MX"/>
        </w:rPr>
      </w:pPr>
    </w:p>
    <w:p w14:paraId="7F384F2F" w14:textId="77777777" w:rsidR="00E36BD9" w:rsidRPr="00E63E3C" w:rsidRDefault="00E36BD9" w:rsidP="00E36BD9">
      <w:pPr>
        <w:numPr>
          <w:ilvl w:val="12"/>
          <w:numId w:val="0"/>
        </w:numPr>
        <w:spacing w:line="264" w:lineRule="auto"/>
        <w:jc w:val="center"/>
        <w:rPr>
          <w:sz w:val="18"/>
          <w:szCs w:val="18"/>
          <w:lang w:val="pt-BR"/>
        </w:rPr>
      </w:pPr>
      <w:r w:rsidRPr="00E63E3C">
        <w:rPr>
          <w:sz w:val="18"/>
          <w:szCs w:val="18"/>
          <w:lang w:val="pt-BR"/>
        </w:rPr>
        <w:t>A T E N T A M E N T E</w:t>
      </w:r>
    </w:p>
    <w:p w14:paraId="2E42C8D8" w14:textId="77777777" w:rsidR="00E36BD9" w:rsidRPr="00E63E3C" w:rsidRDefault="00E36BD9" w:rsidP="00E36BD9">
      <w:pPr>
        <w:numPr>
          <w:ilvl w:val="12"/>
          <w:numId w:val="0"/>
        </w:numPr>
        <w:spacing w:line="264" w:lineRule="auto"/>
        <w:jc w:val="center"/>
        <w:rPr>
          <w:sz w:val="18"/>
          <w:szCs w:val="18"/>
          <w:lang w:val="pt-BR"/>
        </w:rPr>
      </w:pPr>
    </w:p>
    <w:p w14:paraId="531FC93B" w14:textId="77777777" w:rsidR="00E36BD9" w:rsidRPr="00E63E3C" w:rsidRDefault="00E36BD9" w:rsidP="00E36BD9">
      <w:pPr>
        <w:numPr>
          <w:ilvl w:val="12"/>
          <w:numId w:val="0"/>
        </w:numPr>
        <w:spacing w:line="264" w:lineRule="auto"/>
        <w:jc w:val="center"/>
        <w:rPr>
          <w:sz w:val="18"/>
          <w:szCs w:val="18"/>
          <w:lang w:val="pt-BR"/>
        </w:rPr>
      </w:pPr>
    </w:p>
    <w:p w14:paraId="0577B035" w14:textId="77777777" w:rsidR="00E36BD9" w:rsidRPr="00E63E3C" w:rsidRDefault="00E36BD9" w:rsidP="00E36BD9">
      <w:pPr>
        <w:numPr>
          <w:ilvl w:val="12"/>
          <w:numId w:val="0"/>
        </w:numPr>
        <w:spacing w:line="264" w:lineRule="auto"/>
        <w:jc w:val="center"/>
        <w:rPr>
          <w:sz w:val="18"/>
          <w:szCs w:val="18"/>
          <w:lang w:val="pt-BR"/>
        </w:rPr>
      </w:pPr>
    </w:p>
    <w:p w14:paraId="5BAF9793" w14:textId="77777777" w:rsidR="00E36BD9" w:rsidRPr="00E63E3C" w:rsidRDefault="00E36BD9" w:rsidP="00E36BD9">
      <w:pPr>
        <w:numPr>
          <w:ilvl w:val="12"/>
          <w:numId w:val="0"/>
        </w:numPr>
        <w:spacing w:line="264" w:lineRule="auto"/>
        <w:jc w:val="center"/>
        <w:rPr>
          <w:sz w:val="18"/>
          <w:szCs w:val="18"/>
          <w:lang w:val="pt-BR"/>
        </w:rPr>
      </w:pPr>
    </w:p>
    <w:p w14:paraId="7A56D6B0" w14:textId="77777777" w:rsidR="00E36BD9" w:rsidRPr="00E63E3C" w:rsidRDefault="00E36BD9" w:rsidP="00E36BD9">
      <w:pPr>
        <w:numPr>
          <w:ilvl w:val="12"/>
          <w:numId w:val="0"/>
        </w:numPr>
        <w:spacing w:line="264" w:lineRule="auto"/>
        <w:jc w:val="center"/>
        <w:rPr>
          <w:sz w:val="18"/>
          <w:szCs w:val="18"/>
          <w:lang w:val="es-MX"/>
        </w:rPr>
      </w:pPr>
      <w:r w:rsidRPr="00E63E3C">
        <w:rPr>
          <w:sz w:val="18"/>
          <w:szCs w:val="18"/>
          <w:lang w:val="es-MX"/>
        </w:rPr>
        <w:t>______________________________</w:t>
      </w:r>
    </w:p>
    <w:p w14:paraId="70771A8A" w14:textId="77777777" w:rsidR="00E36BD9" w:rsidRPr="00E63E3C" w:rsidRDefault="00E36BD9" w:rsidP="00E36BD9">
      <w:pPr>
        <w:numPr>
          <w:ilvl w:val="12"/>
          <w:numId w:val="0"/>
        </w:numPr>
        <w:spacing w:line="264" w:lineRule="auto"/>
        <w:jc w:val="center"/>
        <w:rPr>
          <w:sz w:val="18"/>
          <w:szCs w:val="18"/>
          <w:lang w:val="es-MX"/>
        </w:rPr>
      </w:pPr>
      <w:r w:rsidRPr="00E63E3C">
        <w:rPr>
          <w:sz w:val="18"/>
          <w:szCs w:val="18"/>
          <w:lang w:val="es-MX"/>
        </w:rPr>
        <w:t>NOMBRE, CARGO Y FIRMA</w:t>
      </w:r>
    </w:p>
    <w:p w14:paraId="24422309" w14:textId="77777777" w:rsidR="00E36BD9" w:rsidRPr="00E63E3C" w:rsidRDefault="00E36BD9" w:rsidP="00E36BD9">
      <w:pPr>
        <w:spacing w:line="264" w:lineRule="auto"/>
        <w:jc w:val="center"/>
        <w:rPr>
          <w:sz w:val="18"/>
          <w:szCs w:val="18"/>
          <w:lang w:val="es-MX"/>
        </w:rPr>
      </w:pPr>
      <w:r w:rsidRPr="00E63E3C">
        <w:rPr>
          <w:sz w:val="18"/>
          <w:szCs w:val="18"/>
          <w:lang w:val="es-MX"/>
        </w:rPr>
        <w:t>DEL REPRESENTANTE LEGAL</w:t>
      </w:r>
    </w:p>
    <w:p w14:paraId="1846D056" w14:textId="77777777" w:rsidR="00E36BD9" w:rsidRPr="00E63E3C" w:rsidRDefault="00E36BD9" w:rsidP="00E36BD9">
      <w:pPr>
        <w:spacing w:line="264" w:lineRule="auto"/>
        <w:rPr>
          <w:sz w:val="18"/>
          <w:szCs w:val="18"/>
          <w:lang w:val="es-MX"/>
        </w:rPr>
      </w:pPr>
    </w:p>
    <w:p w14:paraId="6FB33254" w14:textId="77777777" w:rsidR="00E36BD9" w:rsidRPr="00E63E3C" w:rsidRDefault="00E36BD9" w:rsidP="00E36BD9">
      <w:pPr>
        <w:spacing w:line="264" w:lineRule="auto"/>
        <w:rPr>
          <w:sz w:val="18"/>
          <w:szCs w:val="18"/>
          <w:lang w:val="es-MX"/>
        </w:rPr>
      </w:pPr>
    </w:p>
    <w:p w14:paraId="489EBE78" w14:textId="77777777" w:rsidR="00E36BD9" w:rsidRPr="00E63E3C" w:rsidRDefault="00E36BD9" w:rsidP="00E36BD9">
      <w:pPr>
        <w:spacing w:line="264" w:lineRule="auto"/>
        <w:rPr>
          <w:sz w:val="18"/>
          <w:szCs w:val="18"/>
          <w:lang w:val="es-MX"/>
        </w:rPr>
      </w:pPr>
    </w:p>
    <w:p w14:paraId="0CFDE879" w14:textId="27624529" w:rsidR="00E36BD9" w:rsidRPr="00E63E3C" w:rsidRDefault="00C846B5" w:rsidP="00E36BD9">
      <w:pPr>
        <w:tabs>
          <w:tab w:val="left" w:pos="1335"/>
        </w:tabs>
        <w:spacing w:line="288" w:lineRule="auto"/>
        <w:rPr>
          <w:snapToGrid w:val="0"/>
          <w:sz w:val="18"/>
          <w:szCs w:val="18"/>
        </w:rPr>
      </w:pPr>
      <w:r>
        <w:rPr>
          <w:sz w:val="18"/>
          <w:szCs w:val="18"/>
          <w:lang w:val="es-MX"/>
        </w:rPr>
        <w:t xml:space="preserve">NOTA:   </w:t>
      </w:r>
      <w:r w:rsidR="00E36BD9" w:rsidRPr="00E63E3C">
        <w:rPr>
          <w:sz w:val="18"/>
          <w:szCs w:val="18"/>
          <w:lang w:val="es-MX"/>
        </w:rPr>
        <w:t>SE SOLICITA PAPEL MEMBRETADO DEL</w:t>
      </w:r>
      <w:r w:rsidR="00E63E3C" w:rsidRPr="00E63E3C">
        <w:rPr>
          <w:sz w:val="18"/>
          <w:szCs w:val="18"/>
        </w:rPr>
        <w:t xml:space="preserve"> </w:t>
      </w:r>
      <w:r w:rsidR="00E63E3C" w:rsidRPr="00E63E3C">
        <w:rPr>
          <w:sz w:val="18"/>
          <w:szCs w:val="18"/>
          <w:lang w:val="es-MX"/>
        </w:rPr>
        <w:t>“INVITADO”</w:t>
      </w:r>
      <w:r w:rsidR="00E36BD9" w:rsidRPr="00E63E3C">
        <w:rPr>
          <w:sz w:val="18"/>
          <w:szCs w:val="18"/>
          <w:lang w:val="es-MX"/>
        </w:rPr>
        <w:t>.</w:t>
      </w:r>
    </w:p>
    <w:p w14:paraId="03CC2C7F" w14:textId="77777777" w:rsidR="00E36BD9" w:rsidRPr="00E63E3C" w:rsidRDefault="00E36BD9" w:rsidP="00E36BD9">
      <w:pPr>
        <w:suppressAutoHyphens w:val="0"/>
        <w:spacing w:line="264" w:lineRule="auto"/>
        <w:jc w:val="center"/>
        <w:rPr>
          <w:sz w:val="18"/>
          <w:szCs w:val="18"/>
        </w:rPr>
      </w:pPr>
    </w:p>
    <w:p w14:paraId="4E57AD10" w14:textId="77777777" w:rsidR="00E36BD9" w:rsidRPr="00E63E3C" w:rsidRDefault="00E36BD9" w:rsidP="00F666F4">
      <w:pPr>
        <w:suppressAutoHyphens w:val="0"/>
        <w:spacing w:after="200" w:line="276" w:lineRule="auto"/>
        <w:jc w:val="both"/>
        <w:rPr>
          <w:b w:val="0"/>
          <w:caps/>
          <w:sz w:val="18"/>
          <w:szCs w:val="18"/>
          <w:lang w:eastAsia="es-ES"/>
        </w:rPr>
      </w:pPr>
    </w:p>
    <w:p w14:paraId="14972D09" w14:textId="77777777" w:rsidR="00E36BD9" w:rsidRPr="00E63E3C" w:rsidRDefault="00E36BD9" w:rsidP="00F666F4">
      <w:pPr>
        <w:suppressAutoHyphens w:val="0"/>
        <w:spacing w:after="200" w:line="276" w:lineRule="auto"/>
        <w:jc w:val="both"/>
        <w:rPr>
          <w:b w:val="0"/>
          <w:caps/>
          <w:sz w:val="18"/>
          <w:szCs w:val="18"/>
          <w:lang w:val="es-MX" w:eastAsia="es-ES"/>
        </w:rPr>
      </w:pPr>
    </w:p>
    <w:p w14:paraId="28469E2C" w14:textId="689CD1F6" w:rsidR="00D32C76" w:rsidRPr="000900B3" w:rsidRDefault="00D32C76" w:rsidP="000900B3">
      <w:pPr>
        <w:suppressAutoHyphens w:val="0"/>
        <w:rPr>
          <w:b w:val="0"/>
          <w:caps/>
          <w:sz w:val="18"/>
          <w:szCs w:val="18"/>
          <w:lang w:val="es-MX" w:eastAsia="es-ES"/>
        </w:rPr>
      </w:pPr>
    </w:p>
    <w:p w14:paraId="48B0DBB9" w14:textId="77777777" w:rsidR="00351E58" w:rsidRPr="00E63E3C" w:rsidRDefault="00351E58" w:rsidP="00D32C76">
      <w:pPr>
        <w:tabs>
          <w:tab w:val="left" w:pos="6019"/>
        </w:tabs>
        <w:spacing w:line="264" w:lineRule="auto"/>
        <w:jc w:val="right"/>
        <w:rPr>
          <w:sz w:val="18"/>
          <w:szCs w:val="18"/>
        </w:rPr>
      </w:pPr>
    </w:p>
    <w:p w14:paraId="43EA1BFA" w14:textId="77777777" w:rsidR="00351E58" w:rsidRPr="00E63E3C" w:rsidRDefault="00351E58" w:rsidP="00D32C76">
      <w:pPr>
        <w:tabs>
          <w:tab w:val="left" w:pos="6019"/>
        </w:tabs>
        <w:spacing w:line="264" w:lineRule="auto"/>
        <w:jc w:val="right"/>
        <w:rPr>
          <w:sz w:val="18"/>
          <w:szCs w:val="18"/>
        </w:rPr>
      </w:pPr>
    </w:p>
    <w:p w14:paraId="3EB7A3BA" w14:textId="77777777" w:rsidR="00CC6772" w:rsidRDefault="00CC6772" w:rsidP="00966828">
      <w:pPr>
        <w:suppressAutoHyphens w:val="0"/>
        <w:spacing w:after="120"/>
        <w:contextualSpacing/>
        <w:rPr>
          <w:b w:val="0"/>
          <w:color w:val="auto"/>
          <w:sz w:val="18"/>
          <w:szCs w:val="18"/>
          <w:lang w:eastAsia="es-ES"/>
        </w:rPr>
      </w:pPr>
    </w:p>
    <w:p w14:paraId="2610DB22" w14:textId="77777777" w:rsidR="00CC6772" w:rsidRDefault="00CC6772" w:rsidP="007411F6">
      <w:pPr>
        <w:suppressAutoHyphens w:val="0"/>
        <w:spacing w:after="120"/>
        <w:contextualSpacing/>
        <w:jc w:val="center"/>
        <w:rPr>
          <w:b w:val="0"/>
          <w:color w:val="auto"/>
          <w:sz w:val="18"/>
          <w:szCs w:val="18"/>
          <w:lang w:eastAsia="es-ES"/>
        </w:rPr>
      </w:pPr>
    </w:p>
    <w:p w14:paraId="6FB3628B" w14:textId="77777777" w:rsidR="00CC6772" w:rsidRDefault="00CC6772" w:rsidP="007411F6">
      <w:pPr>
        <w:suppressAutoHyphens w:val="0"/>
        <w:spacing w:after="120"/>
        <w:contextualSpacing/>
        <w:jc w:val="center"/>
        <w:rPr>
          <w:b w:val="0"/>
          <w:color w:val="auto"/>
          <w:sz w:val="18"/>
          <w:szCs w:val="18"/>
          <w:lang w:eastAsia="es-ES"/>
        </w:rPr>
      </w:pPr>
    </w:p>
    <w:p w14:paraId="4416C67F" w14:textId="7A414E39" w:rsidR="00CC6772" w:rsidRPr="00E63E3C" w:rsidRDefault="00CC6772" w:rsidP="00CC6772">
      <w:pPr>
        <w:suppressAutoHyphens w:val="0"/>
        <w:rPr>
          <w:b w:val="0"/>
          <w:color w:val="auto"/>
          <w:sz w:val="18"/>
          <w:szCs w:val="18"/>
          <w:lang w:eastAsia="es-ES"/>
        </w:rPr>
      </w:pPr>
      <w:r>
        <w:rPr>
          <w:b w:val="0"/>
          <w:color w:val="auto"/>
          <w:sz w:val="18"/>
          <w:szCs w:val="18"/>
          <w:lang w:eastAsia="es-ES"/>
        </w:rPr>
        <w:br w:type="page"/>
      </w:r>
    </w:p>
    <w:p w14:paraId="24C1AA85" w14:textId="77777777" w:rsidR="00E63E3C" w:rsidRPr="00E63E3C" w:rsidRDefault="00E63E3C" w:rsidP="00E63E3C">
      <w:pPr>
        <w:suppressAutoHyphens w:val="0"/>
        <w:spacing w:after="120"/>
        <w:jc w:val="center"/>
        <w:rPr>
          <w:color w:val="auto"/>
          <w:sz w:val="18"/>
          <w:szCs w:val="18"/>
          <w:lang w:val="es-MX" w:eastAsia="es-ES"/>
        </w:rPr>
      </w:pPr>
      <w:r w:rsidRPr="00E63E3C">
        <w:rPr>
          <w:color w:val="auto"/>
          <w:sz w:val="18"/>
          <w:szCs w:val="18"/>
          <w:lang w:val="es-MX" w:eastAsia="es-ES"/>
        </w:rPr>
        <w:lastRenderedPageBreak/>
        <w:t>INVITACIÓN RESTRINGIDA A CUANDO MENOS TRES PROVEEDORES PRESENCIAL.</w:t>
      </w:r>
    </w:p>
    <w:p w14:paraId="34B78177" w14:textId="26297F02" w:rsidR="00E63E3C" w:rsidRPr="00E63E3C" w:rsidRDefault="00DF1EF9" w:rsidP="00E63E3C">
      <w:pPr>
        <w:suppressAutoHyphens w:val="0"/>
        <w:spacing w:line="264" w:lineRule="auto"/>
        <w:jc w:val="center"/>
        <w:rPr>
          <w:color w:val="auto"/>
          <w:sz w:val="18"/>
          <w:szCs w:val="18"/>
          <w:lang w:eastAsia="es-ES"/>
        </w:rPr>
      </w:pPr>
      <w:r>
        <w:rPr>
          <w:color w:val="auto"/>
          <w:sz w:val="18"/>
          <w:szCs w:val="18"/>
          <w:lang w:eastAsia="es-ES"/>
        </w:rPr>
        <w:t>NO. ITP-35C001-09</w:t>
      </w:r>
      <w:r w:rsidR="00E63E3C" w:rsidRPr="00E63E3C">
        <w:rPr>
          <w:color w:val="auto"/>
          <w:sz w:val="18"/>
          <w:szCs w:val="18"/>
          <w:lang w:eastAsia="es-ES"/>
        </w:rPr>
        <w:t>-2019</w:t>
      </w:r>
    </w:p>
    <w:p w14:paraId="75EB1EB0" w14:textId="77777777" w:rsidR="00351E58" w:rsidRPr="00E63E3C" w:rsidRDefault="00351E58" w:rsidP="00D32C76">
      <w:pPr>
        <w:tabs>
          <w:tab w:val="left" w:pos="6019"/>
        </w:tabs>
        <w:spacing w:line="264" w:lineRule="auto"/>
        <w:jc w:val="right"/>
        <w:rPr>
          <w:sz w:val="18"/>
          <w:szCs w:val="18"/>
        </w:rPr>
      </w:pPr>
    </w:p>
    <w:p w14:paraId="45CB9859" w14:textId="77777777" w:rsidR="00351E58" w:rsidRPr="00E63E3C" w:rsidRDefault="00351E58" w:rsidP="008241B0">
      <w:pPr>
        <w:tabs>
          <w:tab w:val="left" w:pos="6019"/>
        </w:tabs>
        <w:spacing w:line="264" w:lineRule="auto"/>
        <w:rPr>
          <w:sz w:val="18"/>
          <w:szCs w:val="18"/>
        </w:rPr>
      </w:pPr>
    </w:p>
    <w:p w14:paraId="369F01C4" w14:textId="0B634527" w:rsidR="00D32C76" w:rsidRPr="00E63E3C" w:rsidRDefault="00E36BD9" w:rsidP="00D32C76">
      <w:pPr>
        <w:tabs>
          <w:tab w:val="left" w:pos="6019"/>
        </w:tabs>
        <w:spacing w:line="264" w:lineRule="auto"/>
        <w:jc w:val="right"/>
        <w:rPr>
          <w:sz w:val="18"/>
          <w:szCs w:val="18"/>
        </w:rPr>
      </w:pPr>
      <w:r w:rsidRPr="00E63E3C">
        <w:rPr>
          <w:sz w:val="18"/>
          <w:szCs w:val="18"/>
        </w:rPr>
        <w:t>Anexo 24</w:t>
      </w:r>
    </w:p>
    <w:p w14:paraId="0D1386AF" w14:textId="77777777" w:rsidR="00D32C76" w:rsidRPr="00E63E3C" w:rsidRDefault="00D32C76" w:rsidP="00D32C76">
      <w:pPr>
        <w:spacing w:line="264" w:lineRule="auto"/>
        <w:jc w:val="center"/>
        <w:rPr>
          <w:sz w:val="18"/>
          <w:szCs w:val="18"/>
        </w:rPr>
      </w:pPr>
    </w:p>
    <w:p w14:paraId="6FBC883F" w14:textId="3662E2C9" w:rsidR="00D32C76" w:rsidRDefault="00D32C76" w:rsidP="00CC6772">
      <w:pPr>
        <w:suppressAutoHyphens w:val="0"/>
        <w:ind w:left="703" w:hanging="705"/>
        <w:jc w:val="center"/>
        <w:rPr>
          <w:rFonts w:eastAsia="Calibri"/>
          <w:color w:val="auto"/>
          <w:sz w:val="18"/>
          <w:szCs w:val="18"/>
          <w:lang w:val="es-MX" w:eastAsia="en-US"/>
        </w:rPr>
      </w:pPr>
      <w:r w:rsidRPr="00E63E3C">
        <w:rPr>
          <w:rFonts w:eastAsia="Calibri"/>
          <w:color w:val="auto"/>
          <w:sz w:val="18"/>
          <w:szCs w:val="18"/>
          <w:lang w:val="es-MX" w:eastAsia="en-US"/>
        </w:rPr>
        <w:t>CLAÚSULAS NO NEGOCIABLES</w:t>
      </w:r>
    </w:p>
    <w:p w14:paraId="35DECE47" w14:textId="77777777" w:rsidR="008241B0" w:rsidRDefault="008241B0" w:rsidP="00CC6772">
      <w:pPr>
        <w:suppressAutoHyphens w:val="0"/>
        <w:ind w:left="703" w:hanging="705"/>
        <w:jc w:val="center"/>
        <w:rPr>
          <w:rFonts w:eastAsia="Calibri"/>
          <w:color w:val="auto"/>
          <w:sz w:val="18"/>
          <w:szCs w:val="18"/>
          <w:lang w:val="es-MX" w:eastAsia="en-US"/>
        </w:rPr>
      </w:pPr>
    </w:p>
    <w:p w14:paraId="3F9C5B93" w14:textId="77777777" w:rsidR="008241B0" w:rsidRDefault="008241B0" w:rsidP="008241B0">
      <w:pPr>
        <w:suppressAutoHyphens w:val="0"/>
        <w:rPr>
          <w:rFonts w:eastAsia="Calibri"/>
          <w:color w:val="auto"/>
          <w:sz w:val="18"/>
          <w:szCs w:val="18"/>
          <w:lang w:val="es-MX" w:eastAsia="en-US"/>
        </w:rPr>
      </w:pPr>
    </w:p>
    <w:p w14:paraId="3C1DF57E"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SEGUNDA.- VIGENCIA</w:t>
      </w:r>
    </w:p>
    <w:p w14:paraId="645FA6E2"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44921899" w14:textId="099A8931"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LA VIGENCIA DEL PRESENTE CONTRATO SERÁ DEL</w:t>
      </w:r>
      <w:r w:rsidR="00966828">
        <w:rPr>
          <w:rFonts w:eastAsia="Arial Narrow"/>
          <w:b w:val="0"/>
          <w:bCs/>
          <w:color w:val="auto"/>
          <w:spacing w:val="-1"/>
          <w:sz w:val="18"/>
          <w:szCs w:val="18"/>
          <w:u w:val="single"/>
          <w:lang w:val="es-MX" w:eastAsia="zh-CN" w:bidi="es-ES"/>
        </w:rPr>
        <w:t xml:space="preserve"> 01 DE ENERO </w:t>
      </w:r>
      <w:r w:rsidRPr="001A41C5">
        <w:rPr>
          <w:rFonts w:eastAsia="Arial Narrow"/>
          <w:b w:val="0"/>
          <w:bCs/>
          <w:color w:val="auto"/>
          <w:spacing w:val="-1"/>
          <w:sz w:val="18"/>
          <w:szCs w:val="18"/>
          <w:lang w:val="es-MX" w:eastAsia="zh-CN" w:bidi="es-ES"/>
        </w:rPr>
        <w:t>AL</w:t>
      </w:r>
      <w:r w:rsidR="005C01EA">
        <w:rPr>
          <w:rFonts w:eastAsia="Arial Narrow"/>
          <w:b w:val="0"/>
          <w:bCs/>
          <w:color w:val="auto"/>
          <w:spacing w:val="-1"/>
          <w:sz w:val="18"/>
          <w:szCs w:val="18"/>
          <w:u w:val="single"/>
          <w:lang w:val="es-MX" w:eastAsia="zh-CN" w:bidi="es-ES"/>
        </w:rPr>
        <w:t xml:space="preserve"> 31 DE DICIEMBRE DE 2020</w:t>
      </w:r>
      <w:r w:rsidRPr="001A41C5">
        <w:rPr>
          <w:rFonts w:eastAsia="Arial Narrow"/>
          <w:b w:val="0"/>
          <w:bCs/>
          <w:color w:val="auto"/>
          <w:spacing w:val="-1"/>
          <w:sz w:val="18"/>
          <w:szCs w:val="18"/>
          <w:lang w:val="es-MX" w:eastAsia="zh-CN" w:bidi="es-ES"/>
        </w:rPr>
        <w:t>.</w:t>
      </w:r>
    </w:p>
    <w:p w14:paraId="33C68006"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TERCERA.- MONTO</w:t>
      </w:r>
    </w:p>
    <w:p w14:paraId="612A22DF"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2888A3CC" w14:textId="0595E694"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“LAS PARTES” </w:t>
      </w:r>
      <w:r w:rsidRPr="001A41C5">
        <w:rPr>
          <w:rFonts w:eastAsia="Arial Narrow"/>
          <w:b w:val="0"/>
          <w:bCs/>
          <w:color w:val="auto"/>
          <w:spacing w:val="-1"/>
          <w:sz w:val="18"/>
          <w:szCs w:val="18"/>
          <w:lang w:val="es-MX" w:eastAsia="zh-CN" w:bidi="es-ES"/>
        </w:rPr>
        <w:t xml:space="preserve">ESTABLECEN QUE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PAGARÁ A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POR EL SERVICIO DE ARRENDAMIENTO  OBJETO   DEL    PRESENTE   CONTRATO   LA   CANTIDAD  MÍNIMA  DE  $</w:t>
      </w:r>
      <w:r>
        <w:rPr>
          <w:rFonts w:eastAsia="Arial Narrow"/>
          <w:b w:val="0"/>
          <w:bCs/>
          <w:color w:val="auto"/>
          <w:spacing w:val="-1"/>
          <w:sz w:val="18"/>
          <w:szCs w:val="18"/>
          <w:u w:val="single"/>
          <w:lang w:val="es-MX" w:eastAsia="zh-CN" w:bidi="es-ES"/>
        </w:rPr>
        <w:t>______</w:t>
      </w:r>
      <w:r w:rsidRPr="001A41C5">
        <w:rPr>
          <w:rFonts w:eastAsia="Arial Narrow"/>
          <w:b w:val="0"/>
          <w:bCs/>
          <w:color w:val="auto"/>
          <w:spacing w:val="-1"/>
          <w:sz w:val="18"/>
          <w:szCs w:val="18"/>
          <w:lang w:val="es-MX" w:eastAsia="zh-CN" w:bidi="es-ES"/>
        </w:rPr>
        <w:t xml:space="preserve"> (</w:t>
      </w:r>
      <w:r>
        <w:rPr>
          <w:rFonts w:eastAsia="Arial Narrow"/>
          <w:b w:val="0"/>
          <w:bCs/>
          <w:color w:val="auto"/>
          <w:spacing w:val="-1"/>
          <w:sz w:val="18"/>
          <w:szCs w:val="18"/>
          <w:u w:val="single"/>
          <w:lang w:val="es-MX" w:eastAsia="zh-CN" w:bidi="es-ES"/>
        </w:rPr>
        <w:t>_________M.N</w:t>
      </w:r>
      <w:r w:rsidRPr="001A41C5">
        <w:rPr>
          <w:rFonts w:eastAsia="Arial Narrow"/>
          <w:b w:val="0"/>
          <w:bCs/>
          <w:color w:val="auto"/>
          <w:spacing w:val="-1"/>
          <w:sz w:val="18"/>
          <w:szCs w:val="18"/>
          <w:lang w:val="es-MX" w:eastAsia="zh-CN" w:bidi="es-ES"/>
        </w:rPr>
        <w:t>.), Y UN MÁXIMO DE $</w:t>
      </w:r>
      <w:r w:rsidRPr="001A41C5">
        <w:rPr>
          <w:rFonts w:eastAsia="Arial Narrow"/>
          <w:b w:val="0"/>
          <w:bCs/>
          <w:color w:val="auto"/>
          <w:spacing w:val="-1"/>
          <w:sz w:val="18"/>
          <w:szCs w:val="18"/>
          <w:u w:val="single"/>
          <w:lang w:val="es-MX" w:eastAsia="zh-CN" w:bidi="es-ES"/>
        </w:rPr>
        <w:t xml:space="preserve"> </w:t>
      </w:r>
      <w:r>
        <w:rPr>
          <w:rFonts w:eastAsia="Arial Narrow"/>
          <w:b w:val="0"/>
          <w:bCs/>
          <w:color w:val="auto"/>
          <w:spacing w:val="-1"/>
          <w:sz w:val="18"/>
          <w:szCs w:val="18"/>
          <w:u w:val="single"/>
          <w:lang w:val="es-MX" w:eastAsia="zh-CN" w:bidi="es-ES"/>
        </w:rPr>
        <w:t>______</w:t>
      </w:r>
      <w:r w:rsidRPr="001A41C5">
        <w:rPr>
          <w:rFonts w:eastAsia="Arial Narrow"/>
          <w:b w:val="0"/>
          <w:bCs/>
          <w:color w:val="auto"/>
          <w:spacing w:val="-1"/>
          <w:sz w:val="18"/>
          <w:szCs w:val="18"/>
          <w:u w:val="single"/>
          <w:lang w:val="es-MX" w:eastAsia="zh-CN" w:bidi="es-ES"/>
        </w:rPr>
        <w:t xml:space="preserve"> </w:t>
      </w:r>
      <w:r w:rsidRPr="001A41C5">
        <w:rPr>
          <w:rFonts w:eastAsia="Arial Narrow"/>
          <w:b w:val="0"/>
          <w:bCs/>
          <w:color w:val="auto"/>
          <w:spacing w:val="-1"/>
          <w:sz w:val="18"/>
          <w:szCs w:val="18"/>
          <w:lang w:val="es-MX" w:eastAsia="zh-CN" w:bidi="es-ES"/>
        </w:rPr>
        <w:t xml:space="preserve"> (</w:t>
      </w:r>
      <w:r>
        <w:rPr>
          <w:rFonts w:eastAsia="Arial Narrow"/>
          <w:b w:val="0"/>
          <w:bCs/>
          <w:color w:val="auto"/>
          <w:spacing w:val="-1"/>
          <w:sz w:val="18"/>
          <w:szCs w:val="18"/>
          <w:u w:val="single"/>
          <w:lang w:val="es-MX" w:eastAsia="zh-CN" w:bidi="es-ES"/>
        </w:rPr>
        <w:t>________</w:t>
      </w:r>
      <w:r w:rsidRPr="001A41C5">
        <w:rPr>
          <w:rFonts w:eastAsia="Arial Narrow"/>
          <w:b w:val="0"/>
          <w:bCs/>
          <w:color w:val="auto"/>
          <w:spacing w:val="-1"/>
          <w:sz w:val="18"/>
          <w:szCs w:val="18"/>
          <w:lang w:val="es-MX" w:eastAsia="zh-CN" w:bidi="es-ES"/>
        </w:rPr>
        <w:t xml:space="preserve"> M.N.),  INCLUYENDO EL IMPUESTO AL VALOR AGREGADO (I.V.A.).</w:t>
      </w:r>
    </w:p>
    <w:p w14:paraId="5C4D533D"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1D7F3B08"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CUARTA.- PAGO</w:t>
      </w:r>
    </w:p>
    <w:p w14:paraId="35085CA7"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1CD735BB"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SE OBLIGA A PAGAR A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 xml:space="preserve">LA CANTIDAD QUE RESULTE DE MULTIPLICAR EL NÚMERO DE BIENES ARRENDADOS, POR EL PRECIO UNITARIO OFRECIDO DE CADA CONCEPTO QUE SOLICITA </w:t>
      </w:r>
      <w:r w:rsidRPr="001A41C5">
        <w:rPr>
          <w:rFonts w:eastAsia="Arial Narrow"/>
          <w:bCs/>
          <w:color w:val="auto"/>
          <w:spacing w:val="-1"/>
          <w:sz w:val="18"/>
          <w:szCs w:val="18"/>
          <w:lang w:val="es-MX" w:eastAsia="zh-CN" w:bidi="es-ES"/>
        </w:rPr>
        <w:t>“EL GCDMX”</w:t>
      </w:r>
      <w:r w:rsidRPr="001A41C5">
        <w:rPr>
          <w:rFonts w:eastAsia="Arial Narrow"/>
          <w:b w:val="0"/>
          <w:bCs/>
          <w:color w:val="auto"/>
          <w:spacing w:val="-1"/>
          <w:sz w:val="18"/>
          <w:szCs w:val="18"/>
          <w:lang w:val="es-MX" w:eastAsia="zh-CN" w:bidi="es-ES"/>
        </w:rPr>
        <w:t>, A TRAVÉS DEL LISTADO DE REQUERIMIENTO DE CADA ÁREA TÉCNICA, DE CONFORMIDAD CON LOS PRECIOS ESTABLECIDOS EN LA CLÁUSULA (TERCERA) DEL PRESENTE INSTRUMENTO JURÍDICO ASÍ COMO EL ANEXO TÉCNICO.</w:t>
      </w:r>
    </w:p>
    <w:p w14:paraId="07351038"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19BBDA2F"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“LAS PARTES” </w:t>
      </w:r>
      <w:r w:rsidRPr="001A41C5">
        <w:rPr>
          <w:rFonts w:eastAsia="Arial Narrow"/>
          <w:b w:val="0"/>
          <w:bCs/>
          <w:color w:val="auto"/>
          <w:spacing w:val="-1"/>
          <w:sz w:val="18"/>
          <w:szCs w:val="18"/>
          <w:lang w:val="es-MX" w:eastAsia="zh-CN" w:bidi="es-ES"/>
        </w:rPr>
        <w:t xml:space="preserve">CONVIENEN QUE LOS PAGOS QUE SE GENEREN CON MOTIVO DEL PRESENTE CONTRATO, SE EFECTUARÁN MEDIANTE TRANSFERENCIA INTERBANCARIA, EN MONEDA NACIONAL A MÁS TARDAR A LOS </w:t>
      </w:r>
      <w:r w:rsidRPr="001A41C5">
        <w:rPr>
          <w:rFonts w:eastAsia="Arial Narrow"/>
          <w:bCs/>
          <w:color w:val="auto"/>
          <w:spacing w:val="-1"/>
          <w:sz w:val="18"/>
          <w:szCs w:val="18"/>
          <w:lang w:val="es-MX" w:eastAsia="zh-CN" w:bidi="es-ES"/>
        </w:rPr>
        <w:t xml:space="preserve">20 (VEINTE) DÍAS NATURALES </w:t>
      </w:r>
      <w:r w:rsidRPr="001A41C5">
        <w:rPr>
          <w:rFonts w:eastAsia="Arial Narrow"/>
          <w:b w:val="0"/>
          <w:bCs/>
          <w:color w:val="auto"/>
          <w:spacing w:val="-1"/>
          <w:sz w:val="18"/>
          <w:szCs w:val="18"/>
          <w:lang w:val="es-MX" w:eastAsia="zh-CN" w:bidi="es-ES"/>
        </w:rPr>
        <w:t xml:space="preserve">SIGUIENTES A LA FECHA DEL REGISTRO DE LAS CUENTAS POR LIQUIDAR CERTIFICADAS (CLC) EN EL SISTEMA </w:t>
      </w:r>
      <w:r w:rsidRPr="001A41C5">
        <w:rPr>
          <w:rFonts w:eastAsia="Arial Narrow"/>
          <w:bCs/>
          <w:color w:val="auto"/>
          <w:spacing w:val="-1"/>
          <w:sz w:val="18"/>
          <w:szCs w:val="18"/>
          <w:lang w:val="es-MX" w:eastAsia="zh-CN" w:bidi="es-ES"/>
        </w:rPr>
        <w:t>SAP-GRP</w:t>
      </w:r>
      <w:r w:rsidRPr="001A41C5">
        <w:rPr>
          <w:rFonts w:eastAsia="Arial Narrow"/>
          <w:b w:val="0"/>
          <w:bCs/>
          <w:color w:val="auto"/>
          <w:spacing w:val="-1"/>
          <w:sz w:val="18"/>
          <w:szCs w:val="18"/>
          <w:lang w:val="es-MX" w:eastAsia="zh-CN" w:bidi="es-ES"/>
        </w:rPr>
        <w:t xml:space="preserve">, CONFORME AL ARTÍCULO 54 DE LA LEY DE AUSTERIDAD, TRANSPARENCIA EN REMUNERACIONES PRESTACIONES Y EJERCICIO DE RECURSOS DE LA CIUDAD DE MÉXICO, PREVIO REGISTRO POR PARTE DE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ANTE LA SECRETARÍA DE ADMINISTRACIÓN Y FINANZAS DE LA CIUDAD DE MÉXICO.</w:t>
      </w:r>
    </w:p>
    <w:p w14:paraId="56AE0C7F"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6E2252A7"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PARA QUE EL PAGO PROCEDA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 xml:space="preserve">SE OBLIGA A ENTREGAR A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EN ORIGINAL Y DOS COPIAS LAS FACTURAS ACOMPAÑADAS DE LA NOTA DE REMISIÓN EN PAPEL MEMBRETADO CON SELLO O FIRMA DEL PERSONAL RESPONSABLE DE LA RECEPCIÓN DE BIENES Y ACTA DE ENTREGA-RECEPCIÓN DEL ALMACÉN CORRESPONDIENTE, EN LA</w:t>
      </w:r>
      <w:r w:rsidRPr="001A41C5">
        <w:rPr>
          <w:rFonts w:eastAsia="Arial Narrow"/>
          <w:b w:val="0"/>
          <w:bCs/>
          <w:color w:val="auto"/>
          <w:spacing w:val="-1"/>
          <w:sz w:val="18"/>
          <w:szCs w:val="18"/>
          <w:u w:val="single"/>
          <w:lang w:val="es-MX" w:eastAsia="zh-CN" w:bidi="es-ES"/>
        </w:rPr>
        <w:t xml:space="preserve"> DIRECCIÓN EJECUTIVA DE ADMINISTRACIÓN Y FINANZAS</w:t>
      </w:r>
      <w:r w:rsidRPr="001A41C5">
        <w:rPr>
          <w:rFonts w:eastAsia="Arial Narrow"/>
          <w:b w:val="0"/>
          <w:bCs/>
          <w:color w:val="auto"/>
          <w:spacing w:val="-1"/>
          <w:sz w:val="18"/>
          <w:szCs w:val="18"/>
          <w:lang w:val="es-MX" w:eastAsia="zh-CN" w:bidi="es-ES"/>
        </w:rPr>
        <w:t>, EN DÍAS HÁBILES EN HORARIO DE 9:00 A 14:00 HORAS, PARA ANÁLISIS DEL CONTENIDO DE BIENES Y FECHA DE ENTREGA PARA POSTERIORMENTE ENVIAR LAS FACTURAS CON CUADRO DE ANÁLISIS A LA JEFATURA DE UNIDAD DEPARTAMENTAL DE FINANZAS PARA INICIAR EL TRÁMITE DE PAGO CORRESPONDIENTE.</w:t>
      </w:r>
    </w:p>
    <w:p w14:paraId="35C9CDCD"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19E8F1FD"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LA</w:t>
      </w:r>
      <w:r w:rsidRPr="001A41C5">
        <w:rPr>
          <w:rFonts w:eastAsia="Arial Narrow"/>
          <w:b w:val="0"/>
          <w:bCs/>
          <w:color w:val="auto"/>
          <w:spacing w:val="-1"/>
          <w:sz w:val="18"/>
          <w:szCs w:val="18"/>
          <w:u w:val="single"/>
          <w:lang w:val="es-MX" w:eastAsia="zh-CN" w:bidi="es-ES"/>
        </w:rPr>
        <w:t xml:space="preserve"> JEFATURA DE UNIDAD DEPARTAMENTAL DE FINANZAS, </w:t>
      </w:r>
      <w:r w:rsidRPr="001A41C5">
        <w:rPr>
          <w:rFonts w:eastAsia="Arial Narrow"/>
          <w:b w:val="0"/>
          <w:bCs/>
          <w:color w:val="auto"/>
          <w:spacing w:val="-1"/>
          <w:sz w:val="18"/>
          <w:szCs w:val="18"/>
          <w:lang w:val="es-MX" w:eastAsia="zh-CN" w:bidi="es-ES"/>
        </w:rPr>
        <w:t>SERÁ EL ÁREA RESPONSABLE DE VERIFICAR, VALIDAR Y AUTORIZAR LA DOCUMENTACIÓN PARA EL TRÁMITE DE PAGO.</w:t>
      </w:r>
    </w:p>
    <w:p w14:paraId="18983973"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22E0AFA5"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QUINTA.- FACTURACIÓN</w:t>
      </w:r>
    </w:p>
    <w:p w14:paraId="20BF0FA1"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5CC7604A"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LAS FACTURAS SE ELABORARÁN DE MANERA DESGLOSADA A NOMBRE DEL GOBIERNO DE LA CIUDAD DE MÉXICO, SEÑALANDO LAS UNIDADES ADMINISTRATIVAS REQUIRENTES QUE REALIZARON LA RECEPCIÓN DE LOS BIENES, MISMOS QUE SE IDENTIFICAN EN EL </w:t>
      </w:r>
      <w:r w:rsidRPr="001A41C5">
        <w:rPr>
          <w:rFonts w:eastAsia="Arial Narrow"/>
          <w:bCs/>
          <w:color w:val="auto"/>
          <w:spacing w:val="-1"/>
          <w:sz w:val="18"/>
          <w:szCs w:val="18"/>
          <w:lang w:val="es-MX" w:eastAsia="zh-CN" w:bidi="es-ES"/>
        </w:rPr>
        <w:t>(ANEXO TÉCNICO)</w:t>
      </w:r>
      <w:r w:rsidRPr="001A41C5">
        <w:rPr>
          <w:rFonts w:eastAsia="Arial Narrow"/>
          <w:b w:val="0"/>
          <w:bCs/>
          <w:color w:val="auto"/>
          <w:spacing w:val="-1"/>
          <w:sz w:val="18"/>
          <w:szCs w:val="18"/>
          <w:lang w:val="es-MX" w:eastAsia="zh-CN" w:bidi="es-ES"/>
        </w:rPr>
        <w:t>, CON EL DOMICILIO FISCAL Y EL REGISTRO FEDERAL DE CONTRIBUYENTE; Y SE ENTREGARÁN DE MANERA DESGLOSADA EN LA DIRECCIÓN EJECUTIVA DE ADMINISTRACIÓN Y FINANZAS. (ANEXO 3)</w:t>
      </w:r>
    </w:p>
    <w:p w14:paraId="67C5D7B0"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019D94E6"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0447A3CC" w14:textId="77777777" w:rsidR="001A41C5" w:rsidRDefault="001A41C5" w:rsidP="001A41C5">
      <w:pPr>
        <w:suppressAutoHyphens w:val="0"/>
        <w:jc w:val="center"/>
        <w:rPr>
          <w:sz w:val="18"/>
          <w:szCs w:val="18"/>
        </w:rPr>
      </w:pPr>
      <w:r>
        <w:rPr>
          <w:sz w:val="18"/>
          <w:szCs w:val="18"/>
        </w:rPr>
        <w:lastRenderedPageBreak/>
        <w:t>INVITACIÓN RESTRINGIDA A CUANDO MENOS TRES PROVEEDORES</w:t>
      </w:r>
    </w:p>
    <w:p w14:paraId="4B6376ED" w14:textId="77777777" w:rsidR="001A41C5" w:rsidRPr="000C25C6" w:rsidRDefault="001A41C5" w:rsidP="001A41C5">
      <w:pPr>
        <w:suppressAutoHyphens w:val="0"/>
        <w:jc w:val="center"/>
      </w:pPr>
    </w:p>
    <w:p w14:paraId="45484565"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1565FA7F"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2BF06EDA"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EN CASO DE PAGO DIRECTO </w:t>
      </w:r>
      <w:r w:rsidRPr="001A41C5">
        <w:rPr>
          <w:rFonts w:eastAsia="Arial Narrow"/>
          <w:bCs/>
          <w:color w:val="auto"/>
          <w:spacing w:val="-1"/>
          <w:sz w:val="18"/>
          <w:szCs w:val="18"/>
          <w:lang w:val="es-MX" w:eastAsia="zh-CN" w:bidi="es-ES"/>
        </w:rPr>
        <w:t>“EL PRESTADOR DE SERVICIOS”</w:t>
      </w:r>
      <w:r w:rsidRPr="001A41C5">
        <w:rPr>
          <w:rFonts w:eastAsia="Arial Narrow"/>
          <w:b w:val="0"/>
          <w:bCs/>
          <w:color w:val="auto"/>
          <w:spacing w:val="-1"/>
          <w:sz w:val="18"/>
          <w:szCs w:val="18"/>
          <w:lang w:val="es-MX" w:eastAsia="zh-CN" w:bidi="es-ES"/>
        </w:rPr>
        <w:t xml:space="preserve">, SE OBLIGA A REALIZAR LA ENTREGA DE LAS FACTURAS EN LA </w:t>
      </w:r>
      <w:r w:rsidRPr="001A41C5">
        <w:rPr>
          <w:rFonts w:eastAsia="Arial Narrow"/>
          <w:b w:val="0"/>
          <w:bCs/>
          <w:color w:val="auto"/>
          <w:spacing w:val="-1"/>
          <w:sz w:val="18"/>
          <w:szCs w:val="18"/>
          <w:u w:val="single"/>
          <w:lang w:val="es-MX" w:eastAsia="zh-CN" w:bidi="es-ES"/>
        </w:rPr>
        <w:t xml:space="preserve">DIRECCIÓN EJECUTIVA DE ADMINISTRACIÓN Y FINANZAS </w:t>
      </w:r>
      <w:r w:rsidRPr="001A41C5">
        <w:rPr>
          <w:rFonts w:eastAsia="Arial Narrow"/>
          <w:b w:val="0"/>
          <w:bCs/>
          <w:color w:val="auto"/>
          <w:spacing w:val="-1"/>
          <w:sz w:val="18"/>
          <w:szCs w:val="18"/>
          <w:lang w:val="es-MX" w:eastAsia="zh-CN" w:bidi="es-ES"/>
        </w:rPr>
        <w:t>PARA SU VALIDACIÓN POR PARTE DE LA</w:t>
      </w:r>
      <w:r w:rsidRPr="001A41C5">
        <w:rPr>
          <w:rFonts w:eastAsia="Arial Narrow"/>
          <w:b w:val="0"/>
          <w:bCs/>
          <w:color w:val="auto"/>
          <w:spacing w:val="-1"/>
          <w:sz w:val="18"/>
          <w:szCs w:val="18"/>
          <w:u w:val="single"/>
          <w:lang w:val="es-MX" w:eastAsia="zh-CN" w:bidi="es-ES"/>
        </w:rPr>
        <w:t xml:space="preserve"> JEFATURA DE UNIDAD DEPARTAMENTAL DE FINANZAS</w:t>
      </w:r>
      <w:r w:rsidRPr="001A41C5">
        <w:rPr>
          <w:rFonts w:eastAsia="Arial Narrow"/>
          <w:b w:val="0"/>
          <w:bCs/>
          <w:color w:val="auto"/>
          <w:spacing w:val="-1"/>
          <w:sz w:val="18"/>
          <w:szCs w:val="18"/>
          <w:lang w:val="es-MX" w:eastAsia="zh-CN" w:bidi="es-ES"/>
        </w:rPr>
        <w:t>, QUIEN UNA VEZ REALIZADO LO ANTERIOR, REMITIRÁ A CADA UNIDAD ADMINISTRATIVA PARA EL PAGO CORRESPONDIENTE.</w:t>
      </w:r>
    </w:p>
    <w:p w14:paraId="41D97AF6"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4F4EFA12"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LA FACTURACIÓN SE EMITIRÁ DE CONFORMIDAD CON LAS DISPOSICIONES FISCALES VIGENTES EN LA MATERIA.</w:t>
      </w:r>
    </w:p>
    <w:p w14:paraId="23DC620D"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58AA5A92"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SEXTA.- ANTICIPOS</w:t>
      </w:r>
    </w:p>
    <w:p w14:paraId="1A6188AE"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2AC5356F"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NO OTORGARÁ NINGÚN ANTICIPO PARA EL CUMPLIMIENTO DEL PRESENTE INSTRUMENTO.</w:t>
      </w:r>
    </w:p>
    <w:p w14:paraId="6A9F9BF8"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082F5F3A"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SÉPTIMA.- PAGOS EN EXCESO</w:t>
      </w:r>
    </w:p>
    <w:p w14:paraId="1C64D74A"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63A3F398"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EN CASO DE QUE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 xml:space="preserve">RECIBA PAGOS EN EXCESO, SE OBLIGA A REINTEGRAR A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EL MONTO TOTAL DEL IMPORTE APLICADO EN DICHO PAGO EN EXCESO, EN UN PLAZO QUE NO EXCEDA DE </w:t>
      </w:r>
      <w:r w:rsidRPr="001A41C5">
        <w:rPr>
          <w:rFonts w:eastAsia="Arial Narrow"/>
          <w:bCs/>
          <w:color w:val="auto"/>
          <w:spacing w:val="-1"/>
          <w:sz w:val="18"/>
          <w:szCs w:val="18"/>
          <w:lang w:val="es-MX" w:eastAsia="zh-CN" w:bidi="es-ES"/>
        </w:rPr>
        <w:t xml:space="preserve">72 (SETENTA Y DOS) HORAS </w:t>
      </w:r>
      <w:r w:rsidRPr="001A41C5">
        <w:rPr>
          <w:rFonts w:eastAsia="Arial Narrow"/>
          <w:b w:val="0"/>
          <w:bCs/>
          <w:color w:val="auto"/>
          <w:spacing w:val="-1"/>
          <w:sz w:val="18"/>
          <w:szCs w:val="18"/>
          <w:lang w:val="es-MX" w:eastAsia="zh-CN" w:bidi="es-ES"/>
        </w:rPr>
        <w:t>POSTERIORES A LA FECHA DEL DEPÓSITO REGISTRADO POR LA SECRETARÍA DE ADMINISTRACIÓN Y FINANZAS DE LA CIUDAD DE MÉXICO.</w:t>
      </w:r>
    </w:p>
    <w:p w14:paraId="23C4F386"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55BF2555" w14:textId="1774DC93"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LOS INTERESES SE CALCULARÁN POR DÍAS NATURALES DESDE LA FECHA DEL PAGO EN EXCESO HASTA LA FECHA EN LA QUE SE REALICE LA DEVOLUCIÓN A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ASIMISMO,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SE OBLIGA A PAGAR LOS INTERESES CORRESPONDIENTES, CONFORME A LA TASA ESTABLECIDA EN EL ARTÍCULO 64, PÁRRAFOS TERCERO Y CUARTO DE LA LEY DE ADQUISICIONES PARA EL DISTRITO FEDERAL Y EL ARTÍCULO 3 DE LA LEY DE INGRESOS DE LA CIUDAD DE MÉXIC</w:t>
      </w:r>
      <w:r w:rsidR="00121BEA">
        <w:rPr>
          <w:rFonts w:eastAsia="Arial Narrow"/>
          <w:b w:val="0"/>
          <w:bCs/>
          <w:color w:val="auto"/>
          <w:spacing w:val="-1"/>
          <w:sz w:val="18"/>
          <w:szCs w:val="18"/>
          <w:lang w:val="es-MX" w:eastAsia="zh-CN" w:bidi="es-ES"/>
        </w:rPr>
        <w:t>O PARA EL EJERCICIO FISCAL 2019</w:t>
      </w:r>
      <w:r w:rsidR="0026519C">
        <w:rPr>
          <w:rFonts w:eastAsia="Arial Narrow"/>
          <w:b w:val="0"/>
          <w:bCs/>
          <w:color w:val="auto"/>
          <w:spacing w:val="-1"/>
          <w:sz w:val="18"/>
          <w:szCs w:val="18"/>
          <w:lang w:val="es-MX" w:eastAsia="zh-CN" w:bidi="es-ES"/>
        </w:rPr>
        <w:t>,</w:t>
      </w:r>
      <w:r w:rsidR="00121BEA">
        <w:rPr>
          <w:rFonts w:eastAsia="Arial Narrow"/>
          <w:b w:val="0"/>
          <w:bCs/>
          <w:color w:val="auto"/>
          <w:spacing w:val="-1"/>
          <w:sz w:val="18"/>
          <w:szCs w:val="18"/>
          <w:lang w:val="es-MX" w:eastAsia="zh-CN" w:bidi="es-ES"/>
        </w:rPr>
        <w:t xml:space="preserve"> O SU EQUIVALENTE PARA EL EJERCICIO FISCAL 2020.</w:t>
      </w:r>
    </w:p>
    <w:p w14:paraId="21081CED"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4F4A6AEA"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OCTAVA.- ENTREGA DEL  SERVICIO</w:t>
      </w:r>
    </w:p>
    <w:p w14:paraId="74F48366"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6361CB93"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“EL PRESTADOR DE SERVICIOS”</w:t>
      </w:r>
      <w:r w:rsidRPr="001A41C5">
        <w:rPr>
          <w:rFonts w:eastAsia="Arial Narrow"/>
          <w:b w:val="0"/>
          <w:bCs/>
          <w:color w:val="auto"/>
          <w:spacing w:val="-1"/>
          <w:sz w:val="18"/>
          <w:szCs w:val="18"/>
          <w:lang w:val="es-MX" w:eastAsia="zh-CN" w:bidi="es-ES"/>
        </w:rPr>
        <w:t xml:space="preserve"> SE OBLIGA A ENTREGAR EL SERVICIO DE ARRENDAMIENTO DE BIENES EN EL DOMICILIO QUE PREVIAMENTE LE INDIQUE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POR CONDUCTO DE SUS ÁREAS TÉCNICAS, DE ACUERDO A LAS NECESIDADES QUE ESTAS REQUIERAN PARA CADA EVENTO, EL CUAL DEBERÁ REALIZARSE DE CONFORMIDAD CON LO ESTABLECIDO EN EL ANEXO TÉCNICO. </w:t>
      </w:r>
    </w:p>
    <w:p w14:paraId="39CBB96B"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579510BE" w14:textId="7B32D05C" w:rsidR="001A41C5" w:rsidRDefault="0051520A" w:rsidP="001A41C5">
      <w:pPr>
        <w:suppressAutoHyphens w:val="0"/>
        <w:spacing w:line="247" w:lineRule="auto"/>
        <w:ind w:right="316"/>
        <w:jc w:val="both"/>
        <w:rPr>
          <w:rFonts w:eastAsia="Arial Narrow"/>
          <w:bCs/>
          <w:color w:val="auto"/>
          <w:spacing w:val="-1"/>
          <w:sz w:val="18"/>
          <w:szCs w:val="18"/>
          <w:lang w:val="es-MX" w:eastAsia="zh-CN" w:bidi="es-ES"/>
        </w:rPr>
      </w:pPr>
      <w:r>
        <w:rPr>
          <w:rFonts w:eastAsia="Arial Narrow"/>
          <w:bCs/>
          <w:color w:val="auto"/>
          <w:spacing w:val="-1"/>
          <w:sz w:val="18"/>
          <w:szCs w:val="18"/>
          <w:lang w:val="es-MX" w:eastAsia="zh-CN" w:bidi="es-ES"/>
        </w:rPr>
        <w:t>NOVENA.- CALIDAD DEL SERVICIO</w:t>
      </w:r>
    </w:p>
    <w:p w14:paraId="62BB76B2"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0CB01ED2" w14:textId="04E1397B"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“EL PRESTADOR DE SERVICIOS”</w:t>
      </w:r>
      <w:r w:rsidRPr="001A41C5">
        <w:rPr>
          <w:rFonts w:eastAsia="Arial Narrow"/>
          <w:b w:val="0"/>
          <w:bCs/>
          <w:color w:val="auto"/>
          <w:spacing w:val="-1"/>
          <w:sz w:val="18"/>
          <w:szCs w:val="18"/>
          <w:lang w:val="es-MX" w:eastAsia="zh-CN" w:bidi="es-ES"/>
        </w:rPr>
        <w:t xml:space="preserve"> SE OBLIGA A QUE EL SERVICIO DE ARRENDAMIENTO DE BIENES ENTREGADOS DEBERÁ SER CONFORME AL ANEXO TÉCNICO Y A LAS BASES DE LA INVITACIÓN RESTRINGIDA A CUANDO MENOS TRES PROVEEDORES</w:t>
      </w:r>
      <w:r w:rsidR="00966828">
        <w:rPr>
          <w:rFonts w:eastAsia="Arial Narrow"/>
          <w:b w:val="0"/>
          <w:bCs/>
          <w:color w:val="auto"/>
          <w:spacing w:val="-1"/>
          <w:sz w:val="18"/>
          <w:szCs w:val="18"/>
          <w:lang w:val="es-MX" w:eastAsia="zh-CN" w:bidi="es-ES"/>
        </w:rPr>
        <w:t xml:space="preserve"> PRESENCIAL NÚMERO ITP-35C001-09</w:t>
      </w:r>
      <w:r w:rsidRPr="001A41C5">
        <w:rPr>
          <w:rFonts w:eastAsia="Arial Narrow"/>
          <w:b w:val="0"/>
          <w:bCs/>
          <w:color w:val="auto"/>
          <w:spacing w:val="-1"/>
          <w:sz w:val="18"/>
          <w:szCs w:val="18"/>
          <w:lang w:val="es-MX" w:eastAsia="zh-CN" w:bidi="es-ES"/>
        </w:rPr>
        <w:t>-2019. Y DE ACUERDO A LA SOLICITUD Y SUPERVISIÓN DE LAS ÁREAS TÉCNICAS, EN EL ENTENDIDO QUE CADA ÁREA TÉCNICA SERÁ ÚNICA Y EXCLUSIVAMENTE RESPONSABLE INDIVIDUALMENTE POR LAS CARACTERÍSTICAS Y ESPCECIFICACIONES TÉCNICAS QUE REQUIERA PARA EL SERVICIO QUE SOLICITE.</w:t>
      </w:r>
    </w:p>
    <w:p w14:paraId="5B9B10F0"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66E5BF4C"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ASIMISMO SI SE LLEGA DETERMINAR ALGUNA IRREGULARIDAD EN CUANTO A LA CALIDAD DEL SERVICIO, CALIDAD DE LOS MATERIALES E INSUMOS O QUE ESTOS NO CORRESPONDAN A LAS ESPECIFICACIONES TÉCNICAS SOLICITADAS O AVANCE DEL SERVICIO Y/O CUMPLIMIENTO DE LAS OBLIGACIONES CONTRAÍDAS EN ESTE INSTRUMENTO, DICHA IRREGULARIDAD SE LE NOTIFICARÁ POR ESCRITO A FIN DE QUE PROCEDA A REPARARLAS Y/O CUMPLIR CON LO ESTABLECIDO EN ESTE CONTRATO.</w:t>
      </w:r>
    </w:p>
    <w:p w14:paraId="16E8A6F8"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5611E1F0"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64210FBE" w14:textId="77777777" w:rsidR="001A41C5" w:rsidRDefault="001A41C5" w:rsidP="001A41C5">
      <w:pPr>
        <w:suppressAutoHyphens w:val="0"/>
        <w:jc w:val="center"/>
        <w:rPr>
          <w:sz w:val="18"/>
          <w:szCs w:val="18"/>
        </w:rPr>
      </w:pPr>
      <w:r>
        <w:rPr>
          <w:sz w:val="18"/>
          <w:szCs w:val="18"/>
        </w:rPr>
        <w:lastRenderedPageBreak/>
        <w:t>INVITACIÓN RESTRINGIDA A CUANDO MENOS TRES PROVEEDORES</w:t>
      </w:r>
    </w:p>
    <w:p w14:paraId="6365E089" w14:textId="77777777" w:rsidR="001A41C5" w:rsidRPr="000C25C6" w:rsidRDefault="001A41C5" w:rsidP="001A41C5">
      <w:pPr>
        <w:suppressAutoHyphens w:val="0"/>
        <w:jc w:val="center"/>
      </w:pPr>
    </w:p>
    <w:p w14:paraId="19C8BEB1"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0715A329"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765A4232"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EL EJERCICIO DE ESTE DERECHO, NO LIBERA A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 xml:space="preserve">DE LA RESPONSABILIDAD DE SUPERVISAR ÉL MISMO LA EJECUCIÓN DEL SERVICIO, EN CONSECUENCIA, LA OBLIGACIÓN DE RESPONDER POR EL SERVICIO MAL EJECUTADO O EL EMPLEO DE PRODUCTOS DE MALA CALIDAD O INADECUADO, O QUE NO CORRESPONDAN A LAS ESPECIFICACIONES TÉCNICAS SOLICITADAS, SUBSISTE EN TODO MOMENTO PARA </w:t>
      </w:r>
      <w:r w:rsidRPr="001A41C5">
        <w:rPr>
          <w:rFonts w:eastAsia="Arial Narrow"/>
          <w:bCs/>
          <w:color w:val="auto"/>
          <w:spacing w:val="-1"/>
          <w:sz w:val="18"/>
          <w:szCs w:val="18"/>
          <w:lang w:val="es-MX" w:eastAsia="zh-CN" w:bidi="es-ES"/>
        </w:rPr>
        <w:t>“EL PRESTADOR DE SERVICIOS”.</w:t>
      </w:r>
      <w:r w:rsidRPr="001A41C5">
        <w:rPr>
          <w:rFonts w:eastAsia="Arial Narrow"/>
          <w:b w:val="0"/>
          <w:bCs/>
          <w:color w:val="auto"/>
          <w:spacing w:val="-1"/>
          <w:sz w:val="18"/>
          <w:szCs w:val="18"/>
          <w:lang w:val="es-MX" w:eastAsia="zh-CN" w:bidi="es-ES"/>
        </w:rPr>
        <w:t xml:space="preserve"> </w:t>
      </w:r>
    </w:p>
    <w:p w14:paraId="7FAA6AA7"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47CA777D" w14:textId="3E7F1C70" w:rsidR="001A41C5" w:rsidRPr="001A41C5" w:rsidRDefault="0051520A" w:rsidP="001A41C5">
      <w:pPr>
        <w:suppressAutoHyphens w:val="0"/>
        <w:spacing w:line="247" w:lineRule="auto"/>
        <w:ind w:right="316"/>
        <w:jc w:val="both"/>
        <w:rPr>
          <w:rFonts w:eastAsia="Arial Narrow"/>
          <w:bCs/>
          <w:color w:val="auto"/>
          <w:spacing w:val="-1"/>
          <w:sz w:val="18"/>
          <w:szCs w:val="18"/>
          <w:lang w:val="es-MX" w:eastAsia="zh-CN" w:bidi="es-ES"/>
        </w:rPr>
      </w:pPr>
      <w:r>
        <w:rPr>
          <w:rFonts w:eastAsia="Arial Narrow"/>
          <w:bCs/>
          <w:color w:val="auto"/>
          <w:spacing w:val="-1"/>
          <w:sz w:val="18"/>
          <w:szCs w:val="18"/>
          <w:lang w:val="es-MX" w:eastAsia="zh-CN" w:bidi="es-ES"/>
        </w:rPr>
        <w:t>DÉCIMA.- CADUCIDAD DEL SERVICIO</w:t>
      </w:r>
    </w:p>
    <w:p w14:paraId="3D56C2C3"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447A9033"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“EL PRESTADOR DE SERVICIOS”</w:t>
      </w:r>
      <w:r w:rsidRPr="001A41C5">
        <w:rPr>
          <w:rFonts w:eastAsia="Arial Narrow"/>
          <w:b w:val="0"/>
          <w:bCs/>
          <w:color w:val="auto"/>
          <w:spacing w:val="-1"/>
          <w:sz w:val="18"/>
          <w:szCs w:val="18"/>
          <w:lang w:val="es-MX" w:eastAsia="zh-CN" w:bidi="es-ES"/>
        </w:rPr>
        <w:t xml:space="preserve"> SE OBLIGA A QUE EL SERVICIO DE ARRENDAMIENTO DE BIENES ENTREGADO ASÍ COMO TODOS LOS BIENES, COMPONENTES QUE LO CONFORMAN Y LOS MATERIALES NO CONSUMIBLES SERÁN DE ACUERDO A LAS ESPECIFICACIONES CONTENIDAS EN EL (ANEXO TÉCNICO), CONTANDO CADA BIEN ARRENDADO CON UNA GARANTÍA POR LO QUE DURE EL SERVICIO DE ARRENDAMIENTO SOLICITADO.</w:t>
      </w:r>
    </w:p>
    <w:p w14:paraId="2CFADACE"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2EA8E85B"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QUEDANDO OBLIGADO A RESTITUIR A ENTERA SATISFACCIÓN LOS BIENES, COMPONENTES O MATERIALES UTILIZADOS EN EL SERVICIO DE ARRENDAMIENTO QUE NO CUMPLAN CON LAS CARACTERÍSTICAS Y ESPECIFICACIONES SOLICITADAS DE ACUERDO A LA GARANTIA DURANTE EL PERIODO DE VIGENCIA DEL PRESENTE CONTRATO.</w:t>
      </w:r>
    </w:p>
    <w:p w14:paraId="20E6A488"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4B42B518"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DÉCIMA PRIMERA.- IMPUESTOS Y DERECHOS</w:t>
      </w:r>
    </w:p>
    <w:p w14:paraId="592A42B1"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454D6C7F"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TODOS LOS IMPUESTOS, DERECHOS Y DEMÁS GRAVÁMENES, QUE SE GENEREN CON MOTIVO DEL PRESENTE SERVICIO DE ARRENDAMIENTO DE BIENES, SERÁN CUBIERTOS POR </w:t>
      </w:r>
      <w:r w:rsidRPr="001A41C5">
        <w:rPr>
          <w:rFonts w:eastAsia="Arial Narrow"/>
          <w:bCs/>
          <w:color w:val="auto"/>
          <w:spacing w:val="-1"/>
          <w:sz w:val="18"/>
          <w:szCs w:val="18"/>
          <w:lang w:val="es-MX" w:eastAsia="zh-CN" w:bidi="es-ES"/>
        </w:rPr>
        <w:t>“EL PRESTADOR DE SERVICIOS”.</w:t>
      </w:r>
    </w:p>
    <w:p w14:paraId="46482911"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595C3E5A"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ÚNICAMENTE PAGARÁ A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EL IMPORTE CORRESPONDIENTE AL IMPUESTO AL VALOR AGREGADO, CON FUNDAMENTO EN EL ARTÍCULO 71 DE LA LEY DE ADQUISICIONES PARA EL DISTRITO FEDERAL.</w:t>
      </w:r>
    </w:p>
    <w:p w14:paraId="42D0DFFB"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622D7F7E"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DÉCIMA SEGUNDA.- PRÓRROGA</w:t>
      </w:r>
    </w:p>
    <w:p w14:paraId="0680E06A"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192DFB9B"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NO SE OTORGARÁN PRÓRROGAS SALVO LO ESTIPULADO EN EL ARTÍCULO 42 DE LA LEY DE ADQUISICIONES PARA EL DISTRITO FEDERAL, EN RELACIÓN CON </w:t>
      </w:r>
      <w:r w:rsidRPr="001A41C5">
        <w:rPr>
          <w:rFonts w:eastAsia="Arial Narrow"/>
          <w:bCs/>
          <w:color w:val="auto"/>
          <w:spacing w:val="-1"/>
          <w:sz w:val="18"/>
          <w:szCs w:val="18"/>
          <w:lang w:val="es-MX" w:eastAsia="zh-CN" w:bidi="es-ES"/>
        </w:rPr>
        <w:t>EL NUMERAL 5.10 DE LA “CIRCULAR UNO 2019, NORMATIVIDAD EN MATERIA DE ADMINISTRACIÓN DE RECURSOS”.</w:t>
      </w:r>
    </w:p>
    <w:p w14:paraId="141A2C86"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4B2AC188"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POR CASO FORTUITO O FUERZA MAYOR, O POR CAUSAS ATRIBUIBLES AL MISMO, PODRÁ MODIFICAR EL CONTRATO A EFECTO DE PRORROGAR LA FECHA O PLAZO PARA LA ENTREGA DE LOS BIENES, PARA LO CUAL SE FORMALIZARÁ EL CONVENIO MODIFICATORIO RESPECTIVO, NO PROCEDIENDO LA APLICACIÓN DE PENAS CONVENCIONALES POR ATRASO. TRATÁNDOSE DE CAUSAS IMPUTABLES A </w:t>
      </w:r>
      <w:r w:rsidRPr="001A41C5">
        <w:rPr>
          <w:rFonts w:eastAsia="Arial Narrow"/>
          <w:bCs/>
          <w:color w:val="auto"/>
          <w:spacing w:val="-1"/>
          <w:sz w:val="18"/>
          <w:szCs w:val="18"/>
          <w:lang w:val="es-MX" w:eastAsia="zh-CN" w:bidi="es-ES"/>
        </w:rPr>
        <w:t>“EL GCDMX”</w:t>
      </w:r>
      <w:r w:rsidRPr="001A41C5">
        <w:rPr>
          <w:rFonts w:eastAsia="Arial Narrow"/>
          <w:b w:val="0"/>
          <w:bCs/>
          <w:color w:val="auto"/>
          <w:spacing w:val="-1"/>
          <w:sz w:val="18"/>
          <w:szCs w:val="18"/>
          <w:lang w:val="es-MX" w:eastAsia="zh-CN" w:bidi="es-ES"/>
        </w:rPr>
        <w:t xml:space="preserve">, NO SE REQUERIRÁ DE LA SOLICITUD DE </w:t>
      </w:r>
      <w:r w:rsidRPr="001A41C5">
        <w:rPr>
          <w:rFonts w:eastAsia="Arial Narrow"/>
          <w:bCs/>
          <w:color w:val="auto"/>
          <w:spacing w:val="-1"/>
          <w:sz w:val="18"/>
          <w:szCs w:val="18"/>
          <w:lang w:val="es-MX" w:eastAsia="zh-CN" w:bidi="es-ES"/>
        </w:rPr>
        <w:t>“EL PRESTADOR DE SERVICIOS”</w:t>
      </w:r>
      <w:r w:rsidRPr="001A41C5">
        <w:rPr>
          <w:rFonts w:eastAsia="Arial Narrow"/>
          <w:b w:val="0"/>
          <w:bCs/>
          <w:color w:val="auto"/>
          <w:spacing w:val="-1"/>
          <w:sz w:val="18"/>
          <w:szCs w:val="18"/>
          <w:lang w:val="es-MX" w:eastAsia="zh-CN" w:bidi="es-ES"/>
        </w:rPr>
        <w:t>.</w:t>
      </w:r>
    </w:p>
    <w:p w14:paraId="424F68BB"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7B719E1B"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EN EL CASO DE QUE </w:t>
      </w:r>
      <w:r w:rsidRPr="001A41C5">
        <w:rPr>
          <w:rFonts w:eastAsia="Arial Narrow"/>
          <w:bCs/>
          <w:color w:val="auto"/>
          <w:spacing w:val="-1"/>
          <w:sz w:val="18"/>
          <w:szCs w:val="18"/>
          <w:lang w:val="es-MX" w:eastAsia="zh-CN" w:bidi="es-ES"/>
        </w:rPr>
        <w:t>“EL PRESTADOR DE SERVICIOS”</w:t>
      </w:r>
      <w:r w:rsidRPr="001A41C5">
        <w:rPr>
          <w:rFonts w:eastAsia="Arial Narrow"/>
          <w:b w:val="0"/>
          <w:bCs/>
          <w:color w:val="auto"/>
          <w:spacing w:val="-1"/>
          <w:sz w:val="18"/>
          <w:szCs w:val="18"/>
          <w:lang w:val="es-MX" w:eastAsia="zh-CN" w:bidi="es-ES"/>
        </w:rPr>
        <w:t>, REQUIERA UNA PRÓRROGA POR LAS CAUSAS DESCRITAS EN EL PÁRRAFO ANTERIOR, DEBERÁ SOLICITARLO POR ESCRITO DIRIGIDO A LA</w:t>
      </w:r>
      <w:r w:rsidRPr="001A41C5">
        <w:rPr>
          <w:rFonts w:eastAsia="Arial Narrow"/>
          <w:b w:val="0"/>
          <w:bCs/>
          <w:color w:val="auto"/>
          <w:spacing w:val="-1"/>
          <w:sz w:val="18"/>
          <w:szCs w:val="18"/>
          <w:u w:val="single"/>
          <w:lang w:val="es-MX" w:eastAsia="zh-CN" w:bidi="es-ES"/>
        </w:rPr>
        <w:t xml:space="preserve"> DIRECCIÓN EJECUTIVA DE ADMINISTRACIÓN Y FINANZAS</w:t>
      </w:r>
      <w:r w:rsidRPr="001A41C5">
        <w:rPr>
          <w:rFonts w:eastAsia="Arial Narrow"/>
          <w:b w:val="0"/>
          <w:bCs/>
          <w:color w:val="auto"/>
          <w:spacing w:val="-1"/>
          <w:sz w:val="18"/>
          <w:szCs w:val="18"/>
          <w:lang w:val="es-MX" w:eastAsia="zh-CN" w:bidi="es-ES"/>
        </w:rPr>
        <w:t>, CON ANTICIPACIÓN A LA FECHA DE VENCIMIENTO EN EL PLAZO DE LA ENTREGA DEL SERVICIO O VIGENCIA DEL CONTRATO INDICADO EN EL PRESENTE INSTRUMENTO.</w:t>
      </w:r>
    </w:p>
    <w:p w14:paraId="50CB5949"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242D1984"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EN CASO DE QUE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NO OBTENGA LA PRÓRROGA SOLICITADA, POR SER CAUSA IMPUTABLE A ÉSTE EL ATRASO EN LA ENTREGA DEL SERVICIO, SE HARÁ ACREEDOR A LA APLICACIÓN DE LAS PENAS CONVENCIONALES CORRESPONDIENTES.</w:t>
      </w:r>
    </w:p>
    <w:p w14:paraId="4E9F5178"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5105491A"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7138A82E"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674D794B" w14:textId="77777777" w:rsidR="001A41C5" w:rsidRDefault="001A41C5" w:rsidP="001A41C5">
      <w:pPr>
        <w:suppressAutoHyphens w:val="0"/>
        <w:jc w:val="center"/>
        <w:rPr>
          <w:sz w:val="18"/>
          <w:szCs w:val="18"/>
        </w:rPr>
      </w:pPr>
      <w:r>
        <w:rPr>
          <w:sz w:val="18"/>
          <w:szCs w:val="18"/>
        </w:rPr>
        <w:lastRenderedPageBreak/>
        <w:t>INVITACIÓN RESTRINGIDA A CUANDO MENOS TRES PROVEEDORES</w:t>
      </w:r>
    </w:p>
    <w:p w14:paraId="223321D1" w14:textId="77777777" w:rsidR="001A41C5" w:rsidRPr="000C25C6" w:rsidRDefault="001A41C5" w:rsidP="001A41C5">
      <w:pPr>
        <w:suppressAutoHyphens w:val="0"/>
        <w:jc w:val="center"/>
      </w:pPr>
    </w:p>
    <w:p w14:paraId="423F8471"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52D2427C" w14:textId="77777777" w:rsid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2598D4A3"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DÉCIMA TERCERA.- GARANTÍA DE CUMPLIMIENTO</w:t>
      </w:r>
    </w:p>
    <w:p w14:paraId="732248A7"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054A2DE6" w14:textId="165C87D6"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DE CONFORMIDAD CON LOS ARTÍCULOS 73, FRACCIÓN III Y 75 BIS, FRACCIÓN VI DE LA LEY DE ADQUISICIONES PARA EL DISTRITO FEDERAL, EN RELACIÓN CON EL ARTÍCULO 360 DEL CÓDIGO FISCAL DE LA CIUDAD DE MÉXICO, ASÍ COMO CON LAS REGLAS DE CARÁCTER GENERAL POR LAS QUE SE DETERMINAN LOS TIPOS DE GARANTÍA QUE DEBEN CONSTITUIRSE Y RECIBIR LAS DEPENDENCIAS, ÓRGANOS DESCONCENTRADOS, DELEGACIONES Y ENTIDADES DE LA ADMINISTRACIÓN PÚBLICA DEL DISTRITO FEDERAL, PUBLICADAS EL 31 DE MAYO DE 2011 EN LA ENTONCES GACETA OFICIAL DISTRITO FEDERAL (HOY CIUDAD DE MÉXICO),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GARANTIZA POR EL IMPORTE DE $</w:t>
      </w:r>
      <w:r>
        <w:rPr>
          <w:rFonts w:eastAsia="Arial Narrow"/>
          <w:b w:val="0"/>
          <w:bCs/>
          <w:color w:val="auto"/>
          <w:spacing w:val="-1"/>
          <w:sz w:val="18"/>
          <w:szCs w:val="18"/>
          <w:lang w:val="es-MX" w:eastAsia="zh-CN" w:bidi="es-ES"/>
        </w:rPr>
        <w:t>_____</w:t>
      </w:r>
      <w:r w:rsidRPr="001A41C5">
        <w:rPr>
          <w:rFonts w:eastAsia="Arial Narrow"/>
          <w:b w:val="0"/>
          <w:bCs/>
          <w:color w:val="auto"/>
          <w:spacing w:val="-1"/>
          <w:sz w:val="18"/>
          <w:szCs w:val="18"/>
          <w:lang w:val="es-MX" w:eastAsia="zh-CN" w:bidi="es-ES"/>
        </w:rPr>
        <w:t xml:space="preserve"> (</w:t>
      </w:r>
      <w:r>
        <w:rPr>
          <w:rFonts w:eastAsia="Arial Narrow"/>
          <w:b w:val="0"/>
          <w:bCs/>
          <w:color w:val="auto"/>
          <w:spacing w:val="-1"/>
          <w:sz w:val="18"/>
          <w:szCs w:val="18"/>
          <w:lang w:val="es-MX" w:eastAsia="zh-CN" w:bidi="es-ES"/>
        </w:rPr>
        <w:t>______</w:t>
      </w:r>
      <w:r w:rsidRPr="001A41C5">
        <w:rPr>
          <w:rFonts w:eastAsia="Arial Narrow"/>
          <w:b w:val="0"/>
          <w:bCs/>
          <w:color w:val="auto"/>
          <w:spacing w:val="-1"/>
          <w:sz w:val="18"/>
          <w:szCs w:val="18"/>
          <w:lang w:val="es-MX" w:eastAsia="zh-CN" w:bidi="es-ES"/>
        </w:rPr>
        <w:t xml:space="preserve">M.N.), CORRESPONDIENTE AL </w:t>
      </w:r>
      <w:r w:rsidRPr="001A41C5">
        <w:rPr>
          <w:rFonts w:eastAsia="Arial Narrow"/>
          <w:b w:val="0"/>
          <w:bCs/>
          <w:color w:val="auto"/>
          <w:spacing w:val="-1"/>
          <w:sz w:val="18"/>
          <w:szCs w:val="18"/>
          <w:u w:val="single"/>
          <w:lang w:val="es-MX" w:eastAsia="zh-CN" w:bidi="es-ES"/>
        </w:rPr>
        <w:t>15</w:t>
      </w:r>
      <w:r w:rsidRPr="001A41C5">
        <w:rPr>
          <w:rFonts w:eastAsia="Arial Narrow"/>
          <w:bCs/>
          <w:color w:val="auto"/>
          <w:spacing w:val="-1"/>
          <w:sz w:val="18"/>
          <w:szCs w:val="18"/>
          <w:lang w:val="es-MX" w:eastAsia="zh-CN" w:bidi="es-ES"/>
        </w:rPr>
        <w:t xml:space="preserve">% (QUINCE POR CIENTO) </w:t>
      </w:r>
      <w:r w:rsidRPr="001A41C5">
        <w:rPr>
          <w:rFonts w:eastAsia="Arial Narrow"/>
          <w:b w:val="0"/>
          <w:bCs/>
          <w:color w:val="auto"/>
          <w:spacing w:val="-1"/>
          <w:sz w:val="18"/>
          <w:szCs w:val="18"/>
          <w:lang w:val="es-MX" w:eastAsia="zh-CN" w:bidi="es-ES"/>
        </w:rPr>
        <w:t xml:space="preserve">DEL MONTO MÁXIMO DEL CONTRATO, SIN CONSIDERAR EL IMPUESTO AL VALOR AGREGADO, A FAVOR DE LA SECRETARÍA DE ADMINISTRACIÓN Y FINANZAS DE LA CIUDAD DE MÉXICO, EL CUMPLIMIENTO DE SUS OBLIGACIONES CONTRACTUALES, MEDIANTE: </w:t>
      </w:r>
      <w:r w:rsidRPr="001A41C5">
        <w:rPr>
          <w:rFonts w:eastAsia="Arial Narrow"/>
          <w:bCs/>
          <w:color w:val="auto"/>
          <w:spacing w:val="-1"/>
          <w:sz w:val="18"/>
          <w:szCs w:val="18"/>
          <w:lang w:val="es-MX" w:eastAsia="zh-CN" w:bidi="es-ES"/>
        </w:rPr>
        <w:t xml:space="preserve">PÓLIZA DE FIANZA, </w:t>
      </w:r>
      <w:r w:rsidRPr="001A41C5">
        <w:rPr>
          <w:rFonts w:eastAsia="Arial Narrow"/>
          <w:b w:val="0"/>
          <w:bCs/>
          <w:color w:val="auto"/>
          <w:spacing w:val="-1"/>
          <w:sz w:val="18"/>
          <w:szCs w:val="18"/>
          <w:lang w:val="es-MX" w:eastAsia="zh-CN" w:bidi="es-ES"/>
        </w:rPr>
        <w:t xml:space="preserve">DE NÚMERO </w:t>
      </w:r>
      <w:r>
        <w:rPr>
          <w:rFonts w:eastAsia="Arial Narrow"/>
          <w:b w:val="0"/>
          <w:bCs/>
          <w:color w:val="auto"/>
          <w:spacing w:val="-1"/>
          <w:sz w:val="18"/>
          <w:szCs w:val="18"/>
          <w:lang w:val="es-MX" w:eastAsia="zh-CN" w:bidi="es-ES"/>
        </w:rPr>
        <w:t>_______</w:t>
      </w:r>
      <w:r w:rsidRPr="001A41C5">
        <w:rPr>
          <w:rFonts w:eastAsia="Arial Narrow"/>
          <w:b w:val="0"/>
          <w:bCs/>
          <w:color w:val="auto"/>
          <w:spacing w:val="-1"/>
          <w:sz w:val="18"/>
          <w:szCs w:val="18"/>
          <w:lang w:val="es-MX" w:eastAsia="zh-CN" w:bidi="es-ES"/>
        </w:rPr>
        <w:t xml:space="preserve">, EXPEDIDA POR </w:t>
      </w:r>
      <w:r>
        <w:rPr>
          <w:rFonts w:eastAsia="Arial Narrow"/>
          <w:b w:val="0"/>
          <w:bCs/>
          <w:color w:val="auto"/>
          <w:spacing w:val="-1"/>
          <w:sz w:val="18"/>
          <w:szCs w:val="18"/>
          <w:lang w:val="es-MX" w:eastAsia="zh-CN" w:bidi="es-ES"/>
        </w:rPr>
        <w:t>________-</w:t>
      </w:r>
      <w:r w:rsidRPr="001A41C5">
        <w:rPr>
          <w:rFonts w:eastAsia="Arial Narrow"/>
          <w:bCs/>
          <w:color w:val="auto"/>
          <w:spacing w:val="-1"/>
          <w:sz w:val="18"/>
          <w:szCs w:val="18"/>
          <w:lang w:val="es-MX" w:eastAsia="zh-CN" w:bidi="es-ES"/>
        </w:rPr>
        <w:t>.</w:t>
      </w:r>
    </w:p>
    <w:p w14:paraId="09CF945E"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7B7B9C62"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LA PÓLIZA DE FIANZA GARANTIZA EL CUMPLIMIENTO DE TODAS LAS OBLIGACIONES CONTRACTUALES.</w:t>
      </w:r>
    </w:p>
    <w:p w14:paraId="502B4B52"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27F55C09"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EN EL SUPUESTO DE QUE EL MONTO O PLAZO ORIGINALMENTE PACTADO EN EL CONTRATO SE MODIFIQUE,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SE OBLIGA A MANTENER LA PÓLIZA DE FIANZA EN EL PORCENTAJE MENCIONADO EN EL PRIMER PÁRRAFO DE ÉSTA CLÁUSULA O AMPLIAR SU VIGENCIA POR EL PLAZO DE LA PRÓRROGA CONCEDIDO.</w:t>
      </w:r>
    </w:p>
    <w:p w14:paraId="0AD8978B"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323A73E8"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EN CASO DE INCUMPLIMIENTO AL CONTRATO POR PARTE DE </w:t>
      </w:r>
      <w:r w:rsidRPr="001A41C5">
        <w:rPr>
          <w:rFonts w:eastAsia="Arial Narrow"/>
          <w:bCs/>
          <w:color w:val="auto"/>
          <w:spacing w:val="-1"/>
          <w:sz w:val="18"/>
          <w:szCs w:val="18"/>
          <w:lang w:val="es-MX" w:eastAsia="zh-CN" w:bidi="es-ES"/>
        </w:rPr>
        <w:t>“EL PRESTADOR DE SERVICIOS”</w:t>
      </w:r>
      <w:r w:rsidRPr="001A41C5">
        <w:rPr>
          <w:rFonts w:eastAsia="Arial Narrow"/>
          <w:b w:val="0"/>
          <w:bCs/>
          <w:color w:val="auto"/>
          <w:spacing w:val="-1"/>
          <w:sz w:val="18"/>
          <w:szCs w:val="18"/>
          <w:lang w:val="es-MX" w:eastAsia="zh-CN" w:bidi="es-ES"/>
        </w:rPr>
        <w:t>, ESTA PÓLIZA DE FIANZA PERMANECERÁ VIGENTE HASTA LA CONCLUSIÓN DE LA GARANTÍA DEL SERVICIO Y NO PODRÁ SER CANCELADA SINO HASTA QUE HAYAN QUEDADO CUBIERTOS LOS VICIOS OCULTOS.</w:t>
      </w:r>
    </w:p>
    <w:p w14:paraId="077D5EE8"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6FAE92AA"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PARA EL PROCEDIMIENTO DE CANCELACIÓN DE LA PÓLIZA DE FIANZA, SE DEBERÁ EFECTUAR LO SIGUIENTE:</w:t>
      </w:r>
    </w:p>
    <w:p w14:paraId="173D804B"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2D6F6C61" w14:textId="77777777" w:rsidR="001A41C5" w:rsidRPr="001A41C5" w:rsidRDefault="001A41C5" w:rsidP="001A41C5">
      <w:pPr>
        <w:numPr>
          <w:ilvl w:val="0"/>
          <w:numId w:val="27"/>
        </w:num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PARA SER CANCELADA LA PÓLIZA DE FIANZA SERÁ REQUISITO INDISPENSABLE LA CONFORMIDAD POR ESCRITO DE </w:t>
      </w:r>
      <w:r w:rsidRPr="001A41C5">
        <w:rPr>
          <w:rFonts w:eastAsia="Arial Narrow"/>
          <w:bCs/>
          <w:color w:val="auto"/>
          <w:spacing w:val="-1"/>
          <w:sz w:val="18"/>
          <w:szCs w:val="18"/>
          <w:lang w:val="es-MX" w:eastAsia="zh-CN" w:bidi="es-ES"/>
        </w:rPr>
        <w:t>“EL GCDMX”.</w:t>
      </w:r>
    </w:p>
    <w:p w14:paraId="269D8262"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039FA579" w14:textId="77777777" w:rsidR="001A41C5" w:rsidRPr="001A41C5" w:rsidRDefault="001A41C5" w:rsidP="001A41C5">
      <w:pPr>
        <w:numPr>
          <w:ilvl w:val="0"/>
          <w:numId w:val="27"/>
        </w:num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LA INSTITUCIÓN AFIANZADORA SE SOMETE EXPRESAMENTE AL PROCEDIMIENTO DE EJECUCIÓN ESTABLECIDO EN LOS ARTÍCULOS 279 Y 282 DE LA LEY DE INSTITUCIONES DE SEGUROS Y DE FIANZAS VIGENTE. LA PÓLIZA DE FIANZA SE CANCELARÁ CUANDO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HAYA CUMPLIDO CON TODAS LAS OBLIGACIONES QUE SE DERIVEN DEL CONTRATO.</w:t>
      </w:r>
    </w:p>
    <w:p w14:paraId="1E9BCB75"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59D8F954" w14:textId="77777777" w:rsidR="001A41C5" w:rsidRPr="001A41C5" w:rsidRDefault="001A41C5" w:rsidP="001A41C5">
      <w:pPr>
        <w:numPr>
          <w:ilvl w:val="0"/>
          <w:numId w:val="27"/>
        </w:num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LA PÓLIZA DE FIANZA DE CUMPLIMIENTO DEL CONTRATO ÚNICAMENTE PODRÁ SER CANCELADA, DE CONFORMIDAD CON LO ESTABLECIDO EN EL ARTÍCULO 120 DEL REGLAMENTO DE LA LEY DE AUSTERIDAD, TRANSPARENCIA EN REMUNERACIONES, PRESTACIONES Y EJERCICIO DE RECURSOS DE LA CIUDAD DE MÉXICO, PERMANECIENDO VIGENTE DURANTE LA SUBSTANCIACIÓN DE TODOS LOS RECURSOS LEGALES O JUICIOS QUE SE INTERPONGAN HASTA QUE SE DICTE RESOLUCIÓN DEFINITIVA DE AUTORIDAD COMPETENTE.</w:t>
      </w:r>
    </w:p>
    <w:p w14:paraId="73E203B3"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40B4D15B"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LA PÓLIZA DE FIANZA PODRÁ DEVOLVERSE DENTRO DE LOS</w:t>
      </w:r>
      <w:r w:rsidRPr="001A41C5">
        <w:rPr>
          <w:rFonts w:eastAsia="Arial Narrow"/>
          <w:b w:val="0"/>
          <w:bCs/>
          <w:color w:val="auto"/>
          <w:spacing w:val="-1"/>
          <w:sz w:val="18"/>
          <w:szCs w:val="18"/>
          <w:u w:val="single"/>
          <w:lang w:val="es-MX" w:eastAsia="zh-CN" w:bidi="es-ES"/>
        </w:rPr>
        <w:t xml:space="preserve"> 15 (QUINCE) </w:t>
      </w:r>
      <w:r w:rsidRPr="001A41C5">
        <w:rPr>
          <w:rFonts w:eastAsia="Arial Narrow"/>
          <w:bCs/>
          <w:color w:val="auto"/>
          <w:spacing w:val="-1"/>
          <w:sz w:val="18"/>
          <w:szCs w:val="18"/>
          <w:lang w:val="es-MX" w:eastAsia="zh-CN" w:bidi="es-ES"/>
        </w:rPr>
        <w:t xml:space="preserve">DÍAS NATURALES </w:t>
      </w:r>
      <w:r w:rsidRPr="001A41C5">
        <w:rPr>
          <w:rFonts w:eastAsia="Arial Narrow"/>
          <w:b w:val="0"/>
          <w:bCs/>
          <w:color w:val="auto"/>
          <w:spacing w:val="-1"/>
          <w:sz w:val="18"/>
          <w:szCs w:val="18"/>
          <w:lang w:val="es-MX" w:eastAsia="zh-CN" w:bidi="es-ES"/>
        </w:rPr>
        <w:t xml:space="preserve">SIGUIENTES, A SOLICITUD  POR ESCRITO  DE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UNA VEZ QUE SE HAYA PRESTADO EL SERVICIO O LA ENTREGA DE BIENES A SATISFACCIÓN DEL ÁREA TÉCNICA Y PREVIO PAGO DE LAS PENAS CONVENCIONALES QUE HUBIEREN RESULTADO APLICABLES</w:t>
      </w:r>
      <w:r w:rsidRPr="001A41C5">
        <w:rPr>
          <w:rFonts w:eastAsia="Arial Narrow"/>
          <w:bCs/>
          <w:color w:val="auto"/>
          <w:spacing w:val="-1"/>
          <w:sz w:val="18"/>
          <w:szCs w:val="18"/>
          <w:lang w:val="es-MX" w:eastAsia="zh-CN" w:bidi="es-ES"/>
        </w:rPr>
        <w:t xml:space="preserve"> </w:t>
      </w:r>
      <w:r w:rsidRPr="001A41C5">
        <w:rPr>
          <w:rFonts w:eastAsia="Arial Narrow"/>
          <w:b w:val="0"/>
          <w:bCs/>
          <w:color w:val="auto"/>
          <w:spacing w:val="-1"/>
          <w:sz w:val="18"/>
          <w:szCs w:val="18"/>
          <w:lang w:val="es-MX" w:eastAsia="zh-CN" w:bidi="es-ES"/>
        </w:rPr>
        <w:t>DIRIGIDO A LA</w:t>
      </w:r>
      <w:r w:rsidRPr="001A41C5">
        <w:rPr>
          <w:rFonts w:eastAsia="Arial Narrow"/>
          <w:b w:val="0"/>
          <w:bCs/>
          <w:color w:val="auto"/>
          <w:spacing w:val="-1"/>
          <w:sz w:val="18"/>
          <w:szCs w:val="18"/>
          <w:u w:val="single"/>
          <w:lang w:val="es-MX" w:eastAsia="zh-CN" w:bidi="es-ES"/>
        </w:rPr>
        <w:t xml:space="preserve"> DIRECCIÓN EJECUTIVA DE ADMINISTRACIÓN Y FINANZAS </w:t>
      </w:r>
      <w:r w:rsidRPr="001A41C5">
        <w:rPr>
          <w:rFonts w:eastAsia="Arial Narrow"/>
          <w:b w:val="0"/>
          <w:bCs/>
          <w:color w:val="auto"/>
          <w:spacing w:val="-1"/>
          <w:sz w:val="18"/>
          <w:szCs w:val="18"/>
          <w:lang w:val="es-MX" w:eastAsia="zh-CN" w:bidi="es-ES"/>
        </w:rPr>
        <w:t xml:space="preserve">LA RECUPERACIÓN DE LA GARANTÍA FUERA DE ESTE PLAZO SERÁ ESTRICTA RESPONSABILIDAD DE </w:t>
      </w:r>
      <w:r w:rsidRPr="001A41C5">
        <w:rPr>
          <w:rFonts w:eastAsia="Arial Narrow"/>
          <w:bCs/>
          <w:color w:val="auto"/>
          <w:spacing w:val="-1"/>
          <w:sz w:val="18"/>
          <w:szCs w:val="18"/>
          <w:lang w:val="es-MX" w:eastAsia="zh-CN" w:bidi="es-ES"/>
        </w:rPr>
        <w:t>“EL PRESTADOR DE SERVICIOS”.</w:t>
      </w:r>
    </w:p>
    <w:p w14:paraId="73D0561D"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1D3282D6" w14:textId="77777777" w:rsidR="001A41C5" w:rsidRDefault="001A41C5" w:rsidP="001A41C5">
      <w:pPr>
        <w:suppressAutoHyphens w:val="0"/>
        <w:jc w:val="center"/>
        <w:rPr>
          <w:sz w:val="18"/>
          <w:szCs w:val="18"/>
        </w:rPr>
      </w:pPr>
      <w:r>
        <w:rPr>
          <w:sz w:val="18"/>
          <w:szCs w:val="18"/>
        </w:rPr>
        <w:lastRenderedPageBreak/>
        <w:t>INVITACIÓN RESTRINGIDA A CUANDO MENOS TRES PROVEEDORES</w:t>
      </w:r>
    </w:p>
    <w:p w14:paraId="35D1FFAB" w14:textId="77777777" w:rsidR="001A41C5" w:rsidRPr="000C25C6" w:rsidRDefault="001A41C5" w:rsidP="001A41C5">
      <w:pPr>
        <w:suppressAutoHyphens w:val="0"/>
        <w:jc w:val="center"/>
      </w:pPr>
    </w:p>
    <w:p w14:paraId="544A183D" w14:textId="2B55E572" w:rsidR="001A41C5" w:rsidRPr="00B12663" w:rsidRDefault="00966828" w:rsidP="001A41C5">
      <w:pPr>
        <w:pStyle w:val="Ttulo"/>
        <w:spacing w:line="264" w:lineRule="auto"/>
        <w:rPr>
          <w:rFonts w:cs="Arial"/>
          <w:b/>
          <w:sz w:val="18"/>
          <w:szCs w:val="18"/>
        </w:rPr>
      </w:pPr>
      <w:r>
        <w:rPr>
          <w:b/>
          <w:sz w:val="18"/>
          <w:szCs w:val="18"/>
        </w:rPr>
        <w:t>No. ITP-35C001-09</w:t>
      </w:r>
      <w:r w:rsidR="001A41C5">
        <w:rPr>
          <w:b/>
          <w:sz w:val="18"/>
          <w:szCs w:val="18"/>
        </w:rPr>
        <w:t>-2019</w:t>
      </w:r>
    </w:p>
    <w:p w14:paraId="3E033C71" w14:textId="77777777" w:rsid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1A84905F"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DÉCIMA CUARTA. - APLICACIÓN DE LA GARANTÍA DE CUMPLIMIENTO</w:t>
      </w:r>
    </w:p>
    <w:p w14:paraId="6AA34D53"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15DA4791"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“LAS PARTES” </w:t>
      </w:r>
      <w:r w:rsidRPr="001A41C5">
        <w:rPr>
          <w:rFonts w:eastAsia="Arial Narrow"/>
          <w:b w:val="0"/>
          <w:bCs/>
          <w:color w:val="auto"/>
          <w:spacing w:val="-1"/>
          <w:sz w:val="18"/>
          <w:szCs w:val="18"/>
          <w:lang w:val="es-MX" w:eastAsia="zh-CN" w:bidi="es-ES"/>
        </w:rPr>
        <w:t xml:space="preserve">CONVIENEN QUE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HARÁ EFECTIVA LA GARANTÍA DE CUMPLIMIENTO DEL PRESENTE CONTRATO:</w:t>
      </w:r>
    </w:p>
    <w:p w14:paraId="71F8340E"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59F1E7A2" w14:textId="77777777" w:rsidR="001A41C5" w:rsidRPr="001A41C5" w:rsidRDefault="001A41C5" w:rsidP="001A41C5">
      <w:pPr>
        <w:numPr>
          <w:ilvl w:val="0"/>
          <w:numId w:val="26"/>
        </w:num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DESPUÉS DE AGOTADAS LAS PENAS CONVENCIONALES APLICABLES POR INCUMPLIMIENTO EN LA PRESTACIÓN DE LOS SERVICIOS;</w:t>
      </w:r>
    </w:p>
    <w:p w14:paraId="305016EE" w14:textId="77777777" w:rsidR="001A41C5" w:rsidRPr="001A41C5" w:rsidRDefault="001A41C5" w:rsidP="001A41C5">
      <w:pPr>
        <w:numPr>
          <w:ilvl w:val="0"/>
          <w:numId w:val="26"/>
        </w:num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CUANDO LOS DOCUMENTOS QUE DEMUESTREN LA RENOVACIÓN DE LAS GARANTÍAS, DERIVADAS DE LAS MODIFICACIONES A LOS CONTRATOS NO SE ENTREGUEN EN LA FECHA ESTABLECIDA;</w:t>
      </w:r>
    </w:p>
    <w:p w14:paraId="0B8C8394" w14:textId="77777777" w:rsidR="001A41C5" w:rsidRPr="001A41C5" w:rsidRDefault="001A41C5" w:rsidP="001A41C5">
      <w:pPr>
        <w:numPr>
          <w:ilvl w:val="0"/>
          <w:numId w:val="26"/>
        </w:num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CUANDO SE RESCINDA EL CONTRATO POR CAUSAS IMPUTABLES A </w:t>
      </w:r>
      <w:r w:rsidRPr="001A41C5">
        <w:rPr>
          <w:rFonts w:eastAsia="Arial Narrow"/>
          <w:bCs/>
          <w:color w:val="auto"/>
          <w:spacing w:val="-1"/>
          <w:sz w:val="18"/>
          <w:szCs w:val="18"/>
          <w:lang w:val="es-MX" w:eastAsia="zh-CN" w:bidi="es-ES"/>
        </w:rPr>
        <w:t>“EL PRESTADOR DE SERVICIOS”.</w:t>
      </w:r>
    </w:p>
    <w:p w14:paraId="28A07373" w14:textId="77777777" w:rsidR="001A41C5" w:rsidRPr="001A41C5" w:rsidRDefault="001A41C5" w:rsidP="001A41C5">
      <w:pPr>
        <w:numPr>
          <w:ilvl w:val="0"/>
          <w:numId w:val="26"/>
        </w:num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CUANDO NO SE CUMPLA CON LO ESTIPULADO EN EL PRESENTE CONTRATO.</w:t>
      </w:r>
    </w:p>
    <w:p w14:paraId="2E79BC79"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76D3D77C"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0F40428E"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DÉCIMA QUINTA.- RESPONSABILIDAD CIVIL</w:t>
      </w:r>
    </w:p>
    <w:p w14:paraId="2F45F7D6"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2A4193B3" w14:textId="42AFCA30"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rPr>
      </w:pP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 xml:space="preserve">EXHIBE PÓLIZA DE SEGURO DE RESPONSABILIDAD CIVIL NÚMERO </w:t>
      </w:r>
      <w:r>
        <w:rPr>
          <w:rFonts w:eastAsia="Arial Narrow"/>
          <w:b w:val="0"/>
          <w:bCs/>
          <w:color w:val="auto"/>
          <w:spacing w:val="-1"/>
          <w:sz w:val="18"/>
          <w:szCs w:val="18"/>
          <w:lang w:val="es-MX" w:eastAsia="zh-CN" w:bidi="es-ES"/>
        </w:rPr>
        <w:t>____</w:t>
      </w:r>
      <w:r w:rsidRPr="001A41C5">
        <w:rPr>
          <w:rFonts w:eastAsia="Arial Narrow"/>
          <w:b w:val="0"/>
          <w:bCs/>
          <w:color w:val="auto"/>
          <w:spacing w:val="-1"/>
          <w:sz w:val="18"/>
          <w:szCs w:val="18"/>
          <w:lang w:val="es-MX" w:eastAsia="zh-CN" w:bidi="es-ES"/>
        </w:rPr>
        <w:t xml:space="preserve">, EXPEDIDA POR SEGUROS </w:t>
      </w:r>
      <w:r>
        <w:rPr>
          <w:rFonts w:eastAsia="Arial Narrow"/>
          <w:b w:val="0"/>
          <w:bCs/>
          <w:color w:val="auto"/>
          <w:spacing w:val="-1"/>
          <w:sz w:val="18"/>
          <w:szCs w:val="18"/>
          <w:lang w:val="es-MX" w:eastAsia="zh-CN" w:bidi="es-ES"/>
        </w:rPr>
        <w:t>____</w:t>
      </w:r>
      <w:r w:rsidRPr="001A41C5">
        <w:rPr>
          <w:rFonts w:eastAsia="Arial Narrow"/>
          <w:b w:val="0"/>
          <w:bCs/>
          <w:color w:val="auto"/>
          <w:spacing w:val="-1"/>
          <w:sz w:val="18"/>
          <w:szCs w:val="18"/>
          <w:lang w:val="es-MX" w:eastAsia="zh-CN" w:bidi="es-ES"/>
        </w:rPr>
        <w:t xml:space="preserve"> POR UNA CANTIDAD ASEGURADA DE $</w:t>
      </w:r>
      <w:r>
        <w:rPr>
          <w:rFonts w:eastAsia="Arial Narrow"/>
          <w:b w:val="0"/>
          <w:bCs/>
          <w:color w:val="auto"/>
          <w:spacing w:val="-1"/>
          <w:sz w:val="18"/>
          <w:szCs w:val="18"/>
          <w:lang w:val="es-MX" w:eastAsia="zh-CN" w:bidi="es-ES"/>
        </w:rPr>
        <w:t>____</w:t>
      </w:r>
      <w:r w:rsidRPr="001A41C5">
        <w:rPr>
          <w:rFonts w:eastAsia="Arial Narrow"/>
          <w:b w:val="0"/>
          <w:bCs/>
          <w:color w:val="auto"/>
          <w:spacing w:val="-1"/>
          <w:sz w:val="18"/>
          <w:szCs w:val="18"/>
          <w:lang w:val="es-MX" w:eastAsia="zh-CN" w:bidi="es-ES"/>
        </w:rPr>
        <w:t xml:space="preserve"> (</w:t>
      </w:r>
      <w:r>
        <w:rPr>
          <w:rFonts w:eastAsia="Arial Narrow"/>
          <w:b w:val="0"/>
          <w:bCs/>
          <w:color w:val="auto"/>
          <w:spacing w:val="-1"/>
          <w:sz w:val="18"/>
          <w:szCs w:val="18"/>
          <w:lang w:val="es-MX" w:eastAsia="zh-CN" w:bidi="es-ES"/>
        </w:rPr>
        <w:t>______</w:t>
      </w:r>
      <w:r w:rsidRPr="001A41C5">
        <w:rPr>
          <w:rFonts w:eastAsia="Arial Narrow"/>
          <w:b w:val="0"/>
          <w:bCs/>
          <w:color w:val="auto"/>
          <w:spacing w:val="-1"/>
          <w:sz w:val="18"/>
          <w:szCs w:val="18"/>
          <w:lang w:val="es-MX" w:eastAsia="zh-CN" w:bidi="es-ES"/>
        </w:rPr>
        <w:t xml:space="preserve"> M.N.) CONTRA DAÑOS A TERCEROS EN SU PERSONA Y/O EN SUS BIENES, QUE DE MANERA ENUNCIATIVA MÁS NO LIMITATIVA SE TIENEN LAS SIGUIENTES: LA INDEMNIZACIÓN POR DAÑOS Y PERJUICIOS A CONSECUENCIA DE UN ACONTECIMIENTO QUE, PRODUCIENDOSE DURANTE LA VIGENCIA DEL SEGURO, OCACIONE LA MUERTE, LESIÓN O MENOSCABO DE LA SALUD O EL DETERIORO, DESTRUCCIÓN DE LOS BIENES A UN TERCERO DERIVADO DE LOS SERVICIOS OBJETO DEL PRESENTE INTRUMENTO JURÍDICO. </w:t>
      </w:r>
      <w:r w:rsidRPr="001A41C5">
        <w:rPr>
          <w:rFonts w:eastAsia="Arial Narrow"/>
          <w:bCs/>
          <w:color w:val="auto"/>
          <w:spacing w:val="-1"/>
          <w:sz w:val="18"/>
          <w:szCs w:val="18"/>
          <w:lang w:val="es-MX" w:eastAsia="zh-CN" w:bidi="es-ES"/>
        </w:rPr>
        <w:t>“EL PRESTADOR DE SERVICIOS”</w:t>
      </w:r>
      <w:r w:rsidRPr="001A41C5">
        <w:rPr>
          <w:rFonts w:eastAsia="Arial Narrow"/>
          <w:b w:val="0"/>
          <w:bCs/>
          <w:color w:val="auto"/>
          <w:spacing w:val="-1"/>
          <w:sz w:val="18"/>
          <w:szCs w:val="18"/>
          <w:lang w:val="es-MX" w:eastAsia="zh-CN" w:bidi="es-ES"/>
        </w:rPr>
        <w:t>, SE OBLIGA A CUMPLIR CON LAS NORMAS DE PROTECCIÓN CIVIL, Y LA IMPLEMENTACIÓN DE MEDIDAS PROPIAS DEL SERVICIO, AISLANDO ZONAS DE MONTAJE, ASÍ MISMO EL PERSONAL DEBERÁ CONTAR CON EQUIPO DE SEGURIDAD (CASCOS, GUANTES Y ARNESES SEGÚN SEA EL CASO).</w:t>
      </w:r>
      <w:r w:rsidRPr="001A41C5">
        <w:rPr>
          <w:rFonts w:eastAsia="Arial Narrow"/>
          <w:b w:val="0"/>
          <w:bCs/>
          <w:color w:val="auto"/>
          <w:spacing w:val="-1"/>
          <w:sz w:val="18"/>
          <w:szCs w:val="18"/>
          <w:lang w:val="es-MX" w:eastAsia="zh-CN"/>
        </w:rPr>
        <w:t xml:space="preserve"> </w:t>
      </w:r>
    </w:p>
    <w:p w14:paraId="30CC1464"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20371C6B"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DÉCIMA SEXTA.- RESPONSABILIDAD</w:t>
      </w:r>
    </w:p>
    <w:p w14:paraId="7D49F169"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18BF405C"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 xml:space="preserve">SERÁ RESPONSABLE DE LOS DAÑOS Y PERJUICIOS QUE SE CAUSEN A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POR DEFECTOS O VICIOS OCULTOS Y DEFICIENCIA EN LA CALIDAD DE LOS BIENES; ASÍ COMO CUALQUIER OTRA RESPONSABILIDAD EN QUE INCURRA EN LOS TÉRMINOS DEL PRESENTE CONTRATO.</w:t>
      </w:r>
    </w:p>
    <w:p w14:paraId="7C14BC98"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429415BE"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DÉCIMA SÉPTIMA.- PENAS CONVENCIONALES</w:t>
      </w:r>
    </w:p>
    <w:p w14:paraId="461303E6"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62895B48"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“LAS PARTES” </w:t>
      </w:r>
      <w:r w:rsidRPr="001A41C5">
        <w:rPr>
          <w:rFonts w:eastAsia="Arial Narrow"/>
          <w:b w:val="0"/>
          <w:bCs/>
          <w:color w:val="auto"/>
          <w:spacing w:val="-1"/>
          <w:sz w:val="18"/>
          <w:szCs w:val="18"/>
          <w:lang w:val="es-MX" w:eastAsia="zh-CN" w:bidi="es-ES"/>
        </w:rPr>
        <w:t xml:space="preserve">CONVIENEN QUE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APLICARÁ LA PENA CONVENCIONAL POR DÍA NATURAL POR LA NO ENTREGA O ENTREGA CON RETRASO DE LOS BIENES O POR DEFICIENCIA O MALA CALIDAD DE LOS BIENES, POR CAUSAS IMPUTABLES A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SERÁ DEL</w:t>
      </w:r>
      <w:r w:rsidRPr="001A41C5">
        <w:rPr>
          <w:rFonts w:eastAsia="Arial Narrow"/>
          <w:b w:val="0"/>
          <w:bCs/>
          <w:color w:val="auto"/>
          <w:spacing w:val="-1"/>
          <w:sz w:val="18"/>
          <w:szCs w:val="18"/>
          <w:u w:val="single"/>
          <w:lang w:val="es-MX" w:eastAsia="zh-CN" w:bidi="es-ES"/>
        </w:rPr>
        <w:t xml:space="preserve"> 1</w:t>
      </w:r>
      <w:r w:rsidRPr="001A41C5">
        <w:rPr>
          <w:rFonts w:eastAsia="Arial Narrow"/>
          <w:bCs/>
          <w:color w:val="auto"/>
          <w:spacing w:val="-1"/>
          <w:sz w:val="18"/>
          <w:szCs w:val="18"/>
          <w:lang w:val="es-MX" w:eastAsia="zh-CN" w:bidi="es-ES"/>
        </w:rPr>
        <w:t xml:space="preserve">% (UNO </w:t>
      </w:r>
      <w:r w:rsidRPr="001A41C5">
        <w:rPr>
          <w:rFonts w:eastAsia="Arial Narrow"/>
          <w:bCs/>
          <w:color w:val="auto"/>
          <w:spacing w:val="-1"/>
          <w:sz w:val="18"/>
          <w:szCs w:val="18"/>
          <w:u w:val="single"/>
          <w:lang w:val="es-MX" w:eastAsia="zh-CN" w:bidi="es-ES"/>
        </w:rPr>
        <w:t xml:space="preserve"> </w:t>
      </w:r>
      <w:r w:rsidRPr="001A41C5">
        <w:rPr>
          <w:rFonts w:eastAsia="Arial Narrow"/>
          <w:bCs/>
          <w:color w:val="auto"/>
          <w:spacing w:val="-1"/>
          <w:sz w:val="18"/>
          <w:szCs w:val="18"/>
          <w:lang w:val="es-MX" w:eastAsia="zh-CN" w:bidi="es-ES"/>
        </w:rPr>
        <w:t xml:space="preserve">POR CIENTO), </w:t>
      </w:r>
      <w:r w:rsidRPr="001A41C5">
        <w:rPr>
          <w:rFonts w:eastAsia="Arial Narrow"/>
          <w:b w:val="0"/>
          <w:bCs/>
          <w:color w:val="auto"/>
          <w:spacing w:val="-1"/>
          <w:sz w:val="18"/>
          <w:szCs w:val="18"/>
          <w:lang w:val="es-MX" w:eastAsia="zh-CN" w:bidi="es-ES"/>
        </w:rPr>
        <w:t>DURANTE EL TIEMPO QUE SEA NECESARIO SIN REBASAR EL MONTO TOTAL DE LA GARANTÍA DE CUMPLIMIENTO DEL CONTRATO. ESTA SANCIÓN SE APLICARÁ SOBRE EL MONTO DE LOS BIENES NO ENTREGADOS, O ENTREGADOS CON RETRASO, SIN CONSIDERAR DESCUENTOS NI EL IMPUESTO AL VALOR AGREGADO (I.V.A.).</w:t>
      </w:r>
    </w:p>
    <w:p w14:paraId="4A7FB2FF"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2002B250"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EL IMPORTE DE LAS PENAS CONVENCIONALES SE DEDUCIRÁ DEL PAGO POR EL SERVICIO, ANTES DE SU COBRO EFECTIVO. INDEPENDIENTEMENTE DE LA APLICACIÓN DE LAS SANCIONES QUE HAYAN SIDO ACORDADAS,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EXIGIRÁ, EN LOS CASOS EN QUE ASÍ PROCEDA, LA REPARACIÓN DE DAÑOS Y PERJUICIOS OCASIONADOS, SEGÚN LO ESTABLECIDO EN EL ARTÍCULO 58 DEL REGLAMENTO DE LA LEY DE ADQUISICIONES PARA EL DISTRITO FEDERAL.</w:t>
      </w:r>
    </w:p>
    <w:p w14:paraId="227F5A17"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019CD8EA" w14:textId="77777777" w:rsidR="001A41C5" w:rsidRDefault="001A41C5" w:rsidP="001A41C5">
      <w:pPr>
        <w:suppressAutoHyphens w:val="0"/>
        <w:jc w:val="center"/>
        <w:rPr>
          <w:sz w:val="18"/>
          <w:szCs w:val="18"/>
        </w:rPr>
      </w:pPr>
      <w:r>
        <w:rPr>
          <w:sz w:val="18"/>
          <w:szCs w:val="18"/>
        </w:rPr>
        <w:lastRenderedPageBreak/>
        <w:t>INVITACIÓN RESTRINGIDA A CUANDO MENOS TRES PROVEEDORES</w:t>
      </w:r>
    </w:p>
    <w:p w14:paraId="793A3FA1" w14:textId="77777777" w:rsidR="001A41C5" w:rsidRPr="000C25C6" w:rsidRDefault="001A41C5" w:rsidP="001A41C5">
      <w:pPr>
        <w:suppressAutoHyphens w:val="0"/>
        <w:jc w:val="center"/>
      </w:pPr>
    </w:p>
    <w:p w14:paraId="36A2680F"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3990C330"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0AAFF296"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LAS PENAS CONVENCIONALES SE APLICARÁN SOBRE EL VALOR TOTAL NETO DEL SERVICIO DEJADO DE ENTREGAR, SIN CONSIDERAR LOS IMPUESTOS QUE LE APLIQUEN Y DE ACUERDO CON LAS CONDICIONES PACTADAS, CUANDO:</w:t>
      </w:r>
    </w:p>
    <w:p w14:paraId="1AFA09E2"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0559EF15" w14:textId="77777777" w:rsidR="001A41C5" w:rsidRPr="001A41C5" w:rsidRDefault="001A41C5" w:rsidP="001A41C5">
      <w:pPr>
        <w:numPr>
          <w:ilvl w:val="0"/>
          <w:numId w:val="25"/>
        </w:num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EXISTA INCUMPLIMIENTO EN EL PLAZO DE ENTREGA DEL SERVICIO PACTADO ORIGINALMENTE, DURANTE EL TIEMPO QUE TRANSCURRA;</w:t>
      </w:r>
    </w:p>
    <w:p w14:paraId="6635B325"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35268D53" w14:textId="77777777" w:rsidR="001A41C5" w:rsidRPr="001A41C5" w:rsidRDefault="001A41C5" w:rsidP="001A41C5">
      <w:pPr>
        <w:numPr>
          <w:ilvl w:val="0"/>
          <w:numId w:val="25"/>
        </w:num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EL SERVICIO ENTREGADO NO CUMPLA CON LAS CARACTERÍSTICAS Y ESPECIFICACIONES TÉCNICAS PACTADAS.</w:t>
      </w:r>
    </w:p>
    <w:p w14:paraId="23087ECC"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17F52331"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EL MONTO DE LAS PENAS EN NINGÚN CASO DEBERÁ REBASAR EL MONTO TOTAL DE LA GARANTÍA DE CUMPLIMIENTO DE ESTE CONTRATO Y AL LLEGAR A SU LÍMITE DEBERÁ INICIARSE LA RESCISIÓN DEL CONTRATO, DE CONFORMIDAD CON LOS ARTÍCULOS 57 Y 58 DEL REGLAMENTO DE LA LEY DE ADQUISICIONES PARA EL DISTRITO FEDERAL, SIN PERJUICIO DEL DERECHO QUE TIENE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DE OPTAR ENTRE EXIGIR LA REPARACIÓN DE DAÑOS Y PERJUICIOS OCASIONADOS O EL CUMPLIMIENTO FORZOSO DEL CONTRATO O RESCINDIRLO, QUEDANDO A SALVO LOS DERECHOS QUE LE OTORGUE LA LEY FEDERAL DE PROTECCIÓN AL CONSUMIDOR.</w:t>
      </w:r>
    </w:p>
    <w:p w14:paraId="3253C26D"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5256AF35"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DICHA PENALIZACIÓN SE DESCONTARÁ A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DEL IMPORTE FACTURADO QUE CORRESPONDA A LA OPERACIÓN ESPECIFICA DE QUE SE TRATE ANTES DE SU PAGO DEFINITIVO Y SE LIQUIDARÁ SÓLO LA DIFERENCIA QUE RESULTE.</w:t>
      </w:r>
    </w:p>
    <w:p w14:paraId="628C5566"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3CB51F65"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POR NINGÚN MOTIVO AUTORIZA CONDONACIÓN DE SANCIONES POR RETRASO EN LA ENTREGA DE LOS BIENES, CUANDO LAS CAUSAS SEAN IMPUTABLES A </w:t>
      </w:r>
      <w:r w:rsidRPr="001A41C5">
        <w:rPr>
          <w:rFonts w:eastAsia="Arial Narrow"/>
          <w:bCs/>
          <w:color w:val="auto"/>
          <w:spacing w:val="-1"/>
          <w:sz w:val="18"/>
          <w:szCs w:val="18"/>
          <w:lang w:val="es-MX" w:eastAsia="zh-CN" w:bidi="es-ES"/>
        </w:rPr>
        <w:t>“EL PRESTADOR DE SERVICIOS”.</w:t>
      </w:r>
    </w:p>
    <w:p w14:paraId="0B822A67"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1BA17A8D"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DÉCIMA OCTAVA.- CESIÓN A TERCEROS</w:t>
      </w:r>
    </w:p>
    <w:p w14:paraId="1CE7317E"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6C626013"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LOS DERECHOS Y OBLIGACIONES QUE SE DERIVEN DEL PRESENTE CONTRATO NO PODRÁN CEDERSE EN FORMA PARCIAL O TOTAL A FAVOR DE CUALQUIER OTRA PERSONA FÍSICA O MORAL, CON EXCEPCIÓN DE LOS DERECHOS DE COBRO, EN CUYO CASO, DEBERÁ CONTAR CON LA CONFORMIDAD PREVIA Y POR ESCRITO DE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EN TÉRMINOS DEL ARTÍCULO 61 DE LA LEY DE ADQUISICIONES PARA EL DISTRITO FEDERAL, Y EN CASO DE HACERLO SERÁ CONSIDERADO CAUSA DE RESCISIÓN.</w:t>
      </w:r>
    </w:p>
    <w:p w14:paraId="150CA6AD"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2162F25F"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DÉCIMA NOVENA.- MODIFICACIONES AL CONTRATO</w:t>
      </w:r>
    </w:p>
    <w:p w14:paraId="6BF8F0D7"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483C4923"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PODRÁ ACORDAR EL INCREMENTO Y/O DISMINUCIÓN EN LA CANTIDAD DEL SERVICIO SOLICITADO MEDIANTE MODIFICACIÓN AL CONTRATO VIGENTE, SIN LIMITACIÓN ALGUNA, SIEMPRE Y CUANDO SEA CONFORME AL PRECIO OFICIAL Y QUE LAS DEMÁS CONDICIONES DEL SERVICIO SEAN IGUALES A LOS INICIALMENTE PACTADOS, DE CONFORMIDAD CON LO ESTABLECIDO EN EL ARTÍCULO 65 ÚLTIMO PÁRRAFO DE LA LEY DE ADQUISICIONES PARA EL DISTRITO FEDERAL.</w:t>
      </w:r>
    </w:p>
    <w:p w14:paraId="4BCEA63F"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51CC9341"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CUALQUIER MODIFICACIÓN O VARIACIÓN DE LOS TÉRMINOS Y CONDICIONES PACTADOS EN EL PRESENTE CONTRATO DEBERÁN ESTIPULARSE POR ESCRITO EN UN CONVENIO, DEBIENDO SUSCRIBIRLO </w:t>
      </w:r>
      <w:r w:rsidRPr="001A41C5">
        <w:rPr>
          <w:rFonts w:eastAsia="Arial Narrow"/>
          <w:bCs/>
          <w:color w:val="auto"/>
          <w:spacing w:val="-1"/>
          <w:sz w:val="18"/>
          <w:szCs w:val="18"/>
          <w:lang w:val="es-MX" w:eastAsia="zh-CN" w:bidi="es-ES"/>
        </w:rPr>
        <w:t>“LAS PARTES”</w:t>
      </w:r>
      <w:r w:rsidRPr="001A41C5">
        <w:rPr>
          <w:rFonts w:eastAsia="Arial Narrow"/>
          <w:b w:val="0"/>
          <w:bCs/>
          <w:color w:val="auto"/>
          <w:spacing w:val="-1"/>
          <w:sz w:val="18"/>
          <w:szCs w:val="18"/>
          <w:lang w:val="es-MX" w:eastAsia="zh-CN" w:bidi="es-ES"/>
        </w:rPr>
        <w:t>QUE SIGNARON ESTE INSTRUMENTO JURÍDICO O AQUÉLLAS QUE LAS SUSTITUYAN EN EL CARGO O FUNCIONES, ACREDITÁNDOSE ÉSTOS CON LA DOCUMENTACIÓN CORRESPONDIENTE, DE CONFORMIDAD CON LO ESTABLECIDO EN LOS ARTÍCULOS 65 ÚLTIMO PÁRRAFO Y 67 DE LA LEY DE ADQUISICIONES PARA EL DISTRITO FEDERAL.</w:t>
      </w:r>
    </w:p>
    <w:p w14:paraId="303A12AF"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2747012F"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CUANDO SE EFECTÚEN MODIFICACIONES AL CONTRATO POR INCREMENTO EN LAS CANTIDADES DE BIENES, </w:t>
      </w:r>
      <w:r w:rsidRPr="001A41C5">
        <w:rPr>
          <w:rFonts w:eastAsia="Arial Narrow"/>
          <w:bCs/>
          <w:color w:val="auto"/>
          <w:spacing w:val="-1"/>
          <w:sz w:val="18"/>
          <w:szCs w:val="18"/>
          <w:lang w:val="es-MX" w:eastAsia="zh-CN" w:bidi="es-ES"/>
        </w:rPr>
        <w:t>“EL PRESTADOR DE SERVICIOS”</w:t>
      </w:r>
      <w:r w:rsidRPr="001A41C5">
        <w:rPr>
          <w:rFonts w:eastAsia="Arial Narrow"/>
          <w:b w:val="0"/>
          <w:bCs/>
          <w:color w:val="auto"/>
          <w:spacing w:val="-1"/>
          <w:sz w:val="18"/>
          <w:szCs w:val="18"/>
          <w:lang w:val="es-MX" w:eastAsia="zh-CN" w:bidi="es-ES"/>
        </w:rPr>
        <w:t xml:space="preserve">, DEBERÁ ENTREGAR EN EL MOMENTO DE LA </w:t>
      </w:r>
    </w:p>
    <w:p w14:paraId="51A83D19" w14:textId="77777777" w:rsidR="001A41C5" w:rsidRDefault="001A41C5" w:rsidP="001A41C5">
      <w:pPr>
        <w:suppressAutoHyphens w:val="0"/>
        <w:jc w:val="center"/>
        <w:rPr>
          <w:sz w:val="18"/>
          <w:szCs w:val="18"/>
        </w:rPr>
      </w:pPr>
      <w:r>
        <w:rPr>
          <w:sz w:val="18"/>
          <w:szCs w:val="18"/>
        </w:rPr>
        <w:lastRenderedPageBreak/>
        <w:t>INVITACIÓN RESTRINGIDA A CUANDO MENOS TRES PROVEEDORES</w:t>
      </w:r>
    </w:p>
    <w:p w14:paraId="3E3CC5AB" w14:textId="77777777" w:rsidR="001A41C5" w:rsidRPr="000C25C6" w:rsidRDefault="001A41C5" w:rsidP="001A41C5">
      <w:pPr>
        <w:suppressAutoHyphens w:val="0"/>
        <w:jc w:val="center"/>
      </w:pPr>
    </w:p>
    <w:p w14:paraId="0F7EDE39"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61749C97"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3EEB96E5" w14:textId="6A051E9F"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FORMALIZACIÓN DEL CONVENIO MODIFICATORIO LA ACTUALIZACIÓN DE LA GARANTÍA DE CUMPLIMIENTO DEL CONTRATO, QUE INCLUYA LAS NUEVAS OBLIGACIONES.</w:t>
      </w:r>
    </w:p>
    <w:p w14:paraId="6F08A86E"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3A326A9D"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NO PROCEDERÁN MODIFICACIONES AL CONTRATO QUE IMPLIQUEN INCREMENTO DE PRECIOS, OTORGAMIENTO DE ANTICIPOS, PAGOS PROGRESIVOS, ESPECIFICACIONES Y, EN GENERAL, CUALQUIER CAMBIO QUE IMPLIQUE OTORGAR CONDICIONES MÁS VENTAJOSAS A FAVOR DE </w:t>
      </w:r>
      <w:r w:rsidRPr="001A41C5">
        <w:rPr>
          <w:rFonts w:eastAsia="Arial Narrow"/>
          <w:bCs/>
          <w:color w:val="auto"/>
          <w:spacing w:val="-1"/>
          <w:sz w:val="18"/>
          <w:szCs w:val="18"/>
          <w:lang w:val="es-MX" w:eastAsia="zh-CN" w:bidi="es-ES"/>
        </w:rPr>
        <w:t>“EL PRESTADOR DE SERVICIOS”</w:t>
      </w:r>
      <w:r w:rsidRPr="001A41C5">
        <w:rPr>
          <w:rFonts w:eastAsia="Arial Narrow"/>
          <w:b w:val="0"/>
          <w:bCs/>
          <w:color w:val="auto"/>
          <w:spacing w:val="-1"/>
          <w:sz w:val="18"/>
          <w:szCs w:val="18"/>
          <w:lang w:val="es-MX" w:eastAsia="zh-CN" w:bidi="es-ES"/>
        </w:rPr>
        <w:t xml:space="preserve">, COMPARADAS CON LAS ESTABLECIDAS ORIGINALMENTE, DE CONFORMIDAD CON LO ESTABLECIDO EN EL ARTÍCULO 68 DE LA LEY DE ADQUISICIONES PARA EL DISTRITO FEDERAL, EXCEPTO LAS QUE SE REFIERAN A IGUALES O MEJORES CONDICIONES DE CALIDAD PARA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Y EL PRECIO SEA IGUAL AL ORIGINALMENTE PACTADO.</w:t>
      </w:r>
    </w:p>
    <w:p w14:paraId="43B6463E" w14:textId="77777777" w:rsidR="004922A5" w:rsidRPr="001A41C5" w:rsidRDefault="004922A5" w:rsidP="001A41C5">
      <w:pPr>
        <w:suppressAutoHyphens w:val="0"/>
        <w:spacing w:line="247" w:lineRule="auto"/>
        <w:ind w:right="316"/>
        <w:jc w:val="both"/>
        <w:rPr>
          <w:rFonts w:eastAsia="Arial Narrow"/>
          <w:b w:val="0"/>
          <w:bCs/>
          <w:color w:val="auto"/>
          <w:spacing w:val="-1"/>
          <w:sz w:val="18"/>
          <w:szCs w:val="18"/>
          <w:lang w:val="es-MX" w:eastAsia="zh-CN" w:bidi="es-ES"/>
        </w:rPr>
      </w:pPr>
    </w:p>
    <w:p w14:paraId="3B30DD08"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VIGÉSIMA.- RESCISIÓN</w:t>
      </w:r>
    </w:p>
    <w:p w14:paraId="5C9C4722"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7261CB46"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PODRÁ RESCINDIR ADMINISTRATIVAMENTE ESTE CONTRATO SIN NECESIDAD DE DECLARACIÓN JUDICIAL PREVIA, POR EL INCUMPLIMIENTO DE CUALQUIER OBLIGACIÓN ESTIPULADA EN EL MISMO POR PARTE DE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MISMA QUE SERÁ NOTIFICADA EN FORMA PERSONAL A ÉSTE, DE CONFORMIDAD CON EL ARTÍCULO 42 DE LA LEY DE ADQUISICIONES PARA EL DISTRITO FEDERAL EN RELACIÓN CON EL ARTÍCULO 63 Y 64 DEL REGLAMENTO DE LA LEY DE ADQUISICIONES PARA EL DISTRITO FEDERAL.</w:t>
      </w:r>
    </w:p>
    <w:p w14:paraId="2CC03A29"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658408CA"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RESCINDIRÁ EL CONTRATO POR CUALQUIERA DE LAS CAUSAS QUE A CONTINUACIÓN SE SEÑALAN, MISMAS QUE SE MENCIONAN EN FORMA ENUNCIATIVA MAS NO LIMITATIVA.</w:t>
      </w:r>
    </w:p>
    <w:p w14:paraId="15521BAE"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09FCA414" w14:textId="77777777" w:rsidR="001A41C5" w:rsidRPr="001A41C5" w:rsidRDefault="001A41C5" w:rsidP="001A41C5">
      <w:pPr>
        <w:numPr>
          <w:ilvl w:val="1"/>
          <w:numId w:val="25"/>
        </w:num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CUANDO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NO CUMPLA CON EL OBJETO DEL PRESENTE CONTRATO;</w:t>
      </w:r>
    </w:p>
    <w:p w14:paraId="3C2F39C8" w14:textId="77777777" w:rsidR="001A41C5" w:rsidRPr="001A41C5" w:rsidRDefault="001A41C5" w:rsidP="001A41C5">
      <w:pPr>
        <w:numPr>
          <w:ilvl w:val="1"/>
          <w:numId w:val="25"/>
        </w:num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INCURRA EN CUALQUIERA DE LOS SUPUESTOS CONTENIDOS EN EL ARTÍCULO 39 Y 39 BIS DE LA LEY DE ADQUISICIONES PARA EL DISTRITO FEDERAL O EN EL ARTÍCULO 49 FRACCIÓN XV DE LA LEY DE RESPONSABILIDADES ADMINISTRATIVAS DE LA CIUDAD DE MÉXICO;</w:t>
      </w:r>
    </w:p>
    <w:p w14:paraId="7AC86F11" w14:textId="77777777" w:rsidR="001A41C5" w:rsidRPr="001A41C5" w:rsidRDefault="001A41C5" w:rsidP="001A41C5">
      <w:pPr>
        <w:numPr>
          <w:ilvl w:val="1"/>
          <w:numId w:val="25"/>
        </w:num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SE DETECTE INCUMPLIMIENTO DE LAS OBLIGACIONES FISCALES DE </w:t>
      </w:r>
      <w:r w:rsidRPr="001A41C5">
        <w:rPr>
          <w:rFonts w:eastAsia="Arial Narrow"/>
          <w:bCs/>
          <w:color w:val="auto"/>
          <w:spacing w:val="-1"/>
          <w:sz w:val="18"/>
          <w:szCs w:val="18"/>
          <w:lang w:val="es-MX" w:eastAsia="zh-CN" w:bidi="es-ES"/>
        </w:rPr>
        <w:t>“EL PRESTADOR DE SERVICIOS”</w:t>
      </w:r>
      <w:r w:rsidRPr="001A41C5">
        <w:rPr>
          <w:rFonts w:eastAsia="Arial Narrow"/>
          <w:b w:val="0"/>
          <w:bCs/>
          <w:color w:val="auto"/>
          <w:spacing w:val="-1"/>
          <w:sz w:val="18"/>
          <w:szCs w:val="18"/>
          <w:lang w:val="es-MX" w:eastAsia="zh-CN" w:bidi="es-ES"/>
        </w:rPr>
        <w:t>;</w:t>
      </w:r>
    </w:p>
    <w:p w14:paraId="7659CEF7" w14:textId="77777777" w:rsidR="001A41C5" w:rsidRPr="001A41C5" w:rsidRDefault="001A41C5" w:rsidP="001A41C5">
      <w:pPr>
        <w:numPr>
          <w:ilvl w:val="1"/>
          <w:numId w:val="25"/>
        </w:num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SEA DECLARADO EN CONCURSO MERCANTIL;</w:t>
      </w:r>
    </w:p>
    <w:p w14:paraId="6E65DA3B" w14:textId="77777777" w:rsidR="001A41C5" w:rsidRPr="001A41C5" w:rsidRDefault="001A41C5" w:rsidP="001A41C5">
      <w:pPr>
        <w:numPr>
          <w:ilvl w:val="1"/>
          <w:numId w:val="25"/>
        </w:num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SUBCONTRATE, CEDA O TRASPASE EN FORMA TOTAL O PARCIAL LOS DERECHOS DERIVADOS DEL PRESENTE CONTRATO, CON EXCEPCIÓN DEL DERECHO DE COBRO, MISMO QUE TENDRÁ QUE SER AUTORIZADO PREVIAMENTE POR LA DIRECCIÓN GENERAL DE RECURSOS MATERIALES Y SERVICIOS GENERALES;</w:t>
      </w:r>
    </w:p>
    <w:p w14:paraId="5471F70E" w14:textId="77777777" w:rsidR="001A41C5" w:rsidRPr="001A41C5" w:rsidRDefault="001A41C5" w:rsidP="001A41C5">
      <w:pPr>
        <w:numPr>
          <w:ilvl w:val="1"/>
          <w:numId w:val="25"/>
        </w:num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SÍ LA APLICACIÓN DE LAS PENAS CONVENCIONALES, LLEGA A REPRESENTAR EL </w:t>
      </w:r>
      <w:r w:rsidRPr="001A41C5">
        <w:rPr>
          <w:rFonts w:eastAsia="Arial Narrow"/>
          <w:bCs/>
          <w:color w:val="auto"/>
          <w:spacing w:val="-1"/>
          <w:sz w:val="18"/>
          <w:szCs w:val="18"/>
          <w:lang w:val="es-MX" w:eastAsia="zh-CN" w:bidi="es-ES"/>
        </w:rPr>
        <w:t>15% (</w:t>
      </w:r>
      <w:r w:rsidRPr="001A41C5">
        <w:rPr>
          <w:rFonts w:eastAsia="Arial Narrow"/>
          <w:bCs/>
          <w:color w:val="auto"/>
          <w:spacing w:val="-1"/>
          <w:sz w:val="18"/>
          <w:szCs w:val="18"/>
          <w:u w:val="single"/>
          <w:lang w:val="es-MX" w:eastAsia="zh-CN" w:bidi="es-ES"/>
        </w:rPr>
        <w:t xml:space="preserve"> QUINCE </w:t>
      </w:r>
      <w:r w:rsidRPr="001A41C5">
        <w:rPr>
          <w:rFonts w:eastAsia="Arial Narrow"/>
          <w:bCs/>
          <w:color w:val="auto"/>
          <w:spacing w:val="-1"/>
          <w:sz w:val="18"/>
          <w:szCs w:val="18"/>
          <w:lang w:val="es-MX" w:eastAsia="zh-CN" w:bidi="es-ES"/>
        </w:rPr>
        <w:t xml:space="preserve">POR CIENTO) </w:t>
      </w:r>
      <w:r w:rsidRPr="001A41C5">
        <w:rPr>
          <w:rFonts w:eastAsia="Arial Narrow"/>
          <w:b w:val="0"/>
          <w:bCs/>
          <w:color w:val="auto"/>
          <w:spacing w:val="-1"/>
          <w:sz w:val="18"/>
          <w:szCs w:val="18"/>
          <w:lang w:val="es-MX" w:eastAsia="zh-CN" w:bidi="es-ES"/>
        </w:rPr>
        <w:t>DEL MONTO A EJERCER DEL PRESENTE CONTRATO;</w:t>
      </w:r>
    </w:p>
    <w:p w14:paraId="331FA409" w14:textId="77777777" w:rsidR="001A41C5" w:rsidRPr="001A41C5" w:rsidRDefault="001A41C5" w:rsidP="001A41C5">
      <w:pPr>
        <w:numPr>
          <w:ilvl w:val="1"/>
          <w:numId w:val="25"/>
        </w:num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SI SE LE ATRIBUYE LA INVASIÓN DE ALGÚN REGISTRO DE PROPIEDAD INDUSTRIAL Y/O PATENTE CON MOTIVO DEL PRESENTE CONTRATO;</w:t>
      </w:r>
    </w:p>
    <w:p w14:paraId="5FE4BFD7" w14:textId="77777777" w:rsidR="001A41C5" w:rsidRDefault="001A41C5" w:rsidP="001A41C5">
      <w:pPr>
        <w:numPr>
          <w:ilvl w:val="1"/>
          <w:numId w:val="25"/>
        </w:num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Y EN GENERAL CUALQUIER OTRA CAUSA IMPUTABLE A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 xml:space="preserve">QUE LESIONE LOS INTERESES DE </w:t>
      </w:r>
      <w:r w:rsidRPr="001A41C5">
        <w:rPr>
          <w:rFonts w:eastAsia="Arial Narrow"/>
          <w:bCs/>
          <w:color w:val="auto"/>
          <w:spacing w:val="-1"/>
          <w:sz w:val="18"/>
          <w:szCs w:val="18"/>
          <w:lang w:val="es-MX" w:eastAsia="zh-CN" w:bidi="es-ES"/>
        </w:rPr>
        <w:t>“EL GCDMX”.</w:t>
      </w:r>
    </w:p>
    <w:p w14:paraId="6CEC670E" w14:textId="77777777" w:rsidR="001A41C5" w:rsidRPr="001A41C5" w:rsidRDefault="001A41C5" w:rsidP="001A41C5">
      <w:pPr>
        <w:suppressAutoHyphens w:val="0"/>
        <w:spacing w:line="247" w:lineRule="auto"/>
        <w:ind w:left="974" w:right="316"/>
        <w:jc w:val="both"/>
        <w:rPr>
          <w:rFonts w:eastAsia="Arial Narrow"/>
          <w:bCs/>
          <w:color w:val="auto"/>
          <w:spacing w:val="-1"/>
          <w:sz w:val="18"/>
          <w:szCs w:val="18"/>
          <w:lang w:val="es-MX" w:eastAsia="zh-CN" w:bidi="es-ES"/>
        </w:rPr>
      </w:pPr>
    </w:p>
    <w:p w14:paraId="65A07B63"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ASIMISMO,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PODRÁ RESCINDIR EL PRESENTE CONTRATO, CUANDO LAS AUTORIDADES FISCALES DEL GOBIERNO DE LA CIUDAD DE MÉXICO DETECTEN QUE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NO HA CUMPLIDO CON SUS OBLIGACIONES FISCALES, TALES COMO EL PAGO OPORTUNO DE LOS IMPUESTOS Y DERECHOS LOCALES.</w:t>
      </w:r>
    </w:p>
    <w:p w14:paraId="443A7933"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58AA6E76" w14:textId="0DDE03A2"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PODRÁ OPTAR ENTRE EXIGIR EL CUMPLIMIENTO DEL PRESENTE CONTRATO O BIEN DECLARAR LA RESCISIÓN ADMINISTRATIVA DEL MISMO; Y SI SE DA ESTE ÚLTIMO SUPUESTO, LA RESCISIÓN SE INICIARÁ DENTRO DE LOS 5 (CINCO) DÍAS HÁBILES SIGUIENTES A AQUÉL EN QUE SE </w:t>
      </w:r>
      <w:r w:rsidRPr="001A41C5">
        <w:rPr>
          <w:rFonts w:eastAsia="Arial Narrow"/>
          <w:b w:val="0"/>
          <w:bCs/>
          <w:color w:val="auto"/>
          <w:spacing w:val="-1"/>
          <w:sz w:val="18"/>
          <w:szCs w:val="18"/>
          <w:lang w:val="es-MX" w:eastAsia="zh-CN" w:bidi="es-ES"/>
        </w:rPr>
        <w:lastRenderedPageBreak/>
        <w:t xml:space="preserve">HUBIERE AGOTADO EL PLAZO PARA HACER EFECTIVAS LAS PENAS CONVENCIONALES, EN EL </w:t>
      </w:r>
      <w:r w:rsidR="00966828">
        <w:rPr>
          <w:rFonts w:eastAsia="Arial Narrow"/>
          <w:b w:val="0"/>
          <w:bCs/>
          <w:color w:val="auto"/>
          <w:spacing w:val="-1"/>
          <w:sz w:val="18"/>
          <w:szCs w:val="18"/>
          <w:lang w:val="es-MX" w:eastAsia="zh-CN" w:bidi="es-ES"/>
        </w:rPr>
        <w:t xml:space="preserve"> </w:t>
      </w:r>
      <w:r w:rsidRPr="001A41C5">
        <w:rPr>
          <w:rFonts w:eastAsia="Arial Narrow"/>
          <w:b w:val="0"/>
          <w:bCs/>
          <w:color w:val="auto"/>
          <w:spacing w:val="-1"/>
          <w:sz w:val="18"/>
          <w:szCs w:val="18"/>
          <w:lang w:val="es-MX" w:eastAsia="zh-CN" w:bidi="es-ES"/>
        </w:rPr>
        <w:t>IMPORTE FACTURADO CUANDO SE APLIQUE Y EN SU CASO SE EXIGIRÁ LA REPARACIÓN DE DAÑOS Y PERJUICIOS OCASIONADOS, INDEPENDIENTEMENTE DE LA APLICACIÓN DE LAS SANCIONES QUE HAYAN SIDO PACTADAS.</w:t>
      </w:r>
    </w:p>
    <w:p w14:paraId="12486FC6"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1D5C9B7B" w14:textId="77777777" w:rsid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 xml:space="preserve">SERÁ RESPONSABLE DE LOS VICIOS OCULTOS, ASÍ COMO DE LOS DAÑOS Y PERJUICIOS QUE POR SU INCUMPLIMIENTO SEAN CAUSADOS A </w:t>
      </w:r>
      <w:r w:rsidRPr="001A41C5">
        <w:rPr>
          <w:rFonts w:eastAsia="Arial Narrow"/>
          <w:bCs/>
          <w:color w:val="auto"/>
          <w:spacing w:val="-1"/>
          <w:sz w:val="18"/>
          <w:szCs w:val="18"/>
          <w:lang w:val="es-MX" w:eastAsia="zh-CN" w:bidi="es-ES"/>
        </w:rPr>
        <w:t>“EL GCDMX”.</w:t>
      </w:r>
    </w:p>
    <w:p w14:paraId="7FF4B506"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04C585C5" w14:textId="77777777" w:rsid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VIGÉSIMA PRIMERA.- SUSPENSIÓN TEMPORAL</w:t>
      </w:r>
    </w:p>
    <w:p w14:paraId="69D1ACED"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28A98001"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“LAS PARTES” </w:t>
      </w:r>
      <w:r w:rsidRPr="001A41C5">
        <w:rPr>
          <w:rFonts w:eastAsia="Arial Narrow"/>
          <w:b w:val="0"/>
          <w:bCs/>
          <w:color w:val="auto"/>
          <w:spacing w:val="-1"/>
          <w:sz w:val="18"/>
          <w:szCs w:val="18"/>
          <w:lang w:val="es-MX" w:eastAsia="zh-CN" w:bidi="es-ES"/>
        </w:rPr>
        <w:t xml:space="preserve">CONVIENEN QUE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EN CUALQUIER MOMENTO PODRÁ SUSPENDER TEMPORALMENTE, EN TODO O EN PARTE EL PRESENTE CONTRATO, CUANDO CONCURRAN RAZONES DE INTERÉS GENERAL, CASO FORTUITO O FUERZA MAYOR, SIN QUE ELLO IMPLIQUE SU TERMINACIÓN DEFINITIVA, Y SERÁ SIN RESPONSABILIDAD ALGUNA  PARA </w:t>
      </w:r>
      <w:r w:rsidRPr="001A41C5">
        <w:rPr>
          <w:rFonts w:eastAsia="Arial Narrow"/>
          <w:bCs/>
          <w:color w:val="auto"/>
          <w:spacing w:val="-1"/>
          <w:sz w:val="18"/>
          <w:szCs w:val="18"/>
          <w:lang w:val="es-MX" w:eastAsia="zh-CN" w:bidi="es-ES"/>
        </w:rPr>
        <w:t>“EL GCDMX”</w:t>
      </w:r>
      <w:r w:rsidRPr="001A41C5">
        <w:rPr>
          <w:rFonts w:eastAsia="Arial Narrow"/>
          <w:b w:val="0"/>
          <w:bCs/>
          <w:color w:val="auto"/>
          <w:spacing w:val="-1"/>
          <w:sz w:val="18"/>
          <w:szCs w:val="18"/>
          <w:lang w:val="es-MX" w:eastAsia="zh-CN" w:bidi="es-ES"/>
        </w:rPr>
        <w:t xml:space="preserve">, SI ÉSTE FUERA EL CASO, COMUNICARÁ A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LAS RAZONES QUE DIERON ORIGEN A DICHA TERMINACIÓN, SIN APLICACIÓN DE PENA O SANCIÓN ALGUNA.</w:t>
      </w:r>
    </w:p>
    <w:p w14:paraId="2BE3E2C8"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09A06B00"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EL PRESENTE CONTRATO PODRÁ CONTINUAR PRODUCIENDO TODOS SUS EFECTOS LEGALES, UNA VEZ QUE HAYAN DESAPARECIDO LAS CAUSAS QUE MOTIVARON DICHA SUSPENSIÓN.</w:t>
      </w:r>
    </w:p>
    <w:p w14:paraId="2225A969"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6A35A129" w14:textId="77777777" w:rsid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VIGÉSIMA SEGUNDA.- TERMINACIÓN ANTICIPADA</w:t>
      </w:r>
    </w:p>
    <w:p w14:paraId="19E0F537"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26748AA5"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“LAS PARTES” </w:t>
      </w:r>
      <w:r w:rsidRPr="001A41C5">
        <w:rPr>
          <w:rFonts w:eastAsia="Arial Narrow"/>
          <w:b w:val="0"/>
          <w:bCs/>
          <w:color w:val="auto"/>
          <w:spacing w:val="-1"/>
          <w:sz w:val="18"/>
          <w:szCs w:val="18"/>
          <w:lang w:val="es-MX" w:eastAsia="zh-CN" w:bidi="es-ES"/>
        </w:rPr>
        <w:t xml:space="preserve">CONVIENEN QUE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PODRÁ DAR POR TERMINADO ANTICIPADAMENTE EL PRESENTE CONTRATO, SIN RESPONSABILIDAD ALGUNA CUANDO CONCURRAN RAZONES DE INTERÉS GENERAL, CASO FORTUITO O DE FUERZA MAYOR. SI ÉSTE FUERA EL CASO, COMUNICARÁ A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LAS RAZONES QUE DIERON ORIGEN A DICHA TERMINACIÓN, PARA LO CUAL BASTARÁ UNA NOTIFICACIÓN POR ESCRITO CON 15 (QUINCE) DÍAS NATURALES DE ANTICIPACIÓN, SIN APLICACIÓN DE PENA O SANCIÓN ALGUNA.</w:t>
      </w:r>
    </w:p>
    <w:p w14:paraId="5FF7B33B"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3CA3CFBA"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 w:val="0"/>
          <w:bCs/>
          <w:color w:val="auto"/>
          <w:spacing w:val="-1"/>
          <w:sz w:val="18"/>
          <w:szCs w:val="18"/>
          <w:lang w:val="es-MX" w:eastAsia="zh-CN" w:bidi="es-ES"/>
        </w:rPr>
        <w:t xml:space="preserve">DE IGUAL FORMA, EN EL SUPUESTO DE QUE DURANTE LA VIGENCIA DEL PRESENTE CONTRATO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ACREDITE QUE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 xml:space="preserve">NO CUMPLE CON SUS OBLIGACIONES FISCALES,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TERMINARÁ ANTICIPADAMENTE ESTE CONTRATO, INDEPENDIENTEMENTE DE LA ACCIÓN QUE LE CORRESPONDA EJERCER A LAS AUTORIDADES FISCALES DE LA CIUDAD DE MÉXICO POR DICHO CONCEPTO.</w:t>
      </w:r>
    </w:p>
    <w:p w14:paraId="7364DE9F"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7FBD619C"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VIGÉSIMA TERCERA.- RESPONSABILIDAD LABORAL</w:t>
      </w:r>
    </w:p>
    <w:p w14:paraId="1F56946F"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57893C6A"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 xml:space="preserve">SE CONSTITUYE COMO ÚNICO EMPRESARIO Y PATRÓN DEL PERSONAL Y COLABORADORES QUE UTILICE PARA LA PRESTACIÓN DE LOS SERVICIOS QUE SE DERIVEN DE ESTE CONTRATO Y SERÁ EL ÚNICO RESPONSABLE DE LAS OBLIGACIONES DERIVADAS DE LAS DISPOSICIONES CONTENIDAS EN LA LEY FEDERAL DEL TRABAJO Y DEMÁS ORDENAMIENTOS EN MATERIA DE TRABAJO Y DE SEGURIDAD SOCIAL, SIN RESPONSABILIDAD ALGUNA PARA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POR LO QUE SE OBLIGA A RESPONDER POR LAS RECLAMACIONES QUE SUS TRABAJADORES PRESENTEN EN SU CONTRA O EN CONTRA DE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CON RELACIÓN A LOS TÉRMINOS Y EJECUCIÓN DEL PRESENTE CONTRATO; POR LO QUE ÉSTE DESLINDA A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DE TODA RESPONSABILIDAD LABORAL, CIVIL, PENAL O DE CUALQUIER OTRA ÍNDOLE, RECONOCIENDO EXPRESAMENTE Y PARA TODOS LOS EFECTOS LEGALES QUE EN NINGÚN CASO SE PODRÁ CONSIDERAR A </w:t>
      </w:r>
      <w:r w:rsidRPr="001A41C5">
        <w:rPr>
          <w:rFonts w:eastAsia="Arial Narrow"/>
          <w:bCs/>
          <w:color w:val="auto"/>
          <w:spacing w:val="-1"/>
          <w:sz w:val="18"/>
          <w:szCs w:val="18"/>
          <w:lang w:val="es-MX" w:eastAsia="zh-CN" w:bidi="es-ES"/>
        </w:rPr>
        <w:t xml:space="preserve">“EL GCDMX” </w:t>
      </w:r>
      <w:r w:rsidRPr="001A41C5">
        <w:rPr>
          <w:rFonts w:eastAsia="Arial Narrow"/>
          <w:b w:val="0"/>
          <w:bCs/>
          <w:color w:val="auto"/>
          <w:spacing w:val="-1"/>
          <w:sz w:val="18"/>
          <w:szCs w:val="18"/>
          <w:lang w:val="es-MX" w:eastAsia="zh-CN" w:bidi="es-ES"/>
        </w:rPr>
        <w:t xml:space="preserve">COMO PATRÓN SOLIDARIO O SUSTITUTO DE NINGUNA DE LAS OBLIGACIONES OBRERO PATRONALES Y RESPONSABILIDADES QUE </w:t>
      </w: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TENGA CON RESPECTO A SUS TRABAJADORES.</w:t>
      </w:r>
    </w:p>
    <w:p w14:paraId="46DFA365"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18C88807"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193E04BE" w14:textId="77777777" w:rsidR="00966828" w:rsidRDefault="00966828" w:rsidP="001A41C5">
      <w:pPr>
        <w:suppressAutoHyphens w:val="0"/>
        <w:spacing w:line="247" w:lineRule="auto"/>
        <w:ind w:right="316"/>
        <w:jc w:val="both"/>
        <w:rPr>
          <w:rFonts w:eastAsia="Arial Narrow"/>
          <w:b w:val="0"/>
          <w:bCs/>
          <w:color w:val="auto"/>
          <w:spacing w:val="-1"/>
          <w:sz w:val="18"/>
          <w:szCs w:val="18"/>
          <w:lang w:val="es-MX" w:eastAsia="zh-CN" w:bidi="es-ES"/>
        </w:rPr>
      </w:pPr>
    </w:p>
    <w:p w14:paraId="7B48AAE9" w14:textId="77777777" w:rsidR="00966828" w:rsidRDefault="00966828" w:rsidP="001A41C5">
      <w:pPr>
        <w:suppressAutoHyphens w:val="0"/>
        <w:spacing w:line="247" w:lineRule="auto"/>
        <w:ind w:right="316"/>
        <w:jc w:val="both"/>
        <w:rPr>
          <w:rFonts w:eastAsia="Arial Narrow"/>
          <w:b w:val="0"/>
          <w:bCs/>
          <w:color w:val="auto"/>
          <w:spacing w:val="-1"/>
          <w:sz w:val="18"/>
          <w:szCs w:val="18"/>
          <w:lang w:val="es-MX" w:eastAsia="zh-CN" w:bidi="es-ES"/>
        </w:rPr>
      </w:pPr>
    </w:p>
    <w:p w14:paraId="2DD1AE32" w14:textId="77777777" w:rsidR="00966828" w:rsidRDefault="00966828" w:rsidP="001A41C5">
      <w:pPr>
        <w:suppressAutoHyphens w:val="0"/>
        <w:spacing w:line="247" w:lineRule="auto"/>
        <w:ind w:right="316"/>
        <w:jc w:val="both"/>
        <w:rPr>
          <w:rFonts w:eastAsia="Arial Narrow"/>
          <w:b w:val="0"/>
          <w:bCs/>
          <w:color w:val="auto"/>
          <w:spacing w:val="-1"/>
          <w:sz w:val="18"/>
          <w:szCs w:val="18"/>
          <w:lang w:val="es-MX" w:eastAsia="zh-CN" w:bidi="es-ES"/>
        </w:rPr>
      </w:pPr>
    </w:p>
    <w:p w14:paraId="60173DD2"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76AB93DA"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45C316B4" w14:textId="77777777" w:rsidR="001A41C5" w:rsidRDefault="001A41C5" w:rsidP="001A41C5">
      <w:pPr>
        <w:suppressAutoHyphens w:val="0"/>
        <w:jc w:val="center"/>
        <w:rPr>
          <w:sz w:val="18"/>
          <w:szCs w:val="18"/>
        </w:rPr>
      </w:pPr>
      <w:r>
        <w:rPr>
          <w:sz w:val="18"/>
          <w:szCs w:val="18"/>
        </w:rPr>
        <w:lastRenderedPageBreak/>
        <w:t>INVITACIÓN RESTRINGIDA A CUANDO MENOS TRES PROVEEDORES</w:t>
      </w:r>
    </w:p>
    <w:p w14:paraId="684ACE28" w14:textId="77777777" w:rsidR="001A41C5" w:rsidRPr="000C25C6" w:rsidRDefault="001A41C5" w:rsidP="001A41C5">
      <w:pPr>
        <w:suppressAutoHyphens w:val="0"/>
        <w:jc w:val="center"/>
      </w:pPr>
    </w:p>
    <w:p w14:paraId="60149040"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2F5407FC" w14:textId="77777777" w:rsid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0C8C4152"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VIGÉSIMA CUARTA.- CONFIDENCIALIDAD</w:t>
      </w:r>
    </w:p>
    <w:p w14:paraId="7BB2A247"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0F08868A"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SE ABSTENDRÁ DE DIFUNDIR, PROCESAR, UTILIZAR CUALQUIER INFORMACIÓN PROTEGIDA POR LA LEY DE TRANSPARENCIA, ACCESO A LA INFORMACIÓN PÚBLICA Y RENDICIÓN DE CUENTAS DE LA CIUDAD DE MÉXICO, LEY DE PROTECCIÓN DE DATOS PERSONALES EN POSESIÓN DE SUJETOS OBLIGADOS DE LA CIUDAD DE MÉXICO Y CUALQUIER OTRA NORMATIVIDAD APLICABLE EN LA MATERIA.</w:t>
      </w:r>
    </w:p>
    <w:p w14:paraId="551E22A4"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0023C480"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“LAS PARTES” </w:t>
      </w:r>
      <w:r w:rsidRPr="001A41C5">
        <w:rPr>
          <w:rFonts w:eastAsia="Arial Narrow"/>
          <w:b w:val="0"/>
          <w:bCs/>
          <w:color w:val="auto"/>
          <w:spacing w:val="-1"/>
          <w:sz w:val="18"/>
          <w:szCs w:val="18"/>
          <w:lang w:val="es-MX" w:eastAsia="zh-CN" w:bidi="es-ES"/>
        </w:rPr>
        <w:t xml:space="preserve">CONVIENEN QUE POR EL TIPO DE INFORMACIÓN QUE LLEGUE A CONOCIMIENTO DE CUALQUIERA DE ELLAS EN EL DESARROLLO DEL PRESENTE CONTRATO, Y QUE SE REFIERA A LA OTRA O A LAS ACTIVIDADES QUE ELLA DESARROLLÓ, NO PODRÁ SER DIVULGADA, REVELADA O UTILIZADA EN NINGUNA FORMA, POR NINGÚN MEDIO, A NINGUNA PERSONA FÍSICA O MORAL, YA EN PROVECHO PROPIO O DE TERCEROS, POR QUIEN RECIBE LA INFORMACIÓN. ESTA OBLIGACIÓN SE HARÁ EXTENSIVA A LAS O LOS SUBORDINADOS DE LAS PARTES Y/O PRESTADORES DE SERVICIOS PROFESIONALES, A CUYO CONOCIMIENTO LLEGUE LA INFORMACIÓN REFERIDA. EN ESTE SENTIDO, QUEDA TOTALMENTE PROHIBIDO A </w:t>
      </w:r>
      <w:r w:rsidRPr="001A41C5">
        <w:rPr>
          <w:rFonts w:eastAsia="Arial Narrow"/>
          <w:bCs/>
          <w:color w:val="auto"/>
          <w:spacing w:val="-1"/>
          <w:sz w:val="18"/>
          <w:szCs w:val="18"/>
          <w:lang w:val="es-MX" w:eastAsia="zh-CN" w:bidi="es-ES"/>
        </w:rPr>
        <w:t>“LAS PARTES”</w:t>
      </w:r>
      <w:r w:rsidRPr="001A41C5">
        <w:rPr>
          <w:rFonts w:eastAsia="Arial Narrow"/>
          <w:b w:val="0"/>
          <w:bCs/>
          <w:color w:val="auto"/>
          <w:spacing w:val="-1"/>
          <w:sz w:val="18"/>
          <w:szCs w:val="18"/>
          <w:lang w:val="es-MX" w:eastAsia="zh-CN" w:bidi="es-ES"/>
        </w:rPr>
        <w:t>, REPRODUCIR, COPIAR, DIVULGAR, EXHIBIR O REALIZAR CUALQUIER OTRA ACTIVIDAD RELACIONADA CON DATOS PERSONALES, DOCUMENTACIÓN O INFORMACIÓN EN CUESTIÓN PARA FINES DISTINTOS A LOS ESTABLECIDOS EN EL PRESENTE CONTRATO.</w:t>
      </w:r>
    </w:p>
    <w:p w14:paraId="77360A95"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6F40FD26"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VIGÉSIMA QUINTA.- PROPIEDAD INTELECTUAL</w:t>
      </w:r>
    </w:p>
    <w:p w14:paraId="2B3C8F2C"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4D4D41E8"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 xml:space="preserve">NO PODRÁ UTILIZAR PARA FINES COMERCIALES, PUBLICITARIOS O DE CUALQUIER OTRA ÍNDOLE, EL NOMBRE O LOGOTIPO DE </w:t>
      </w:r>
      <w:r w:rsidRPr="001A41C5">
        <w:rPr>
          <w:rFonts w:eastAsia="Arial Narrow"/>
          <w:bCs/>
          <w:color w:val="auto"/>
          <w:spacing w:val="-1"/>
          <w:sz w:val="18"/>
          <w:szCs w:val="18"/>
          <w:lang w:val="es-MX" w:eastAsia="zh-CN" w:bidi="es-ES"/>
        </w:rPr>
        <w:t>“EL GCDMX”.</w:t>
      </w:r>
    </w:p>
    <w:p w14:paraId="27E64098"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4748BC7E"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“EL PRESTADOR DE SERVICIOS” </w:t>
      </w:r>
      <w:r w:rsidRPr="001A41C5">
        <w:rPr>
          <w:rFonts w:eastAsia="Arial Narrow"/>
          <w:b w:val="0"/>
          <w:bCs/>
          <w:color w:val="auto"/>
          <w:spacing w:val="-1"/>
          <w:sz w:val="18"/>
          <w:szCs w:val="18"/>
          <w:lang w:val="es-MX" w:eastAsia="zh-CN" w:bidi="es-ES"/>
        </w:rPr>
        <w:t xml:space="preserve">SERÁ EL ÚNICO RESPONSABLE EN EL CASO DE QUE SE INFRINJAN PATENTES, MARCAS, CERTIFICADOS DE INVENCIÓN Y TODO LO RELACIONADO CON LOS DERECHOS DE PROPIEDAD INDUSTRIAL O DERECHOS DE AUTOR, QUE SURJAN CON MOTIVO DEL SUMINISTRO DE LOS BIENES OBJETO DEL PRESENTE CONTRATO, DESLINDANDO DE TODA RESPONSABILIDAD A </w:t>
      </w:r>
      <w:r w:rsidRPr="001A41C5">
        <w:rPr>
          <w:rFonts w:eastAsia="Arial Narrow"/>
          <w:bCs/>
          <w:color w:val="auto"/>
          <w:spacing w:val="-1"/>
          <w:sz w:val="18"/>
          <w:szCs w:val="18"/>
          <w:lang w:val="es-MX" w:eastAsia="zh-CN" w:bidi="es-ES"/>
        </w:rPr>
        <w:t>“EL GCDMX”.</w:t>
      </w:r>
    </w:p>
    <w:p w14:paraId="4B66E2E9"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1B2C7A03"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VIGÉSIMA SEXTA.- COMPROMISO CON EL RESPETO A LOS DERECHOS HUMANOS</w:t>
      </w:r>
    </w:p>
    <w:p w14:paraId="145175F2"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142688E1"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“LAS PARTES” </w:t>
      </w:r>
      <w:r w:rsidRPr="001A41C5">
        <w:rPr>
          <w:rFonts w:eastAsia="Arial Narrow"/>
          <w:b w:val="0"/>
          <w:bCs/>
          <w:color w:val="auto"/>
          <w:spacing w:val="-1"/>
          <w:sz w:val="18"/>
          <w:szCs w:val="18"/>
          <w:lang w:val="es-MX" w:eastAsia="zh-CN" w:bidi="es-ES"/>
        </w:rPr>
        <w:t xml:space="preserve">SE OBLIGAN A CUMPLIR CON LAS NORMAS Y PRINCIPIOS VIGENTES A NIVEL NACIONAL E INTERNACIONAL EN MATERIA DE DERECHOS HUMANOS. EN ESTE SENTIDO </w:t>
      </w:r>
      <w:r w:rsidRPr="001A41C5">
        <w:rPr>
          <w:rFonts w:eastAsia="Arial Narrow"/>
          <w:bCs/>
          <w:color w:val="auto"/>
          <w:spacing w:val="-1"/>
          <w:sz w:val="18"/>
          <w:szCs w:val="18"/>
          <w:lang w:val="es-MX" w:eastAsia="zh-CN" w:bidi="es-ES"/>
        </w:rPr>
        <w:t>“LAS PARTES”</w:t>
      </w:r>
      <w:r w:rsidRPr="001A41C5">
        <w:rPr>
          <w:rFonts w:eastAsia="Arial Narrow"/>
          <w:b w:val="0"/>
          <w:bCs/>
          <w:color w:val="auto"/>
          <w:spacing w:val="-1"/>
          <w:sz w:val="18"/>
          <w:szCs w:val="18"/>
          <w:lang w:val="es-MX" w:eastAsia="zh-CN" w:bidi="es-ES"/>
        </w:rPr>
        <w:t>, ASUMEN EL ESFUERZO DE CONTRIBUIR A LA PROTECCIÓN Y EFECTIVIDAD DE LOS DERECHOS DE LAS MUJERES Y DERECHOS HUMANOS EN GENERAL; LA INTEGRIDAD PERSONAL, LA DIGNIDAD HUMANA, LA LEGALIDAD, LOS DERECHOS DE LOS NIÑOS Y DE LAS NIÑAS, DE LAS Y LOS JÓVENES, PERSONAS ADULTAS MAYORES, CON DISCAPACIDAD, LOS DERECHOS SEXUALES Y REPRODUCTIVOS, ASÍ COMO A PRESERVAR LOS DERECHOS ECONÓMICOS, SOCIALES, CULTURALES Y AMBIENTALES.</w:t>
      </w:r>
    </w:p>
    <w:p w14:paraId="255DC98D"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1A09E757"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VIGÉSIMA SÉPTIMA.- PROTECCIÓN DE DATOS PERSONALES</w:t>
      </w:r>
    </w:p>
    <w:p w14:paraId="08FCA22A"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5EE5E984"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“LAS PARTES” </w:t>
      </w:r>
      <w:r w:rsidRPr="001A41C5">
        <w:rPr>
          <w:rFonts w:eastAsia="Arial Narrow"/>
          <w:b w:val="0"/>
          <w:bCs/>
          <w:color w:val="auto"/>
          <w:spacing w:val="-1"/>
          <w:sz w:val="18"/>
          <w:szCs w:val="18"/>
          <w:lang w:val="es-MX" w:eastAsia="zh-CN" w:bidi="es-ES"/>
        </w:rPr>
        <w:t xml:space="preserve">SE OBLIGAN A CUMPLIR CON LA NORMATIVIDAD VIGENTE EN MATERIA DE DATOS PERSONALES, CON LA FINALIDAD DE GARANTIZAR LA PRIVACIDAD Y EL DERECHO A LA AUTODETERMINACIÓN INFORMATIVA DE LAS PERSONAS. AL EFECTO, </w:t>
      </w:r>
      <w:r w:rsidRPr="001A41C5">
        <w:rPr>
          <w:rFonts w:eastAsia="Arial Narrow"/>
          <w:bCs/>
          <w:color w:val="auto"/>
          <w:spacing w:val="-1"/>
          <w:sz w:val="18"/>
          <w:szCs w:val="18"/>
          <w:lang w:val="es-MX" w:eastAsia="zh-CN" w:bidi="es-ES"/>
        </w:rPr>
        <w:t xml:space="preserve">“LAS PARTES” </w:t>
      </w:r>
      <w:r w:rsidRPr="001A41C5">
        <w:rPr>
          <w:rFonts w:eastAsia="Arial Narrow"/>
          <w:b w:val="0"/>
          <w:bCs/>
          <w:color w:val="auto"/>
          <w:spacing w:val="-1"/>
          <w:sz w:val="18"/>
          <w:szCs w:val="18"/>
          <w:lang w:val="es-MX" w:eastAsia="zh-CN" w:bidi="es-ES"/>
        </w:rPr>
        <w:t>ADOPTARÁN LAS MEDIDAS DE SEGURIDAD DE CARÁCTER ADMINISTRATIVO, DE DESARROLLO Y APLICACIONES, LÓGICAS, FÍSICAS, DE CIFRADO, TÉCNICAS, DE COMUNICACIONES Y REDES, TENDIENTES A DAR LA DEBIDA PROTECCIÓN A LOS DATOS PERSONALES.</w:t>
      </w:r>
    </w:p>
    <w:p w14:paraId="0DC96DAF"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03819171" w14:textId="77777777" w:rsid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1CB55EBD"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353C5900"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2675A0AD" w14:textId="77777777" w:rsidR="001A41C5" w:rsidRDefault="001A41C5" w:rsidP="001A41C5">
      <w:pPr>
        <w:suppressAutoHyphens w:val="0"/>
        <w:jc w:val="center"/>
        <w:rPr>
          <w:sz w:val="18"/>
          <w:szCs w:val="18"/>
        </w:rPr>
      </w:pPr>
      <w:r>
        <w:rPr>
          <w:sz w:val="18"/>
          <w:szCs w:val="18"/>
        </w:rPr>
        <w:lastRenderedPageBreak/>
        <w:t>INVITACIÓN RESTRINGIDA A CUANDO MENOS TRES PROVEEDORES</w:t>
      </w:r>
    </w:p>
    <w:p w14:paraId="09A1DA67" w14:textId="77777777" w:rsidR="001A41C5" w:rsidRPr="000C25C6" w:rsidRDefault="001A41C5" w:rsidP="001A41C5">
      <w:pPr>
        <w:suppressAutoHyphens w:val="0"/>
        <w:jc w:val="center"/>
      </w:pPr>
    </w:p>
    <w:p w14:paraId="0FEECA29"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75004575" w14:textId="77777777" w:rsid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672F2BFD"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VIGÉSIMA OCTAVA.- INTEGRIDAD DEL CONTRATO</w:t>
      </w:r>
    </w:p>
    <w:p w14:paraId="17B784B2"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766A56D6" w14:textId="57BF24C8"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“LAS PARTES” </w:t>
      </w:r>
      <w:r w:rsidRPr="001A41C5">
        <w:rPr>
          <w:rFonts w:eastAsia="Arial Narrow"/>
          <w:b w:val="0"/>
          <w:bCs/>
          <w:color w:val="auto"/>
          <w:spacing w:val="-1"/>
          <w:sz w:val="18"/>
          <w:szCs w:val="18"/>
          <w:lang w:val="es-MX" w:eastAsia="zh-CN" w:bidi="es-ES"/>
        </w:rPr>
        <w:t xml:space="preserve">RECONOCEN  COMO  PARTE  INTEGRANTE  DE  ESTE  CONTRATO SUS </w:t>
      </w:r>
      <w:r>
        <w:rPr>
          <w:rFonts w:eastAsia="Arial Narrow"/>
          <w:b w:val="0"/>
          <w:bCs/>
          <w:color w:val="auto"/>
          <w:spacing w:val="-1"/>
          <w:sz w:val="18"/>
          <w:szCs w:val="18"/>
          <w:lang w:val="es-MX" w:eastAsia="zh-CN" w:bidi="es-ES"/>
        </w:rPr>
        <w:t xml:space="preserve">ANEXOS, </w:t>
      </w:r>
      <w:r w:rsidRPr="001A41C5">
        <w:rPr>
          <w:rFonts w:eastAsia="Arial Narrow"/>
          <w:b w:val="0"/>
          <w:bCs/>
          <w:color w:val="auto"/>
          <w:spacing w:val="-1"/>
          <w:sz w:val="18"/>
          <w:szCs w:val="18"/>
          <w:lang w:val="es-MX" w:eastAsia="zh-CN" w:bidi="es-ES"/>
        </w:rPr>
        <w:t>ASÍ  COMO EL PROCEDIMIENTO DE INVITACIÓN RESTRINGIDA A CUANDO MENOS TRES PROVEEDORES PRESENCIAL NÚMERO</w:t>
      </w:r>
      <w:r w:rsidR="00966828">
        <w:rPr>
          <w:rFonts w:eastAsia="Arial Narrow"/>
          <w:b w:val="0"/>
          <w:bCs/>
          <w:color w:val="auto"/>
          <w:spacing w:val="-1"/>
          <w:sz w:val="18"/>
          <w:szCs w:val="18"/>
          <w:u w:val="single"/>
          <w:lang w:val="es-MX" w:eastAsia="zh-CN" w:bidi="es-ES"/>
        </w:rPr>
        <w:t xml:space="preserve"> ITP-35C001-09</w:t>
      </w:r>
      <w:r w:rsidRPr="001A41C5">
        <w:rPr>
          <w:rFonts w:eastAsia="Arial Narrow"/>
          <w:b w:val="0"/>
          <w:bCs/>
          <w:color w:val="auto"/>
          <w:spacing w:val="-1"/>
          <w:sz w:val="18"/>
          <w:szCs w:val="18"/>
          <w:u w:val="single"/>
          <w:lang w:val="es-MX" w:eastAsia="zh-CN" w:bidi="es-ES"/>
        </w:rPr>
        <w:t>-2019</w:t>
      </w:r>
      <w:r w:rsidRPr="001A41C5">
        <w:rPr>
          <w:rFonts w:eastAsia="Arial Narrow"/>
          <w:bCs/>
          <w:color w:val="auto"/>
          <w:spacing w:val="-1"/>
          <w:sz w:val="18"/>
          <w:szCs w:val="18"/>
          <w:lang w:val="es-MX" w:eastAsia="zh-CN" w:bidi="es-ES"/>
        </w:rPr>
        <w:t xml:space="preserve">, </w:t>
      </w:r>
      <w:r w:rsidRPr="001A41C5">
        <w:rPr>
          <w:rFonts w:eastAsia="Arial Narrow"/>
          <w:b w:val="0"/>
          <w:bCs/>
          <w:color w:val="auto"/>
          <w:spacing w:val="-1"/>
          <w:sz w:val="18"/>
          <w:szCs w:val="18"/>
          <w:lang w:val="es-MX" w:eastAsia="zh-CN" w:bidi="es-ES"/>
        </w:rPr>
        <w:t xml:space="preserve">PARA LA </w:t>
      </w:r>
      <w:r w:rsidRPr="001A41C5">
        <w:rPr>
          <w:rFonts w:eastAsia="Arial Narrow"/>
          <w:bCs/>
          <w:color w:val="auto"/>
          <w:spacing w:val="-1"/>
          <w:sz w:val="18"/>
          <w:szCs w:val="18"/>
          <w:lang w:val="es-MX" w:eastAsia="zh-CN" w:bidi="es-ES"/>
        </w:rPr>
        <w:t>ADQUISICIÓN DE</w:t>
      </w:r>
      <w:r w:rsidRPr="001A41C5">
        <w:rPr>
          <w:rFonts w:eastAsia="Arial Narrow"/>
          <w:bCs/>
          <w:color w:val="auto"/>
          <w:spacing w:val="-1"/>
          <w:sz w:val="18"/>
          <w:szCs w:val="18"/>
          <w:u w:val="single"/>
          <w:lang w:val="es-MX" w:eastAsia="zh-CN" w:bidi="es-ES"/>
        </w:rPr>
        <w:t>L SERVICIO DE ARRENDAMIENTO DE BIENES PARA DIVERSOS EVENTOS DE LA SECRETARÍA DE PUEBLOS Y BARRIOS ORIGINARIOS Y COMUNIDADES INDÍGENAS RESIDENTES DE LA CIUDAD</w:t>
      </w:r>
      <w:r>
        <w:rPr>
          <w:rFonts w:eastAsia="Arial Narrow"/>
          <w:bCs/>
          <w:color w:val="auto"/>
          <w:spacing w:val="-1"/>
          <w:sz w:val="18"/>
          <w:szCs w:val="18"/>
          <w:u w:val="single"/>
          <w:lang w:val="es-MX" w:eastAsia="zh-CN" w:bidi="es-ES"/>
        </w:rPr>
        <w:t xml:space="preserve"> DE MÉXICO</w:t>
      </w:r>
      <w:r w:rsidR="00966828">
        <w:rPr>
          <w:rFonts w:eastAsia="Arial Narrow"/>
          <w:bCs/>
          <w:color w:val="auto"/>
          <w:spacing w:val="-1"/>
          <w:sz w:val="18"/>
          <w:szCs w:val="18"/>
          <w:u w:val="single"/>
          <w:lang w:val="es-MX" w:eastAsia="zh-CN" w:bidi="es-ES"/>
        </w:rPr>
        <w:t>, PARA EL EJERCICIO FISCAL 2020</w:t>
      </w:r>
      <w:r w:rsidRPr="001A41C5">
        <w:rPr>
          <w:rFonts w:eastAsia="Arial Narrow"/>
          <w:bCs/>
          <w:color w:val="auto"/>
          <w:spacing w:val="-1"/>
          <w:sz w:val="18"/>
          <w:szCs w:val="18"/>
          <w:u w:val="single"/>
          <w:lang w:val="es-MX" w:eastAsia="zh-CN" w:bidi="es-ES"/>
        </w:rPr>
        <w:t>.</w:t>
      </w:r>
    </w:p>
    <w:p w14:paraId="68923618"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4C321534"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VIGÉSIMA NOVENA.- LEGISLACIÓN</w:t>
      </w:r>
    </w:p>
    <w:p w14:paraId="3864479B"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7A1BC55E"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“LAS PARTES” </w:t>
      </w:r>
      <w:r w:rsidRPr="001A41C5">
        <w:rPr>
          <w:rFonts w:eastAsia="Arial Narrow"/>
          <w:b w:val="0"/>
          <w:bCs/>
          <w:color w:val="auto"/>
          <w:spacing w:val="-1"/>
          <w:sz w:val="18"/>
          <w:szCs w:val="18"/>
          <w:lang w:val="es-MX" w:eastAsia="zh-CN" w:bidi="es-ES"/>
        </w:rPr>
        <w:t>SE  OBLIGAN  A SUJETAR SE  ESTRICTAMENTE  A  LOS TÉRMINOS DE ESTE  CONTRATO, ASÍ COMO A LOS TÉRMINOS, LINEAMIENTOS, PROCEDIMIENTOS Y REQUISITOS QUE ESTABLEZCAN LA LEY DE ADQUISICIONES PARA EL DISTRITO FEDERAL, EL REGLAMENTO DE LA LEY DE ADQUISICIONES PARA EL DISTRITO FEDERAL Y SUPLETORIAMENTE EL CÓDIGO DE PROCEDIMIENTOS CIVILES PARA EL DISTRITO FEDERAL.</w:t>
      </w:r>
    </w:p>
    <w:p w14:paraId="166FB2F8"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56318552"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TRIGÉSIMA.- JURISDICCIÓN</w:t>
      </w:r>
    </w:p>
    <w:p w14:paraId="44D48197"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p>
    <w:p w14:paraId="277C5FCA"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r w:rsidRPr="001A41C5">
        <w:rPr>
          <w:rFonts w:eastAsia="Arial Narrow"/>
          <w:bCs/>
          <w:color w:val="auto"/>
          <w:spacing w:val="-1"/>
          <w:sz w:val="18"/>
          <w:szCs w:val="18"/>
          <w:lang w:val="es-MX" w:eastAsia="zh-CN" w:bidi="es-ES"/>
        </w:rPr>
        <w:t xml:space="preserve">“LAS PARTES” </w:t>
      </w:r>
      <w:r w:rsidRPr="001A41C5">
        <w:rPr>
          <w:rFonts w:eastAsia="Arial Narrow"/>
          <w:b w:val="0"/>
          <w:bCs/>
          <w:color w:val="auto"/>
          <w:spacing w:val="-1"/>
          <w:sz w:val="18"/>
          <w:szCs w:val="18"/>
          <w:lang w:val="es-MX" w:eastAsia="zh-CN" w:bidi="es-ES"/>
        </w:rPr>
        <w:t>CONVIENEN QUE  PARA DIRIMIR LAS CONTROVERSIAS QUE SE SUSCITEN CON MOTIVO DE LA INTERPRETACIÓN Y CUMPLIMIENTO DE ESTE CONTRATO, SE SOMETEN A LA JURISDICCIÓN DE LOS TRIBUNALES DEL FUERO COMÚN UBICADOS EN LA CIUDAD DE MÉXICO, RENUNCIANDO A CUALQUIER FUERO QUE PUDIERA CORRESPONDERLE POR RAZÓN DE SU NACIONALIDAD O DOMICILIO PRESENTE O FUTURO O POR CUALQUIER OTRA CAUSA.</w:t>
      </w:r>
    </w:p>
    <w:p w14:paraId="69738B5E" w14:textId="77777777" w:rsidR="001A41C5" w:rsidRPr="001A41C5" w:rsidRDefault="001A41C5" w:rsidP="001A41C5">
      <w:pPr>
        <w:suppressAutoHyphens w:val="0"/>
        <w:spacing w:line="247" w:lineRule="auto"/>
        <w:ind w:right="316"/>
        <w:jc w:val="both"/>
        <w:rPr>
          <w:rFonts w:eastAsia="Arial Narrow"/>
          <w:b w:val="0"/>
          <w:bCs/>
          <w:color w:val="auto"/>
          <w:spacing w:val="-1"/>
          <w:sz w:val="18"/>
          <w:szCs w:val="18"/>
          <w:lang w:val="es-MX" w:eastAsia="zh-CN" w:bidi="es-ES"/>
        </w:rPr>
      </w:pPr>
    </w:p>
    <w:p w14:paraId="10B67DD4" w14:textId="77777777" w:rsidR="001A41C5" w:rsidRPr="001A41C5" w:rsidRDefault="001A41C5" w:rsidP="001A41C5">
      <w:pPr>
        <w:suppressAutoHyphens w:val="0"/>
        <w:spacing w:line="247" w:lineRule="auto"/>
        <w:ind w:right="316"/>
        <w:jc w:val="both"/>
        <w:rPr>
          <w:rFonts w:eastAsia="Arial Narrow"/>
          <w:bCs/>
          <w:color w:val="auto"/>
          <w:spacing w:val="-1"/>
          <w:sz w:val="18"/>
          <w:szCs w:val="18"/>
          <w:lang w:val="es-MX" w:eastAsia="zh-CN" w:bidi="es-ES"/>
        </w:rPr>
      </w:pPr>
      <w:r w:rsidRPr="001A41C5">
        <w:rPr>
          <w:rFonts w:eastAsia="Arial Narrow"/>
          <w:bCs/>
          <w:color w:val="auto"/>
          <w:spacing w:val="-1"/>
          <w:sz w:val="18"/>
          <w:szCs w:val="18"/>
          <w:lang w:val="es-MX" w:eastAsia="zh-CN" w:bidi="es-ES"/>
        </w:rPr>
        <w:t>TRIGÉSIMA PRIMERA.- CLÁUSULAS NO NEGOCIABLES</w:t>
      </w:r>
    </w:p>
    <w:p w14:paraId="46ABA532" w14:textId="77777777" w:rsidR="008241B0" w:rsidRPr="008241B0" w:rsidRDefault="008241B0" w:rsidP="008241B0">
      <w:pPr>
        <w:suppressAutoHyphens w:val="0"/>
        <w:spacing w:line="247" w:lineRule="auto"/>
        <w:ind w:right="316"/>
        <w:jc w:val="both"/>
        <w:rPr>
          <w:rFonts w:eastAsia="Arial Narrow"/>
          <w:b w:val="0"/>
          <w:bCs/>
          <w:color w:val="auto"/>
          <w:spacing w:val="-1"/>
          <w:sz w:val="18"/>
          <w:szCs w:val="18"/>
          <w:lang w:val="es-MX" w:eastAsia="zh-CN"/>
        </w:rPr>
      </w:pPr>
    </w:p>
    <w:p w14:paraId="06779A87" w14:textId="77777777" w:rsidR="008241B0" w:rsidRDefault="008241B0" w:rsidP="00B06BE5">
      <w:pPr>
        <w:suppressAutoHyphens w:val="0"/>
        <w:jc w:val="both"/>
        <w:rPr>
          <w:rFonts w:eastAsia="Calibri"/>
          <w:color w:val="auto"/>
          <w:sz w:val="18"/>
          <w:szCs w:val="18"/>
          <w:lang w:val="es-MX" w:eastAsia="en-US"/>
        </w:rPr>
      </w:pPr>
    </w:p>
    <w:p w14:paraId="356FF127" w14:textId="64E8638A" w:rsidR="008241B0" w:rsidRPr="00966828" w:rsidRDefault="00966828" w:rsidP="00B06BE5">
      <w:pPr>
        <w:suppressAutoHyphens w:val="0"/>
        <w:jc w:val="both"/>
        <w:rPr>
          <w:rFonts w:eastAsia="Calibri"/>
          <w:b w:val="0"/>
          <w:color w:val="auto"/>
          <w:sz w:val="18"/>
          <w:szCs w:val="18"/>
          <w:lang w:val="es-MX" w:eastAsia="en-US"/>
        </w:rPr>
      </w:pPr>
      <w:r w:rsidRPr="00966828">
        <w:rPr>
          <w:rFonts w:eastAsia="Calibri"/>
          <w:b w:val="0"/>
          <w:color w:val="auto"/>
          <w:sz w:val="18"/>
          <w:szCs w:val="18"/>
          <w:lang w:val="es-MX" w:eastAsia="en-US"/>
        </w:rPr>
        <w:t>NINGUNA CLÁUSULA DEL CONTRATO PODRÁ SER NEGOCIADA</w:t>
      </w:r>
      <w:r>
        <w:rPr>
          <w:rFonts w:eastAsia="Calibri"/>
          <w:b w:val="0"/>
          <w:color w:val="auto"/>
          <w:sz w:val="18"/>
          <w:szCs w:val="18"/>
          <w:lang w:val="es-MX" w:eastAsia="en-US"/>
        </w:rPr>
        <w:t>.</w:t>
      </w:r>
    </w:p>
    <w:p w14:paraId="22834348" w14:textId="77777777" w:rsidR="008241B0" w:rsidRDefault="008241B0" w:rsidP="00B06BE5">
      <w:pPr>
        <w:suppressAutoHyphens w:val="0"/>
        <w:jc w:val="both"/>
        <w:rPr>
          <w:rFonts w:eastAsia="Calibri"/>
          <w:color w:val="auto"/>
          <w:sz w:val="18"/>
          <w:szCs w:val="18"/>
          <w:lang w:val="es-MX" w:eastAsia="en-US"/>
        </w:rPr>
      </w:pPr>
    </w:p>
    <w:p w14:paraId="20B8DA07" w14:textId="77777777" w:rsidR="008241B0" w:rsidRDefault="008241B0" w:rsidP="00B06BE5">
      <w:pPr>
        <w:suppressAutoHyphens w:val="0"/>
        <w:jc w:val="both"/>
        <w:rPr>
          <w:rFonts w:eastAsia="Calibri"/>
          <w:color w:val="auto"/>
          <w:sz w:val="18"/>
          <w:szCs w:val="18"/>
          <w:lang w:val="es-MX" w:eastAsia="en-US"/>
        </w:rPr>
      </w:pPr>
    </w:p>
    <w:p w14:paraId="6E911336" w14:textId="4E9AE232" w:rsidR="008241B0" w:rsidRDefault="008241B0">
      <w:pPr>
        <w:suppressAutoHyphens w:val="0"/>
        <w:rPr>
          <w:rFonts w:eastAsia="Calibri"/>
          <w:color w:val="auto"/>
          <w:sz w:val="18"/>
          <w:szCs w:val="18"/>
          <w:lang w:val="es-MX" w:eastAsia="en-US"/>
        </w:rPr>
      </w:pPr>
      <w:r>
        <w:rPr>
          <w:rFonts w:eastAsia="Calibri"/>
          <w:color w:val="auto"/>
          <w:sz w:val="18"/>
          <w:szCs w:val="18"/>
          <w:lang w:val="es-MX" w:eastAsia="en-US"/>
        </w:rPr>
        <w:br w:type="page"/>
      </w:r>
    </w:p>
    <w:p w14:paraId="26E48171" w14:textId="77777777" w:rsidR="008241B0" w:rsidRPr="00B06BE5" w:rsidRDefault="008241B0" w:rsidP="00B06BE5">
      <w:pPr>
        <w:suppressAutoHyphens w:val="0"/>
        <w:jc w:val="both"/>
        <w:rPr>
          <w:rFonts w:eastAsia="Calibri"/>
          <w:color w:val="auto"/>
          <w:sz w:val="18"/>
          <w:szCs w:val="18"/>
          <w:lang w:val="es-MX" w:eastAsia="en-US"/>
        </w:rPr>
      </w:pPr>
    </w:p>
    <w:p w14:paraId="3261EA97" w14:textId="77777777" w:rsidR="00460657" w:rsidRDefault="00460657" w:rsidP="008241B0">
      <w:pPr>
        <w:suppressAutoHyphens w:val="0"/>
        <w:jc w:val="both"/>
        <w:rPr>
          <w:rFonts w:eastAsia="Calibri"/>
          <w:color w:val="auto"/>
          <w:sz w:val="18"/>
          <w:szCs w:val="18"/>
          <w:lang w:val="es-MX" w:eastAsia="en-US"/>
        </w:rPr>
      </w:pPr>
    </w:p>
    <w:p w14:paraId="41097483" w14:textId="77777777" w:rsidR="00460657" w:rsidRDefault="00460657" w:rsidP="00460657">
      <w:pPr>
        <w:suppressAutoHyphens w:val="0"/>
        <w:jc w:val="center"/>
        <w:rPr>
          <w:sz w:val="18"/>
          <w:szCs w:val="18"/>
        </w:rPr>
      </w:pPr>
      <w:r>
        <w:rPr>
          <w:sz w:val="18"/>
          <w:szCs w:val="18"/>
        </w:rPr>
        <w:t>INVITACIÓN RESTRINGIDA A CUANDO MENOS TRES PROVEEDORES</w:t>
      </w:r>
    </w:p>
    <w:p w14:paraId="22C7922B" w14:textId="77777777" w:rsidR="00460657" w:rsidRPr="000C25C6" w:rsidRDefault="00460657" w:rsidP="00460657">
      <w:pPr>
        <w:suppressAutoHyphens w:val="0"/>
        <w:jc w:val="center"/>
      </w:pPr>
    </w:p>
    <w:p w14:paraId="441E9935" w14:textId="77777777" w:rsidR="00966828" w:rsidRPr="00B12663" w:rsidRDefault="00966828" w:rsidP="00966828">
      <w:pPr>
        <w:pStyle w:val="Ttulo"/>
        <w:spacing w:line="264" w:lineRule="auto"/>
        <w:rPr>
          <w:rFonts w:cs="Arial"/>
          <w:b/>
          <w:sz w:val="18"/>
          <w:szCs w:val="18"/>
        </w:rPr>
      </w:pPr>
      <w:r>
        <w:rPr>
          <w:b/>
          <w:sz w:val="18"/>
          <w:szCs w:val="18"/>
        </w:rPr>
        <w:t>No. ITP-35C001-09-2019</w:t>
      </w:r>
    </w:p>
    <w:p w14:paraId="5FA7B998" w14:textId="77777777" w:rsidR="00460657" w:rsidRDefault="00460657" w:rsidP="00460657">
      <w:pPr>
        <w:tabs>
          <w:tab w:val="left" w:pos="1418"/>
        </w:tabs>
        <w:suppressAutoHyphens w:val="0"/>
        <w:ind w:left="1418" w:hanging="1418"/>
        <w:contextualSpacing/>
        <w:jc w:val="both"/>
        <w:rPr>
          <w:sz w:val="18"/>
          <w:szCs w:val="18"/>
        </w:rPr>
      </w:pPr>
    </w:p>
    <w:p w14:paraId="4087D4DC" w14:textId="77777777" w:rsidR="00460657" w:rsidRDefault="00460657" w:rsidP="00460657">
      <w:pPr>
        <w:tabs>
          <w:tab w:val="left" w:pos="1418"/>
        </w:tabs>
        <w:suppressAutoHyphens w:val="0"/>
        <w:ind w:left="1418" w:hanging="1418"/>
        <w:contextualSpacing/>
        <w:jc w:val="both"/>
        <w:rPr>
          <w:sz w:val="18"/>
          <w:szCs w:val="18"/>
        </w:rPr>
      </w:pPr>
    </w:p>
    <w:p w14:paraId="35FDD131" w14:textId="0C827CCF" w:rsidR="00460657" w:rsidRPr="00E63E3C" w:rsidRDefault="00460657" w:rsidP="00460657">
      <w:pPr>
        <w:jc w:val="right"/>
        <w:rPr>
          <w:b w:val="0"/>
          <w:sz w:val="18"/>
          <w:szCs w:val="18"/>
          <w:lang w:val="es-MX"/>
        </w:rPr>
      </w:pPr>
      <w:r>
        <w:rPr>
          <w:sz w:val="18"/>
          <w:szCs w:val="18"/>
          <w:lang w:val="es-MX"/>
        </w:rPr>
        <w:t>Anexo 25</w:t>
      </w:r>
    </w:p>
    <w:p w14:paraId="654F1366" w14:textId="77777777" w:rsidR="00460657" w:rsidRPr="00E63E3C" w:rsidRDefault="00460657" w:rsidP="00460657">
      <w:pPr>
        <w:jc w:val="center"/>
        <w:rPr>
          <w:b w:val="0"/>
          <w:sz w:val="18"/>
          <w:szCs w:val="18"/>
          <w:lang w:val="es-MX"/>
        </w:rPr>
      </w:pPr>
    </w:p>
    <w:p w14:paraId="25A81EA7" w14:textId="77777777" w:rsidR="00460657" w:rsidRPr="00E63E3C" w:rsidRDefault="00460657" w:rsidP="00460657">
      <w:pPr>
        <w:rPr>
          <w:sz w:val="18"/>
          <w:szCs w:val="18"/>
          <w:lang w:val="es-MX"/>
        </w:rPr>
      </w:pPr>
      <w:r w:rsidRPr="00E63E3C">
        <w:rPr>
          <w:sz w:val="18"/>
          <w:szCs w:val="18"/>
          <w:lang w:val="es-MX"/>
        </w:rPr>
        <w:t>L.C. Ramón Avilés Cordero</w:t>
      </w:r>
    </w:p>
    <w:p w14:paraId="3DACA40A" w14:textId="77777777" w:rsidR="00460657" w:rsidRPr="00E63E3C" w:rsidRDefault="00460657" w:rsidP="00460657">
      <w:pPr>
        <w:rPr>
          <w:sz w:val="18"/>
          <w:szCs w:val="18"/>
          <w:lang w:val="es-MX"/>
        </w:rPr>
      </w:pPr>
      <w:r w:rsidRPr="00E63E3C">
        <w:rPr>
          <w:sz w:val="18"/>
          <w:szCs w:val="18"/>
          <w:lang w:val="es-MX"/>
        </w:rPr>
        <w:t xml:space="preserve">Director Ejecutivo de Administración y Finanzas de la </w:t>
      </w:r>
    </w:p>
    <w:p w14:paraId="231DF664" w14:textId="77777777" w:rsidR="00460657" w:rsidRPr="00E63E3C" w:rsidRDefault="00460657" w:rsidP="00460657">
      <w:pPr>
        <w:rPr>
          <w:sz w:val="18"/>
          <w:szCs w:val="18"/>
          <w:lang w:val="es-MX"/>
        </w:rPr>
      </w:pPr>
      <w:r w:rsidRPr="00E63E3C">
        <w:rPr>
          <w:sz w:val="18"/>
          <w:szCs w:val="18"/>
          <w:lang w:val="es-MX"/>
        </w:rPr>
        <w:t>Secretaría de Pueblos y Barrios Originarios y Comunidades</w:t>
      </w:r>
    </w:p>
    <w:p w14:paraId="4F821D3D" w14:textId="2F586BA8" w:rsidR="00460657" w:rsidRPr="00E63E3C" w:rsidRDefault="00460657" w:rsidP="00460657">
      <w:pPr>
        <w:rPr>
          <w:sz w:val="18"/>
          <w:szCs w:val="18"/>
          <w:lang w:val="es-MX"/>
        </w:rPr>
      </w:pPr>
      <w:r w:rsidRPr="00E63E3C">
        <w:rPr>
          <w:sz w:val="18"/>
          <w:szCs w:val="18"/>
          <w:lang w:val="es-MX"/>
        </w:rPr>
        <w:t>Indígenas Residentes</w:t>
      </w:r>
      <w:r w:rsidR="00841EB9">
        <w:rPr>
          <w:sz w:val="18"/>
          <w:szCs w:val="18"/>
          <w:lang w:val="es-MX"/>
        </w:rPr>
        <w:t xml:space="preserve"> de la Ciudad de México</w:t>
      </w:r>
    </w:p>
    <w:p w14:paraId="4DA88EDE" w14:textId="77777777" w:rsidR="00460657" w:rsidRPr="00E63E3C" w:rsidRDefault="00460657" w:rsidP="00460657">
      <w:pPr>
        <w:rPr>
          <w:b w:val="0"/>
          <w:sz w:val="18"/>
          <w:szCs w:val="18"/>
          <w:lang w:val="es-MX"/>
        </w:rPr>
      </w:pPr>
      <w:r w:rsidRPr="00E63E3C">
        <w:rPr>
          <w:sz w:val="18"/>
          <w:szCs w:val="18"/>
          <w:lang w:val="es-MX"/>
        </w:rPr>
        <w:t>Presente</w:t>
      </w:r>
    </w:p>
    <w:p w14:paraId="567DAF17" w14:textId="77777777" w:rsidR="00460657" w:rsidRPr="00E63E3C" w:rsidRDefault="00460657" w:rsidP="00460657">
      <w:pPr>
        <w:rPr>
          <w:sz w:val="18"/>
          <w:szCs w:val="18"/>
          <w:lang w:val="es-MX"/>
        </w:rPr>
      </w:pPr>
    </w:p>
    <w:p w14:paraId="2EB2FA65" w14:textId="77777777" w:rsidR="00460657" w:rsidRDefault="00460657" w:rsidP="00460657">
      <w:pPr>
        <w:jc w:val="right"/>
        <w:rPr>
          <w:sz w:val="18"/>
          <w:szCs w:val="18"/>
          <w:lang w:val="es-MX"/>
        </w:rPr>
      </w:pPr>
      <w:r w:rsidRPr="00E63E3C">
        <w:rPr>
          <w:sz w:val="18"/>
          <w:szCs w:val="18"/>
          <w:lang w:val="es-MX"/>
        </w:rPr>
        <w:t>Ciudad de México, a                  de             2019</w:t>
      </w:r>
    </w:p>
    <w:p w14:paraId="233CC3E5" w14:textId="77777777" w:rsidR="00460657" w:rsidRDefault="00460657" w:rsidP="00460657">
      <w:pPr>
        <w:jc w:val="right"/>
        <w:rPr>
          <w:sz w:val="18"/>
          <w:szCs w:val="18"/>
          <w:lang w:val="es-MX"/>
        </w:rPr>
      </w:pPr>
    </w:p>
    <w:p w14:paraId="6D33DB71" w14:textId="77777777" w:rsidR="00460657" w:rsidRDefault="00460657" w:rsidP="00460657">
      <w:pPr>
        <w:jc w:val="right"/>
        <w:rPr>
          <w:sz w:val="18"/>
          <w:szCs w:val="18"/>
          <w:lang w:val="es-MX"/>
        </w:rPr>
      </w:pPr>
    </w:p>
    <w:p w14:paraId="7976612E" w14:textId="77777777" w:rsidR="00460657" w:rsidRPr="00E63E3C" w:rsidRDefault="00460657" w:rsidP="00460657">
      <w:pPr>
        <w:jc w:val="right"/>
        <w:rPr>
          <w:sz w:val="18"/>
          <w:szCs w:val="18"/>
          <w:lang w:val="es-MX"/>
        </w:rPr>
      </w:pPr>
    </w:p>
    <w:p w14:paraId="4D7B078A" w14:textId="62A70C34" w:rsidR="00460657" w:rsidRPr="00E54F67" w:rsidRDefault="00460657" w:rsidP="00460657">
      <w:pPr>
        <w:suppressAutoHyphens w:val="0"/>
        <w:spacing w:after="120"/>
        <w:jc w:val="both"/>
        <w:rPr>
          <w:sz w:val="18"/>
          <w:szCs w:val="18"/>
          <w:lang w:val="pt-BR"/>
        </w:rPr>
      </w:pPr>
      <w:r w:rsidRPr="00E63E3C">
        <w:rPr>
          <w:b w:val="0"/>
          <w:color w:val="auto"/>
          <w:sz w:val="18"/>
          <w:szCs w:val="18"/>
          <w:lang w:val="es-MX" w:eastAsia="en-US"/>
        </w:rPr>
        <w:t>Declaro, bajo protesta d</w:t>
      </w:r>
      <w:r>
        <w:rPr>
          <w:b w:val="0"/>
          <w:color w:val="auto"/>
          <w:sz w:val="18"/>
          <w:szCs w:val="18"/>
          <w:lang w:val="es-MX" w:eastAsia="en-US"/>
        </w:rPr>
        <w:t xml:space="preserve">e decir verdad, que en caso de resultar ganador, entregaré previo a la formalización del contrato respectivo y de conformidad con lo establecido en </w:t>
      </w:r>
      <w:r w:rsidRPr="00E54F67">
        <w:rPr>
          <w:b w:val="0"/>
          <w:sz w:val="18"/>
          <w:szCs w:val="18"/>
        </w:rPr>
        <w:t>numeral 5.7.4 de la Circular Uno 2019, Normatividad en Materia de Administración de Recursos, publicado en la Gaceta Oficial de la Ciudad de México el 02 de agosto de 2019</w:t>
      </w:r>
      <w:r w:rsidRPr="00E54F67">
        <w:rPr>
          <w:sz w:val="18"/>
          <w:szCs w:val="18"/>
          <w:lang w:val="pt-BR"/>
        </w:rPr>
        <w:t xml:space="preserve">, </w:t>
      </w:r>
      <w:r w:rsidRPr="00E54F67">
        <w:rPr>
          <w:b w:val="0"/>
          <w:sz w:val="18"/>
          <w:szCs w:val="18"/>
        </w:rPr>
        <w:t>las constancias de adeudos expedidas por la Secretaría de</w:t>
      </w:r>
      <w:r w:rsidR="00841EB9">
        <w:rPr>
          <w:b w:val="0"/>
          <w:sz w:val="18"/>
          <w:szCs w:val="18"/>
        </w:rPr>
        <w:t xml:space="preserve"> Administración y</w:t>
      </w:r>
      <w:r w:rsidRPr="00E54F67">
        <w:rPr>
          <w:b w:val="0"/>
          <w:sz w:val="18"/>
          <w:szCs w:val="18"/>
        </w:rPr>
        <w:t xml:space="preserve"> Finanzas y el Sistema de Aguas de la Ciudad de México de las contribuciones siguientes:</w:t>
      </w:r>
    </w:p>
    <w:p w14:paraId="03DD0D48" w14:textId="77777777" w:rsidR="00460657" w:rsidRPr="00E54F67" w:rsidRDefault="00460657" w:rsidP="00460657">
      <w:pPr>
        <w:spacing w:line="264" w:lineRule="auto"/>
        <w:jc w:val="both"/>
        <w:rPr>
          <w:b w:val="0"/>
          <w:sz w:val="18"/>
          <w:szCs w:val="18"/>
        </w:rPr>
      </w:pPr>
      <w:r w:rsidRPr="00E54F67">
        <w:rPr>
          <w:b w:val="0"/>
          <w:sz w:val="18"/>
          <w:szCs w:val="18"/>
        </w:rPr>
        <w:t xml:space="preserve"> Impuesto predial.</w:t>
      </w:r>
    </w:p>
    <w:p w14:paraId="525335F5" w14:textId="77777777" w:rsidR="00460657" w:rsidRPr="00E54F67" w:rsidRDefault="00460657" w:rsidP="00460657">
      <w:pPr>
        <w:spacing w:line="264" w:lineRule="auto"/>
        <w:jc w:val="both"/>
        <w:rPr>
          <w:b w:val="0"/>
          <w:sz w:val="18"/>
          <w:szCs w:val="18"/>
        </w:rPr>
      </w:pPr>
      <w:r w:rsidRPr="00E54F67">
        <w:rPr>
          <w:b w:val="0"/>
          <w:sz w:val="18"/>
          <w:szCs w:val="18"/>
        </w:rPr>
        <w:t>Impuesto sobre adquisición de inmuebles.</w:t>
      </w:r>
    </w:p>
    <w:p w14:paraId="5D49D7B0" w14:textId="77777777" w:rsidR="00460657" w:rsidRPr="00E54F67" w:rsidRDefault="00460657" w:rsidP="00460657">
      <w:pPr>
        <w:spacing w:line="264" w:lineRule="auto"/>
        <w:jc w:val="both"/>
        <w:rPr>
          <w:b w:val="0"/>
          <w:sz w:val="18"/>
          <w:szCs w:val="18"/>
        </w:rPr>
      </w:pPr>
      <w:r w:rsidRPr="00E54F67">
        <w:rPr>
          <w:b w:val="0"/>
          <w:sz w:val="18"/>
          <w:szCs w:val="18"/>
        </w:rPr>
        <w:t>Impuesto sobre nóminas.</w:t>
      </w:r>
    </w:p>
    <w:p w14:paraId="74E4530D" w14:textId="77777777" w:rsidR="00460657" w:rsidRPr="00E54F67" w:rsidRDefault="00460657" w:rsidP="00460657">
      <w:pPr>
        <w:spacing w:line="264" w:lineRule="auto"/>
        <w:jc w:val="both"/>
        <w:rPr>
          <w:b w:val="0"/>
          <w:sz w:val="18"/>
          <w:szCs w:val="18"/>
        </w:rPr>
      </w:pPr>
      <w:r w:rsidRPr="00E54F67">
        <w:rPr>
          <w:b w:val="0"/>
          <w:sz w:val="18"/>
          <w:szCs w:val="18"/>
        </w:rPr>
        <w:t>Impuesto sobre tenencia o uso de vehículos.</w:t>
      </w:r>
    </w:p>
    <w:p w14:paraId="76530AF0" w14:textId="77777777" w:rsidR="00460657" w:rsidRPr="00E54F67" w:rsidRDefault="00460657" w:rsidP="00460657">
      <w:pPr>
        <w:spacing w:line="264" w:lineRule="auto"/>
        <w:jc w:val="both"/>
        <w:rPr>
          <w:b w:val="0"/>
          <w:sz w:val="18"/>
          <w:szCs w:val="18"/>
        </w:rPr>
      </w:pPr>
      <w:r w:rsidRPr="00E54F67">
        <w:rPr>
          <w:b w:val="0"/>
          <w:sz w:val="18"/>
          <w:szCs w:val="18"/>
        </w:rPr>
        <w:t>Impuesto sobre la adquisición de vehículos automotores usados.</w:t>
      </w:r>
    </w:p>
    <w:p w14:paraId="6AD784B5" w14:textId="77777777" w:rsidR="00460657" w:rsidRPr="00E54F67" w:rsidRDefault="00460657" w:rsidP="00460657">
      <w:pPr>
        <w:spacing w:line="264" w:lineRule="auto"/>
        <w:jc w:val="both"/>
        <w:rPr>
          <w:b w:val="0"/>
          <w:sz w:val="18"/>
          <w:szCs w:val="18"/>
        </w:rPr>
      </w:pPr>
      <w:r w:rsidRPr="00E54F67">
        <w:rPr>
          <w:b w:val="0"/>
          <w:sz w:val="18"/>
          <w:szCs w:val="18"/>
        </w:rPr>
        <w:t>Impuesto por la prestación de servicios de hospedaje.</w:t>
      </w:r>
    </w:p>
    <w:p w14:paraId="690B06C4" w14:textId="77777777" w:rsidR="00460657" w:rsidRPr="00E54F67" w:rsidRDefault="00460657" w:rsidP="00460657">
      <w:pPr>
        <w:spacing w:line="264" w:lineRule="auto"/>
        <w:jc w:val="both"/>
        <w:rPr>
          <w:b w:val="0"/>
          <w:sz w:val="18"/>
          <w:szCs w:val="18"/>
        </w:rPr>
      </w:pPr>
      <w:r w:rsidRPr="00E54F67">
        <w:rPr>
          <w:b w:val="0"/>
          <w:sz w:val="18"/>
          <w:szCs w:val="18"/>
        </w:rPr>
        <w:t>Impuesto por derechos por el suministro de agua.</w:t>
      </w:r>
    </w:p>
    <w:p w14:paraId="670F8683" w14:textId="77777777" w:rsidR="00460657" w:rsidRPr="00E54F67" w:rsidRDefault="00460657" w:rsidP="00460657">
      <w:pPr>
        <w:spacing w:line="264" w:lineRule="auto"/>
        <w:jc w:val="both"/>
        <w:rPr>
          <w:b w:val="0"/>
          <w:sz w:val="18"/>
          <w:szCs w:val="18"/>
        </w:rPr>
      </w:pPr>
    </w:p>
    <w:p w14:paraId="59A82C5A" w14:textId="77777777" w:rsidR="00460657" w:rsidRDefault="00460657" w:rsidP="00841EB9">
      <w:pPr>
        <w:jc w:val="both"/>
        <w:rPr>
          <w:b w:val="0"/>
          <w:sz w:val="18"/>
          <w:szCs w:val="18"/>
        </w:rPr>
      </w:pPr>
      <w:r w:rsidRPr="00E54F67">
        <w:rPr>
          <w:b w:val="0"/>
          <w:sz w:val="18"/>
          <w:szCs w:val="18"/>
        </w:rPr>
        <w:t>Así como en los casos que no me aplique cualquiera de los impuestos indicados, manifestarlo por escrito y bajo protesta de decir verdad; en el supuesto específico de no aplicarme el impuesto de agua y/o predial por ser un inmueble en renta o en calidad de préstamo,  entregare copia del contrato de arrendamiento y/o comodato vigente, en el cual se señale expresamente que no pago dichos impuestos.</w:t>
      </w:r>
    </w:p>
    <w:p w14:paraId="23BA4D97" w14:textId="77777777" w:rsidR="00460657" w:rsidRDefault="00460657" w:rsidP="00841EB9">
      <w:pPr>
        <w:jc w:val="both"/>
        <w:rPr>
          <w:b w:val="0"/>
          <w:sz w:val="18"/>
          <w:szCs w:val="18"/>
        </w:rPr>
      </w:pPr>
    </w:p>
    <w:p w14:paraId="3D3F6BFA" w14:textId="77777777" w:rsidR="00460657" w:rsidRDefault="00460657" w:rsidP="00460657">
      <w:pPr>
        <w:rPr>
          <w:b w:val="0"/>
          <w:sz w:val="18"/>
          <w:szCs w:val="18"/>
        </w:rPr>
      </w:pPr>
    </w:p>
    <w:p w14:paraId="451E32A8" w14:textId="77777777" w:rsidR="00460657" w:rsidRDefault="00460657" w:rsidP="00460657">
      <w:pPr>
        <w:rPr>
          <w:b w:val="0"/>
          <w:sz w:val="18"/>
          <w:szCs w:val="18"/>
        </w:rPr>
      </w:pPr>
    </w:p>
    <w:p w14:paraId="328A32E5" w14:textId="77777777" w:rsidR="00460657" w:rsidRPr="00E63E3C" w:rsidRDefault="00460657" w:rsidP="00460657">
      <w:pPr>
        <w:jc w:val="center"/>
        <w:rPr>
          <w:sz w:val="18"/>
          <w:szCs w:val="18"/>
          <w:lang w:val="es-MX"/>
        </w:rPr>
      </w:pPr>
      <w:r w:rsidRPr="00E63E3C">
        <w:rPr>
          <w:sz w:val="18"/>
          <w:szCs w:val="18"/>
          <w:lang w:val="es-MX"/>
        </w:rPr>
        <w:t>ATENTAMENTE</w:t>
      </w:r>
    </w:p>
    <w:p w14:paraId="7ACF4930" w14:textId="77777777" w:rsidR="00460657" w:rsidRPr="00E63E3C" w:rsidRDefault="00460657" w:rsidP="00460657">
      <w:pPr>
        <w:jc w:val="center"/>
        <w:rPr>
          <w:sz w:val="18"/>
          <w:szCs w:val="18"/>
          <w:lang w:val="es-MX"/>
        </w:rPr>
      </w:pPr>
    </w:p>
    <w:p w14:paraId="7D37BA02" w14:textId="77777777" w:rsidR="00460657" w:rsidRPr="00E63E3C" w:rsidRDefault="00460657" w:rsidP="00460657">
      <w:pPr>
        <w:jc w:val="center"/>
        <w:rPr>
          <w:sz w:val="18"/>
          <w:szCs w:val="18"/>
          <w:lang w:val="es-MX"/>
        </w:rPr>
      </w:pPr>
    </w:p>
    <w:p w14:paraId="5DE7DD6E" w14:textId="77777777" w:rsidR="00460657" w:rsidRPr="00E63E3C" w:rsidRDefault="00460657" w:rsidP="00460657">
      <w:pPr>
        <w:rPr>
          <w:sz w:val="18"/>
          <w:szCs w:val="18"/>
          <w:lang w:val="es-MX"/>
        </w:rPr>
      </w:pPr>
    </w:p>
    <w:p w14:paraId="2326A4CC" w14:textId="77777777" w:rsidR="00460657" w:rsidRPr="00E63E3C" w:rsidRDefault="00460657" w:rsidP="00460657">
      <w:pPr>
        <w:jc w:val="center"/>
        <w:rPr>
          <w:sz w:val="18"/>
          <w:szCs w:val="18"/>
          <w:lang w:val="es-MX"/>
        </w:rPr>
      </w:pPr>
      <w:r w:rsidRPr="00E63E3C">
        <w:rPr>
          <w:sz w:val="18"/>
          <w:szCs w:val="18"/>
          <w:lang w:val="es-MX"/>
        </w:rPr>
        <w:t>___________________________</w:t>
      </w:r>
    </w:p>
    <w:p w14:paraId="1C8CE5CD" w14:textId="77777777" w:rsidR="00460657" w:rsidRPr="00E63E3C" w:rsidRDefault="00460657" w:rsidP="00460657">
      <w:pPr>
        <w:jc w:val="center"/>
        <w:rPr>
          <w:sz w:val="18"/>
          <w:szCs w:val="18"/>
          <w:lang w:val="es-MX"/>
        </w:rPr>
      </w:pPr>
      <w:r w:rsidRPr="00E63E3C">
        <w:rPr>
          <w:sz w:val="18"/>
          <w:szCs w:val="18"/>
          <w:lang w:val="es-MX"/>
        </w:rPr>
        <w:t>NOMBRE Y FIRMA</w:t>
      </w:r>
    </w:p>
    <w:p w14:paraId="6458AC15" w14:textId="77777777" w:rsidR="00460657" w:rsidRPr="00E63E3C" w:rsidRDefault="00460657" w:rsidP="00460657">
      <w:pPr>
        <w:jc w:val="center"/>
        <w:rPr>
          <w:sz w:val="18"/>
          <w:szCs w:val="18"/>
          <w:lang w:val="es-MX"/>
        </w:rPr>
      </w:pPr>
    </w:p>
    <w:p w14:paraId="38CE8DD3" w14:textId="77777777" w:rsidR="00460657" w:rsidRPr="00E63E3C" w:rsidRDefault="00460657" w:rsidP="00460657">
      <w:pPr>
        <w:jc w:val="center"/>
        <w:rPr>
          <w:sz w:val="18"/>
          <w:szCs w:val="18"/>
          <w:lang w:val="es-MX"/>
        </w:rPr>
      </w:pPr>
    </w:p>
    <w:p w14:paraId="6723BC94" w14:textId="77777777" w:rsidR="00460657" w:rsidRPr="00E63E3C" w:rsidRDefault="00460657" w:rsidP="00460657">
      <w:pPr>
        <w:jc w:val="center"/>
        <w:rPr>
          <w:sz w:val="18"/>
          <w:szCs w:val="18"/>
          <w:lang w:val="es-MX"/>
        </w:rPr>
      </w:pPr>
    </w:p>
    <w:p w14:paraId="61066D4E" w14:textId="3D8C0DEB" w:rsidR="00460657" w:rsidRPr="00E63E3C" w:rsidRDefault="00460657" w:rsidP="00460657">
      <w:pPr>
        <w:keepNext/>
        <w:spacing w:before="240" w:after="60"/>
        <w:outlineLvl w:val="0"/>
        <w:rPr>
          <w:bCs/>
          <w:kern w:val="32"/>
          <w:sz w:val="18"/>
          <w:szCs w:val="18"/>
          <w:lang w:val="es-MX"/>
        </w:rPr>
      </w:pPr>
      <w:r w:rsidRPr="00E63E3C">
        <w:rPr>
          <w:bCs/>
          <w:kern w:val="32"/>
          <w:sz w:val="18"/>
          <w:szCs w:val="18"/>
        </w:rPr>
        <w:t xml:space="preserve">NOTA:   SE SOLICITA PAPEL MEMBRETADO DEL </w:t>
      </w:r>
      <w:r w:rsidRPr="00E63E3C">
        <w:rPr>
          <w:b w:val="0"/>
          <w:color w:val="auto"/>
          <w:sz w:val="18"/>
          <w:szCs w:val="18"/>
          <w:lang w:val="es-MX" w:eastAsia="es-ES"/>
        </w:rPr>
        <w:t>“</w:t>
      </w:r>
      <w:r w:rsidRPr="00E63E3C">
        <w:rPr>
          <w:color w:val="auto"/>
          <w:sz w:val="18"/>
          <w:szCs w:val="18"/>
          <w:lang w:val="es-MX" w:eastAsia="es-ES"/>
        </w:rPr>
        <w:t>INVITADO”</w:t>
      </w:r>
      <w:r w:rsidR="00841EB9">
        <w:rPr>
          <w:color w:val="auto"/>
          <w:sz w:val="18"/>
          <w:szCs w:val="18"/>
          <w:lang w:val="es-MX" w:eastAsia="es-ES"/>
        </w:rPr>
        <w:t>.</w:t>
      </w:r>
    </w:p>
    <w:p w14:paraId="4E9C269F" w14:textId="77777777" w:rsidR="00460657" w:rsidRDefault="00460657" w:rsidP="00460657">
      <w:pPr>
        <w:rPr>
          <w:sz w:val="18"/>
          <w:szCs w:val="18"/>
          <w:lang w:val="es-MX"/>
        </w:rPr>
      </w:pPr>
    </w:p>
    <w:p w14:paraId="57828112" w14:textId="77777777" w:rsidR="00460657" w:rsidRPr="00A13F68" w:rsidRDefault="00460657" w:rsidP="00460657">
      <w:pPr>
        <w:rPr>
          <w:b w:val="0"/>
          <w:sz w:val="18"/>
          <w:szCs w:val="18"/>
          <w:lang w:val="es-MX"/>
        </w:rPr>
      </w:pPr>
    </w:p>
    <w:p w14:paraId="4A4E8321" w14:textId="77777777" w:rsidR="00460657" w:rsidRPr="00E63E3C" w:rsidRDefault="00460657" w:rsidP="00460657">
      <w:pPr>
        <w:suppressAutoHyphens w:val="0"/>
        <w:jc w:val="both"/>
        <w:rPr>
          <w:rFonts w:eastAsia="Calibri"/>
          <w:color w:val="auto"/>
          <w:sz w:val="18"/>
          <w:szCs w:val="18"/>
          <w:lang w:val="es-MX" w:eastAsia="en-US"/>
        </w:rPr>
      </w:pPr>
    </w:p>
    <w:sectPr w:rsidR="00460657" w:rsidRPr="00E63E3C" w:rsidSect="009163C7">
      <w:pgSz w:w="12240" w:h="15840"/>
      <w:pgMar w:top="2127" w:right="1134" w:bottom="1418" w:left="1701" w:header="709" w:footer="262"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CBB42B" w14:textId="77777777" w:rsidR="00AD6405" w:rsidRDefault="00AD6405" w:rsidP="00006462">
      <w:r>
        <w:separator/>
      </w:r>
    </w:p>
  </w:endnote>
  <w:endnote w:type="continuationSeparator" w:id="0">
    <w:p w14:paraId="018934D2" w14:textId="77777777" w:rsidR="00AD6405" w:rsidRDefault="00AD6405" w:rsidP="00006462">
      <w:r>
        <w:continuationSeparator/>
      </w:r>
    </w:p>
  </w:endnote>
  <w:endnote w:type="continuationNotice" w:id="1">
    <w:p w14:paraId="5411CB3F" w14:textId="77777777" w:rsidR="00AD6405" w:rsidRDefault="00AD64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 w:name="Dutch801 Rm BT">
    <w:altName w:val="Times New Roman"/>
    <w:charset w:val="00"/>
    <w:family w:val="roman"/>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G Palacio (WN)">
    <w:panose1 w:val="00000000000000000000"/>
    <w:charset w:val="00"/>
    <w:family w:val="roman"/>
    <w:notTrueType/>
    <w:pitch w:val="default"/>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ranklin Gothic Book">
    <w:panose1 w:val="020B0503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Omega (W1)">
    <w:charset w:val="00"/>
    <w:family w:val="swiss"/>
    <w:pitch w:val="variable"/>
    <w:sig w:usb0="00000003" w:usb1="00000000" w:usb2="00000000" w:usb3="00000000" w:csb0="00000001" w:csb1="00000000"/>
  </w:font>
  <w:font w:name="Metropolis">
    <w:altName w:val="Arial"/>
    <w:panose1 w:val="00000000000000000000"/>
    <w:charset w:val="00"/>
    <w:family w:val="modern"/>
    <w:notTrueType/>
    <w:pitch w:val="variable"/>
    <w:sig w:usb0="00000007" w:usb1="00000000" w:usb2="00000000" w:usb3="00000000" w:csb0="00000093" w:csb1="00000000"/>
  </w:font>
  <w:font w:name="Aller Light">
    <w:altName w:val="Corbel"/>
    <w:charset w:val="00"/>
    <w:family w:val="auto"/>
    <w:pitch w:val="variable"/>
    <w:sig w:usb0="00000001" w:usb1="5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798964330"/>
      <w:docPartObj>
        <w:docPartGallery w:val="Page Numbers (Bottom of Page)"/>
        <w:docPartUnique/>
      </w:docPartObj>
    </w:sdtPr>
    <w:sdtEndPr>
      <w:rPr>
        <w:sz w:val="18"/>
      </w:rPr>
    </w:sdtEndPr>
    <w:sdtContent>
      <w:p w14:paraId="3722D38E" w14:textId="77777777" w:rsidR="004B26E7" w:rsidRPr="00452BF4" w:rsidRDefault="004B26E7">
        <w:pPr>
          <w:pStyle w:val="Piedepgina"/>
          <w:jc w:val="center"/>
          <w:rPr>
            <w:rFonts w:ascii="Arial" w:hAnsi="Arial" w:cs="Arial"/>
            <w:sz w:val="18"/>
          </w:rPr>
        </w:pPr>
        <w:r w:rsidRPr="00452BF4">
          <w:rPr>
            <w:rFonts w:ascii="Arial" w:hAnsi="Arial" w:cs="Arial"/>
            <w:sz w:val="18"/>
          </w:rPr>
          <w:fldChar w:fldCharType="begin"/>
        </w:r>
        <w:r w:rsidRPr="00452BF4">
          <w:rPr>
            <w:rFonts w:ascii="Arial" w:hAnsi="Arial" w:cs="Arial"/>
            <w:sz w:val="18"/>
          </w:rPr>
          <w:instrText>PAGE   \* MERGEFORMAT</w:instrText>
        </w:r>
        <w:r w:rsidRPr="00452BF4">
          <w:rPr>
            <w:rFonts w:ascii="Arial" w:hAnsi="Arial" w:cs="Arial"/>
            <w:sz w:val="18"/>
          </w:rPr>
          <w:fldChar w:fldCharType="separate"/>
        </w:r>
        <w:r w:rsidR="00B8310E">
          <w:rPr>
            <w:rFonts w:ascii="Arial" w:hAnsi="Arial" w:cs="Arial"/>
            <w:noProof/>
            <w:sz w:val="18"/>
          </w:rPr>
          <w:t>- 14 -</w:t>
        </w:r>
        <w:r w:rsidRPr="00452BF4">
          <w:rPr>
            <w:rFonts w:ascii="Arial" w:hAnsi="Arial" w:cs="Arial"/>
            <w:sz w:val="18"/>
          </w:rPr>
          <w:fldChar w:fldCharType="end"/>
        </w:r>
      </w:p>
      <w:p w14:paraId="4E1ABFBC" w14:textId="77777777" w:rsidR="004B26E7" w:rsidRPr="00452BF4" w:rsidRDefault="004B26E7" w:rsidP="001952ED">
        <w:pPr>
          <w:pStyle w:val="Piedepgina"/>
          <w:jc w:val="center"/>
          <w:rPr>
            <w:rFonts w:ascii="Arial" w:hAnsi="Arial" w:cs="Arial"/>
            <w:color w:val="808080"/>
            <w:sz w:val="20"/>
            <w:szCs w:val="20"/>
          </w:rPr>
        </w:pPr>
        <w:r w:rsidRPr="00452BF4">
          <w:rPr>
            <w:rFonts w:ascii="Arial" w:hAnsi="Arial" w:cs="Arial"/>
            <w:color w:val="808080"/>
            <w:sz w:val="20"/>
            <w:szCs w:val="20"/>
          </w:rPr>
          <w:t>Fray Servando Teresa de Mier, No. 198 Col</w:t>
        </w:r>
        <w:r>
          <w:rPr>
            <w:rFonts w:ascii="Arial" w:hAnsi="Arial" w:cs="Arial"/>
            <w:color w:val="808080"/>
            <w:sz w:val="20"/>
            <w:szCs w:val="20"/>
          </w:rPr>
          <w:t>. Centro, A</w:t>
        </w:r>
        <w:r w:rsidRPr="00452BF4">
          <w:rPr>
            <w:rFonts w:ascii="Arial" w:hAnsi="Arial" w:cs="Arial"/>
            <w:color w:val="808080"/>
            <w:sz w:val="20"/>
            <w:szCs w:val="20"/>
          </w:rPr>
          <w:t>lcaldía Cuauhtémoc</w:t>
        </w:r>
        <w:r>
          <w:rPr>
            <w:rFonts w:ascii="Arial" w:hAnsi="Arial" w:cs="Arial"/>
            <w:color w:val="808080"/>
            <w:sz w:val="20"/>
            <w:szCs w:val="20"/>
          </w:rPr>
          <w:t>, C.P. 06090 Ciudad de México.</w:t>
        </w:r>
        <w:r w:rsidRPr="00452BF4">
          <w:rPr>
            <w:rFonts w:ascii="Arial" w:hAnsi="Arial" w:cs="Arial"/>
            <w:color w:val="808080"/>
            <w:sz w:val="20"/>
            <w:szCs w:val="20"/>
          </w:rPr>
          <w:t xml:space="preserve"> Teléfono 11026512</w:t>
        </w:r>
        <w:r>
          <w:rPr>
            <w:rFonts w:ascii="Arial" w:hAnsi="Arial" w:cs="Arial"/>
            <w:color w:val="808080"/>
            <w:sz w:val="20"/>
            <w:szCs w:val="20"/>
          </w:rPr>
          <w:t>.</w:t>
        </w:r>
      </w:p>
    </w:sdtContent>
  </w:sdt>
  <w:p w14:paraId="733A5E45" w14:textId="77777777" w:rsidR="004B26E7" w:rsidRPr="00906E60" w:rsidRDefault="004B26E7" w:rsidP="00906E60">
    <w:pPr>
      <w:pStyle w:val="Piedepgina"/>
      <w:tabs>
        <w:tab w:val="clear" w:pos="4419"/>
      </w:tabs>
      <w:jc w:val="right"/>
      <w:rPr>
        <w:rFonts w:ascii="Aller Light" w:hAnsi="Aller Light"/>
        <w:b/>
        <w:color w:val="808080"/>
        <w:sz w:val="16"/>
      </w:rPr>
    </w:pPr>
  </w:p>
  <w:p w14:paraId="213F6824" w14:textId="77777777" w:rsidR="004B26E7" w:rsidRDefault="004B26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FC900" w14:textId="77777777" w:rsidR="00AD6405" w:rsidRDefault="00AD6405" w:rsidP="00006462">
      <w:r>
        <w:separator/>
      </w:r>
    </w:p>
  </w:footnote>
  <w:footnote w:type="continuationSeparator" w:id="0">
    <w:p w14:paraId="6CB0BB36" w14:textId="77777777" w:rsidR="00AD6405" w:rsidRDefault="00AD6405" w:rsidP="00006462">
      <w:r>
        <w:continuationSeparator/>
      </w:r>
    </w:p>
  </w:footnote>
  <w:footnote w:type="continuationNotice" w:id="1">
    <w:p w14:paraId="688A5E09" w14:textId="77777777" w:rsidR="00AD6405" w:rsidRDefault="00AD64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EBE10" w14:textId="13964AC4" w:rsidR="004B26E7" w:rsidRPr="003C6C4C" w:rsidRDefault="004B26E7" w:rsidP="003C6C4C">
    <w:pPr>
      <w:pStyle w:val="Encabezado"/>
    </w:pPr>
    <w:r>
      <w:rPr>
        <w:noProof/>
        <w:lang w:val="es-MX" w:eastAsia="es-MX"/>
      </w:rPr>
      <w:drawing>
        <wp:anchor distT="0" distB="0" distL="114300" distR="114300" simplePos="0" relativeHeight="251668480" behindDoc="1" locked="0" layoutInCell="1" allowOverlap="1" wp14:anchorId="5E5DA6A8" wp14:editId="49CF692D">
          <wp:simplePos x="0" y="0"/>
          <wp:positionH relativeFrom="column">
            <wp:posOffset>-478155</wp:posOffset>
          </wp:positionH>
          <wp:positionV relativeFrom="paragraph">
            <wp:posOffset>27305</wp:posOffset>
          </wp:positionV>
          <wp:extent cx="2724785" cy="679450"/>
          <wp:effectExtent l="0" t="0" r="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785" cy="679450"/>
                  </a:xfrm>
                  <a:prstGeom prst="rect">
                    <a:avLst/>
                  </a:prstGeom>
                  <a:noFill/>
                </pic:spPr>
              </pic:pic>
            </a:graphicData>
          </a:graphic>
        </wp:anchor>
      </w:drawing>
    </w:r>
    <w:r w:rsidRPr="003C6C4C">
      <w:t xml:space="preserve"> </w:t>
    </w:r>
    <w:r>
      <w:rPr>
        <w:noProof/>
        <w:lang w:val="es-MX" w:eastAsia="es-MX"/>
      </w:rPr>
      <mc:AlternateContent>
        <mc:Choice Requires="wps">
          <w:drawing>
            <wp:anchor distT="45720" distB="45720" distL="114300" distR="114300" simplePos="0" relativeHeight="251670528" behindDoc="0" locked="0" layoutInCell="1" allowOverlap="1" wp14:anchorId="3502BDA3" wp14:editId="359E43A8">
              <wp:simplePos x="0" y="0"/>
              <wp:positionH relativeFrom="column">
                <wp:posOffset>2860040</wp:posOffset>
              </wp:positionH>
              <wp:positionV relativeFrom="paragraph">
                <wp:posOffset>40640</wp:posOffset>
              </wp:positionV>
              <wp:extent cx="3697605" cy="774065"/>
              <wp:effectExtent l="0" t="0" r="36195" b="13335"/>
              <wp:wrapSquare wrapText="bothSides"/>
              <wp:docPr id="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774065"/>
                      </a:xfrm>
                      <a:prstGeom prst="rect">
                        <a:avLst/>
                      </a:prstGeom>
                      <a:solidFill>
                        <a:srgbClr val="FFFFFF"/>
                      </a:solidFill>
                      <a:ln w="9525">
                        <a:solidFill>
                          <a:srgbClr val="FFFFFF"/>
                        </a:solidFill>
                        <a:miter lim="800000"/>
                        <a:headEnd/>
                        <a:tailEnd/>
                      </a:ln>
                    </wps:spPr>
                    <wps:txbx>
                      <w:txbxContent>
                        <w:p w14:paraId="4531EB55" w14:textId="77777777" w:rsidR="004B26E7" w:rsidRDefault="004B26E7" w:rsidP="003C6C4C">
                          <w:pPr>
                            <w:spacing w:after="100" w:afterAutospacing="1" w:line="240" w:lineRule="atLeast"/>
                            <w:contextualSpacing/>
                            <w:jc w:val="center"/>
                            <w:rPr>
                              <w:rFonts w:ascii="Metropolis" w:hAnsi="Metropolis"/>
                              <w:color w:val="808080"/>
                              <w:sz w:val="20"/>
                              <w:szCs w:val="20"/>
                            </w:rPr>
                          </w:pPr>
                          <w:r>
                            <w:rPr>
                              <w:rFonts w:ascii="Metropolis" w:hAnsi="Metropolis"/>
                              <w:b w:val="0"/>
                              <w:color w:val="808080"/>
                              <w:sz w:val="20"/>
                              <w:szCs w:val="20"/>
                            </w:rPr>
                            <w:t>SECRETARÍA DE PUEBLOS Y BARRIOS ORIGINARIOS Y COMUNIDADES INDÍGENAS RESIDENTES</w:t>
                          </w:r>
                        </w:p>
                        <w:p w14:paraId="271E02E8" w14:textId="77777777" w:rsidR="004B26E7" w:rsidRDefault="004B26E7" w:rsidP="003C6C4C">
                          <w:pPr>
                            <w:spacing w:after="100" w:afterAutospacing="1" w:line="240" w:lineRule="atLeast"/>
                            <w:contextualSpacing/>
                            <w:jc w:val="center"/>
                            <w:rPr>
                              <w:rFonts w:ascii="Metropolis" w:hAnsi="Metropolis"/>
                              <w:b w:val="0"/>
                              <w:color w:val="808080"/>
                              <w:sz w:val="20"/>
                              <w:szCs w:val="20"/>
                            </w:rPr>
                          </w:pPr>
                          <w:r>
                            <w:rPr>
                              <w:rFonts w:ascii="Metropolis" w:hAnsi="Metropolis"/>
                              <w:color w:val="808080"/>
                              <w:sz w:val="20"/>
                              <w:szCs w:val="20"/>
                            </w:rPr>
                            <w:t>DIRECCIÓN EJECUTIVA DE ADMINISTRACIÓN Y FINANZAS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225.2pt;margin-top:3.2pt;width:291.15pt;height:60.9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MKgIAAFcEAAAOAAAAZHJzL2Uyb0RvYy54bWysVNtu2zAMfR+wfxD0vtjJclmNOEWXrsOA&#10;7gJ0+wBGkmNhsqhJSuzu60vJaZttb8X8IJAidUgekl5fDp1hR+WDRlvz6aTkTFmBUtt9zX98v3nz&#10;jrMQwUowaFXN71Xgl5vXr9a9q9QMWzRSeUYgNlS9q3kbo6uKIohWdRAm6JQlY4O+g0iq3xfSQ0/o&#10;nSlmZbksevTSeRQqBLq9Ho18k/GbRon4tWmCiszUnHKL+fT53KWz2Kyh2ntwrRanNOAFWXSgLQV9&#10;grqGCOzg9T9QnRYeAzZxIrArsGm0ULkGqmZa/lXNXQtO5VqInOCeaAr/D1Z8OX7zTMuaU6MsdNSi&#10;7QGkRyYVi2qIyOaJpN6FinzvHHnH4T0O1OxccHC3KH4GZnHbgt2rK++xbxVISnKaXhZnT0eckEB2&#10;/WeUFA0OETPQ0PguMUicMEKnZt0/NYjyYIIu3y4vVstywZkg22o1L5eLHAKqx9fOh/hRYceSUHNP&#10;A5DR4XgbYsoGqkeXFCyg0fJGG5MVv99tjWdHoGG5yd8J/Q83Y1lf84vFbDES8AKITkeaeqM7or1M&#10;X4oDVaLtg5VZjqDNKFPKxp54TNSNJMZhN5BjIneH8p4Y9ThON20jCS3635z1NNk1D78O4BVn5pOl&#10;rlxM5/O0ClmZL1YzUvy5ZXduASsIquaRs1HcxnF9Ds7rfUuRxjmweEWdbHQm+TmrU940vZn706al&#10;9TjXs9fz/2DzAAAA//8DAFBLAwQUAAYACAAAACEAISkc798AAAAKAQAADwAAAGRycy9kb3ducmV2&#10;LnhtbEyPQW/CMAyF75P2HyJP2mWCZIUB6poihDbtDNtlt9CYtlrjtE2gZb9+5jROtvWenr+XrUfX&#10;iDP2ofak4XmqQCAV3tZUavj6fJ+sQIRoyJrGE2q4YIB1fn+XmdT6gXZ43sdScAiF1GioYmxTKUNR&#10;oTNh6lsk1o6+dyby2ZfS9mbgcNfIRKmFdKYm/lCZFrcVFj/7k9Pgh7eL89ip5On7131sN93umHRa&#10;Pz6Mm1cQEcf4b4YrPqNDzkwHfyIbRKNh/qLmbNWw4HHV1SxZgjjwlqxmIPNM3lbI/wAAAP//AwBQ&#10;SwECLQAUAAYACAAAACEAtoM4kv4AAADhAQAAEwAAAAAAAAAAAAAAAAAAAAAAW0NvbnRlbnRfVHlw&#10;ZXNdLnhtbFBLAQItABQABgAIAAAAIQA4/SH/1gAAAJQBAAALAAAAAAAAAAAAAAAAAC8BAABfcmVs&#10;cy8ucmVsc1BLAQItABQABgAIAAAAIQAyI+9MKgIAAFcEAAAOAAAAAAAAAAAAAAAAAC4CAABkcnMv&#10;ZTJvRG9jLnhtbFBLAQItABQABgAIAAAAIQAhKRzv3wAAAAoBAAAPAAAAAAAAAAAAAAAAAIQEAABk&#10;cnMvZG93bnJldi54bWxQSwUGAAAAAAQABADzAAAAkAUAAAAA&#10;" strokecolor="white">
              <v:textbox>
                <w:txbxContent>
                  <w:p w14:paraId="4531EB55" w14:textId="77777777" w:rsidR="004B26E7" w:rsidRDefault="004B26E7" w:rsidP="003C6C4C">
                    <w:pPr>
                      <w:spacing w:after="100" w:afterAutospacing="1" w:line="240" w:lineRule="atLeast"/>
                      <w:contextualSpacing/>
                      <w:jc w:val="center"/>
                      <w:rPr>
                        <w:rFonts w:ascii="Metropolis" w:hAnsi="Metropolis"/>
                        <w:color w:val="808080"/>
                        <w:sz w:val="20"/>
                        <w:szCs w:val="20"/>
                      </w:rPr>
                    </w:pPr>
                    <w:r>
                      <w:rPr>
                        <w:rFonts w:ascii="Metropolis" w:hAnsi="Metropolis"/>
                        <w:b w:val="0"/>
                        <w:color w:val="808080"/>
                        <w:sz w:val="20"/>
                        <w:szCs w:val="20"/>
                      </w:rPr>
                      <w:t>SECRETARÍA DE PUEBLOS Y BARRIOS ORIGINARIOS Y COMUNIDADES INDÍGENAS RESIDENTES</w:t>
                    </w:r>
                  </w:p>
                  <w:p w14:paraId="271E02E8" w14:textId="77777777" w:rsidR="004B26E7" w:rsidRDefault="004B26E7" w:rsidP="003C6C4C">
                    <w:pPr>
                      <w:spacing w:after="100" w:afterAutospacing="1" w:line="240" w:lineRule="atLeast"/>
                      <w:contextualSpacing/>
                      <w:jc w:val="center"/>
                      <w:rPr>
                        <w:rFonts w:ascii="Metropolis" w:hAnsi="Metropolis"/>
                        <w:b w:val="0"/>
                        <w:color w:val="808080"/>
                        <w:sz w:val="20"/>
                        <w:szCs w:val="20"/>
                      </w:rPr>
                    </w:pPr>
                    <w:r>
                      <w:rPr>
                        <w:rFonts w:ascii="Metropolis" w:hAnsi="Metropolis"/>
                        <w:color w:val="808080"/>
                        <w:sz w:val="20"/>
                        <w:szCs w:val="20"/>
                      </w:rPr>
                      <w:t>DIRECCIÓN EJECUTIVA DE ADMINISTRACIÓN Y FINANZAS</w:t>
                    </w:r>
                  </w:p>
                </w:txbxContent>
              </v:textbox>
              <w10:wrap type="square"/>
            </v:shape>
          </w:pict>
        </mc:Fallback>
      </mc:AlternateContent>
    </w:r>
  </w:p>
  <w:p w14:paraId="4DFE5D41" w14:textId="77777777" w:rsidR="004B26E7" w:rsidRDefault="004B26E7"/>
  <w:p w14:paraId="6614D8AB" w14:textId="77777777" w:rsidR="004B26E7" w:rsidRDefault="004B26E7"/>
  <w:p w14:paraId="64D9A3C8" w14:textId="77777777" w:rsidR="004B26E7" w:rsidRDefault="004B26E7"/>
  <w:p w14:paraId="0C6D1377" w14:textId="77777777" w:rsidR="004B26E7" w:rsidRDefault="004B26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19A527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24F34D8"/>
    <w:multiLevelType w:val="singleLevel"/>
    <w:tmpl w:val="E0C6AAB6"/>
    <w:styleLink w:val="Estilo22"/>
    <w:lvl w:ilvl="0">
      <w:start w:val="1"/>
      <w:numFmt w:val="lowerLetter"/>
      <w:lvlText w:val="%1)"/>
      <w:lvlJc w:val="left"/>
      <w:pPr>
        <w:tabs>
          <w:tab w:val="num" w:pos="861"/>
        </w:tabs>
        <w:ind w:left="861" w:hanging="435"/>
      </w:pPr>
      <w:rPr>
        <w:rFonts w:hint="default"/>
        <w:b/>
      </w:rPr>
    </w:lvl>
  </w:abstractNum>
  <w:abstractNum w:abstractNumId="2">
    <w:nsid w:val="080E37A1"/>
    <w:multiLevelType w:val="multilevel"/>
    <w:tmpl w:val="0F4420F8"/>
    <w:lvl w:ilvl="0">
      <w:start w:val="1"/>
      <w:numFmt w:val="upperRoman"/>
      <w:lvlText w:val="%1."/>
      <w:lvlJc w:val="left"/>
      <w:pPr>
        <w:ind w:left="430" w:hanging="178"/>
      </w:pPr>
      <w:rPr>
        <w:rFonts w:ascii="Calibri" w:eastAsia="Calibri" w:hAnsi="Calibri" w:cs="Calibri" w:hint="default"/>
        <w:b/>
        <w:bCs/>
        <w:w w:val="112"/>
        <w:sz w:val="22"/>
        <w:szCs w:val="22"/>
        <w:lang w:val="es-ES" w:eastAsia="es-ES" w:bidi="es-ES"/>
      </w:rPr>
    </w:lvl>
    <w:lvl w:ilvl="1">
      <w:start w:val="1"/>
      <w:numFmt w:val="decimal"/>
      <w:lvlText w:val="%1.%2"/>
      <w:lvlJc w:val="left"/>
      <w:pPr>
        <w:ind w:left="962" w:hanging="425"/>
        <w:jc w:val="right"/>
      </w:pPr>
      <w:rPr>
        <w:rFonts w:ascii="Calibri" w:eastAsia="Calibri" w:hAnsi="Calibri" w:cs="Calibri" w:hint="default"/>
        <w:b/>
        <w:bCs/>
        <w:spacing w:val="-2"/>
        <w:w w:val="104"/>
        <w:sz w:val="22"/>
        <w:szCs w:val="22"/>
        <w:lang w:val="es-ES" w:eastAsia="es-ES" w:bidi="es-ES"/>
      </w:rPr>
    </w:lvl>
    <w:lvl w:ilvl="2">
      <w:start w:val="1"/>
      <w:numFmt w:val="upperLetter"/>
      <w:lvlText w:val="%3)"/>
      <w:lvlJc w:val="left"/>
      <w:pPr>
        <w:ind w:left="820" w:hanging="567"/>
      </w:pPr>
      <w:rPr>
        <w:rFonts w:ascii="Calibri" w:eastAsia="Calibri" w:hAnsi="Calibri" w:cs="Calibri" w:hint="default"/>
        <w:b/>
        <w:bCs/>
        <w:spacing w:val="0"/>
        <w:w w:val="99"/>
        <w:sz w:val="20"/>
        <w:szCs w:val="20"/>
        <w:lang w:val="es-ES" w:eastAsia="es-ES" w:bidi="es-ES"/>
      </w:rPr>
    </w:lvl>
    <w:lvl w:ilvl="3">
      <w:numFmt w:val="bullet"/>
      <w:lvlText w:val="•"/>
      <w:lvlJc w:val="left"/>
      <w:pPr>
        <w:ind w:left="2167" w:hanging="567"/>
      </w:pPr>
      <w:rPr>
        <w:rFonts w:hint="default"/>
        <w:lang w:val="es-ES" w:eastAsia="es-ES" w:bidi="es-ES"/>
      </w:rPr>
    </w:lvl>
    <w:lvl w:ilvl="4">
      <w:numFmt w:val="bullet"/>
      <w:lvlText w:val="•"/>
      <w:lvlJc w:val="left"/>
      <w:pPr>
        <w:ind w:left="3375" w:hanging="567"/>
      </w:pPr>
      <w:rPr>
        <w:rFonts w:hint="default"/>
        <w:lang w:val="es-ES" w:eastAsia="es-ES" w:bidi="es-ES"/>
      </w:rPr>
    </w:lvl>
    <w:lvl w:ilvl="5">
      <w:numFmt w:val="bullet"/>
      <w:lvlText w:val="•"/>
      <w:lvlJc w:val="left"/>
      <w:pPr>
        <w:ind w:left="4582" w:hanging="567"/>
      </w:pPr>
      <w:rPr>
        <w:rFonts w:hint="default"/>
        <w:lang w:val="es-ES" w:eastAsia="es-ES" w:bidi="es-ES"/>
      </w:rPr>
    </w:lvl>
    <w:lvl w:ilvl="6">
      <w:numFmt w:val="bullet"/>
      <w:lvlText w:val="•"/>
      <w:lvlJc w:val="left"/>
      <w:pPr>
        <w:ind w:left="5790" w:hanging="567"/>
      </w:pPr>
      <w:rPr>
        <w:rFonts w:hint="default"/>
        <w:lang w:val="es-ES" w:eastAsia="es-ES" w:bidi="es-ES"/>
      </w:rPr>
    </w:lvl>
    <w:lvl w:ilvl="7">
      <w:numFmt w:val="bullet"/>
      <w:lvlText w:val="•"/>
      <w:lvlJc w:val="left"/>
      <w:pPr>
        <w:ind w:left="6997" w:hanging="567"/>
      </w:pPr>
      <w:rPr>
        <w:rFonts w:hint="default"/>
        <w:lang w:val="es-ES" w:eastAsia="es-ES" w:bidi="es-ES"/>
      </w:rPr>
    </w:lvl>
    <w:lvl w:ilvl="8">
      <w:numFmt w:val="bullet"/>
      <w:lvlText w:val="•"/>
      <w:lvlJc w:val="left"/>
      <w:pPr>
        <w:ind w:left="8205" w:hanging="567"/>
      </w:pPr>
      <w:rPr>
        <w:rFonts w:hint="default"/>
        <w:lang w:val="es-ES" w:eastAsia="es-ES" w:bidi="es-ES"/>
      </w:rPr>
    </w:lvl>
  </w:abstractNum>
  <w:abstractNum w:abstractNumId="3">
    <w:nsid w:val="0976357D"/>
    <w:multiLevelType w:val="multilevel"/>
    <w:tmpl w:val="0C0A001F"/>
    <w:styleLink w:val="111111"/>
    <w:lvl w:ilvl="0">
      <w:start w:val="7"/>
      <w:numFmt w:val="decimal"/>
      <w:lvlText w:val="%1."/>
      <w:lvlJc w:val="left"/>
      <w:pPr>
        <w:tabs>
          <w:tab w:val="num" w:pos="360"/>
        </w:tabs>
        <w:ind w:left="360" w:hanging="360"/>
      </w:pPr>
    </w:lvl>
    <w:lvl w:ilvl="1">
      <w:start w:val="3"/>
      <w:numFmt w:val="decimal"/>
      <w:lvlText w:val="%1.%2."/>
      <w:lvlJc w:val="left"/>
      <w:pPr>
        <w:tabs>
          <w:tab w:val="num" w:pos="792"/>
        </w:tabs>
        <w:ind w:left="792" w:hanging="432"/>
      </w:pPr>
      <w:rPr>
        <w:rFonts w:ascii="Arial" w:hAnsi="Arial"/>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996AD2"/>
    <w:multiLevelType w:val="hybridMultilevel"/>
    <w:tmpl w:val="94AAAD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AB431D9"/>
    <w:multiLevelType w:val="hybridMultilevel"/>
    <w:tmpl w:val="2AD808BE"/>
    <w:lvl w:ilvl="0" w:tplc="B2563902">
      <w:start w:val="1"/>
      <w:numFmt w:val="upperLetter"/>
      <w:lvlText w:val="%1)"/>
      <w:lvlJc w:val="left"/>
      <w:pPr>
        <w:ind w:left="834" w:hanging="360"/>
      </w:pPr>
      <w:rPr>
        <w:rFonts w:ascii="Calibri" w:eastAsia="Calibri" w:hAnsi="Calibri" w:hint="default"/>
        <w:b/>
        <w:bCs/>
        <w:sz w:val="22"/>
        <w:szCs w:val="22"/>
      </w:rPr>
    </w:lvl>
    <w:lvl w:ilvl="1" w:tplc="50B462FE">
      <w:start w:val="1"/>
      <w:numFmt w:val="bullet"/>
      <w:lvlText w:val="•"/>
      <w:lvlJc w:val="left"/>
      <w:pPr>
        <w:ind w:left="1814" w:hanging="360"/>
      </w:pPr>
      <w:rPr>
        <w:rFonts w:hint="default"/>
      </w:rPr>
    </w:lvl>
    <w:lvl w:ilvl="2" w:tplc="2CB8DF9E">
      <w:start w:val="1"/>
      <w:numFmt w:val="bullet"/>
      <w:lvlText w:val="•"/>
      <w:lvlJc w:val="left"/>
      <w:pPr>
        <w:ind w:left="2795" w:hanging="360"/>
      </w:pPr>
      <w:rPr>
        <w:rFonts w:hint="default"/>
      </w:rPr>
    </w:lvl>
    <w:lvl w:ilvl="3" w:tplc="39DCFB26">
      <w:start w:val="1"/>
      <w:numFmt w:val="bullet"/>
      <w:lvlText w:val="•"/>
      <w:lvlJc w:val="left"/>
      <w:pPr>
        <w:ind w:left="3775" w:hanging="360"/>
      </w:pPr>
      <w:rPr>
        <w:rFonts w:hint="default"/>
      </w:rPr>
    </w:lvl>
    <w:lvl w:ilvl="4" w:tplc="AC861CFA">
      <w:start w:val="1"/>
      <w:numFmt w:val="bullet"/>
      <w:lvlText w:val="•"/>
      <w:lvlJc w:val="left"/>
      <w:pPr>
        <w:ind w:left="4756" w:hanging="360"/>
      </w:pPr>
      <w:rPr>
        <w:rFonts w:hint="default"/>
      </w:rPr>
    </w:lvl>
    <w:lvl w:ilvl="5" w:tplc="003E9952">
      <w:start w:val="1"/>
      <w:numFmt w:val="bullet"/>
      <w:lvlText w:val="•"/>
      <w:lvlJc w:val="left"/>
      <w:pPr>
        <w:ind w:left="5737" w:hanging="360"/>
      </w:pPr>
      <w:rPr>
        <w:rFonts w:hint="default"/>
      </w:rPr>
    </w:lvl>
    <w:lvl w:ilvl="6" w:tplc="749E47CE">
      <w:start w:val="1"/>
      <w:numFmt w:val="bullet"/>
      <w:lvlText w:val="•"/>
      <w:lvlJc w:val="left"/>
      <w:pPr>
        <w:ind w:left="6717" w:hanging="360"/>
      </w:pPr>
      <w:rPr>
        <w:rFonts w:hint="default"/>
      </w:rPr>
    </w:lvl>
    <w:lvl w:ilvl="7" w:tplc="0486C82A">
      <w:start w:val="1"/>
      <w:numFmt w:val="bullet"/>
      <w:lvlText w:val="•"/>
      <w:lvlJc w:val="left"/>
      <w:pPr>
        <w:ind w:left="7698" w:hanging="360"/>
      </w:pPr>
      <w:rPr>
        <w:rFonts w:hint="default"/>
      </w:rPr>
    </w:lvl>
    <w:lvl w:ilvl="8" w:tplc="84B2413A">
      <w:start w:val="1"/>
      <w:numFmt w:val="bullet"/>
      <w:lvlText w:val="•"/>
      <w:lvlJc w:val="left"/>
      <w:pPr>
        <w:ind w:left="8678" w:hanging="360"/>
      </w:pPr>
      <w:rPr>
        <w:rFonts w:hint="default"/>
      </w:rPr>
    </w:lvl>
  </w:abstractNum>
  <w:abstractNum w:abstractNumId="6">
    <w:nsid w:val="23DE2F16"/>
    <w:multiLevelType w:val="hybridMultilevel"/>
    <w:tmpl w:val="44C8336A"/>
    <w:lvl w:ilvl="0" w:tplc="A24CBB16">
      <w:numFmt w:val="bullet"/>
      <w:lvlText w:val="•"/>
      <w:lvlJc w:val="left"/>
      <w:pPr>
        <w:ind w:left="987" w:hanging="42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45F0464"/>
    <w:multiLevelType w:val="multilevel"/>
    <w:tmpl w:val="1598EF82"/>
    <w:styleLink w:val="Estilo13"/>
    <w:lvl w:ilvl="0">
      <w:start w:val="1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262D4633"/>
    <w:multiLevelType w:val="hybridMultilevel"/>
    <w:tmpl w:val="0394861E"/>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8D954A8"/>
    <w:multiLevelType w:val="hybridMultilevel"/>
    <w:tmpl w:val="DCD0D0DC"/>
    <w:lvl w:ilvl="0" w:tplc="080A0017">
      <w:start w:val="1"/>
      <w:numFmt w:val="lowerLetter"/>
      <w:lvlText w:val="%1)"/>
      <w:lvlJc w:val="left"/>
      <w:pPr>
        <w:ind w:left="928" w:hanging="360"/>
      </w:p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0">
    <w:nsid w:val="2FA7681B"/>
    <w:multiLevelType w:val="hybridMultilevel"/>
    <w:tmpl w:val="D450B70C"/>
    <w:lvl w:ilvl="0" w:tplc="FC2493C4">
      <w:start w:val="1"/>
      <w:numFmt w:val="decimal"/>
      <w:pStyle w:val="1raNum"/>
      <w:lvlText w:val="%1."/>
      <w:lvlJc w:val="left"/>
      <w:pPr>
        <w:ind w:left="1428" w:hanging="360"/>
      </w:pPr>
      <w:rPr>
        <w:rFonts w:hint="default"/>
        <w:b w:val="0"/>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30EB6BE8"/>
    <w:multiLevelType w:val="hybridMultilevel"/>
    <w:tmpl w:val="88BC0B6E"/>
    <w:lvl w:ilvl="0" w:tplc="D486CC5A">
      <w:start w:val="1"/>
      <w:numFmt w:val="bullet"/>
      <w:pStyle w:val="Parrvn4"/>
      <w:lvlText w:val=""/>
      <w:lvlJc w:val="left"/>
      <w:pPr>
        <w:tabs>
          <w:tab w:val="num" w:pos="2693"/>
        </w:tabs>
        <w:ind w:left="2693" w:hanging="283"/>
      </w:pPr>
      <w:rPr>
        <w:rFonts w:ascii="Wingdings" w:hAnsi="Wingdings" w:hint="default"/>
        <w:sz w:val="18"/>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2">
    <w:nsid w:val="357F1092"/>
    <w:multiLevelType w:val="multilevel"/>
    <w:tmpl w:val="B2C49A74"/>
    <w:lvl w:ilvl="0">
      <w:start w:val="1"/>
      <w:numFmt w:val="decimal"/>
      <w:lvlText w:val="%1."/>
      <w:lvlJc w:val="left"/>
      <w:pPr>
        <w:tabs>
          <w:tab w:val="num" w:pos="644"/>
        </w:tabs>
        <w:ind w:left="644"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14"/>
        </w:tabs>
        <w:ind w:left="121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5FC3A80"/>
    <w:multiLevelType w:val="hybridMultilevel"/>
    <w:tmpl w:val="0F0EF722"/>
    <w:lvl w:ilvl="0" w:tplc="1E8ADB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1C403C"/>
    <w:multiLevelType w:val="hybridMultilevel"/>
    <w:tmpl w:val="0B90FF30"/>
    <w:lvl w:ilvl="0" w:tplc="597A2E6E">
      <w:start w:val="1"/>
      <w:numFmt w:val="upperRoman"/>
      <w:lvlText w:val="%1."/>
      <w:lvlJc w:val="left"/>
      <w:pPr>
        <w:ind w:left="113" w:hanging="152"/>
      </w:pPr>
      <w:rPr>
        <w:rFonts w:ascii="Tahoma" w:eastAsia="Tahoma" w:hAnsi="Tahoma" w:hint="default"/>
        <w:w w:val="76"/>
        <w:sz w:val="22"/>
        <w:szCs w:val="22"/>
      </w:rPr>
    </w:lvl>
    <w:lvl w:ilvl="1" w:tplc="96CA6820">
      <w:start w:val="1"/>
      <w:numFmt w:val="upperLetter"/>
      <w:lvlText w:val="%2)"/>
      <w:lvlJc w:val="left"/>
      <w:pPr>
        <w:ind w:left="834" w:hanging="360"/>
      </w:pPr>
      <w:rPr>
        <w:rFonts w:ascii="Calibri" w:eastAsia="Calibri" w:hAnsi="Calibri" w:hint="default"/>
        <w:b/>
        <w:bCs/>
        <w:sz w:val="22"/>
        <w:szCs w:val="22"/>
      </w:rPr>
    </w:lvl>
    <w:lvl w:ilvl="2" w:tplc="F5848B9A">
      <w:start w:val="1"/>
      <w:numFmt w:val="bullet"/>
      <w:lvlText w:val="•"/>
      <w:lvlJc w:val="left"/>
      <w:pPr>
        <w:ind w:left="1923" w:hanging="360"/>
      </w:pPr>
      <w:rPr>
        <w:rFonts w:hint="default"/>
      </w:rPr>
    </w:lvl>
    <w:lvl w:ilvl="3" w:tplc="F8CAFD9A">
      <w:start w:val="1"/>
      <w:numFmt w:val="bullet"/>
      <w:lvlText w:val="•"/>
      <w:lvlJc w:val="left"/>
      <w:pPr>
        <w:ind w:left="3013" w:hanging="360"/>
      </w:pPr>
      <w:rPr>
        <w:rFonts w:hint="default"/>
      </w:rPr>
    </w:lvl>
    <w:lvl w:ilvl="4" w:tplc="B3067CAA">
      <w:start w:val="1"/>
      <w:numFmt w:val="bullet"/>
      <w:lvlText w:val="•"/>
      <w:lvlJc w:val="left"/>
      <w:pPr>
        <w:ind w:left="4102" w:hanging="360"/>
      </w:pPr>
      <w:rPr>
        <w:rFonts w:hint="default"/>
      </w:rPr>
    </w:lvl>
    <w:lvl w:ilvl="5" w:tplc="E7D20D58">
      <w:start w:val="1"/>
      <w:numFmt w:val="bullet"/>
      <w:lvlText w:val="•"/>
      <w:lvlJc w:val="left"/>
      <w:pPr>
        <w:ind w:left="5192" w:hanging="360"/>
      </w:pPr>
      <w:rPr>
        <w:rFonts w:hint="default"/>
      </w:rPr>
    </w:lvl>
    <w:lvl w:ilvl="6" w:tplc="41E2CCA0">
      <w:start w:val="1"/>
      <w:numFmt w:val="bullet"/>
      <w:lvlText w:val="•"/>
      <w:lvlJc w:val="left"/>
      <w:pPr>
        <w:ind w:left="6281" w:hanging="360"/>
      </w:pPr>
      <w:rPr>
        <w:rFonts w:hint="default"/>
      </w:rPr>
    </w:lvl>
    <w:lvl w:ilvl="7" w:tplc="A91C25DE">
      <w:start w:val="1"/>
      <w:numFmt w:val="bullet"/>
      <w:lvlText w:val="•"/>
      <w:lvlJc w:val="left"/>
      <w:pPr>
        <w:ind w:left="7371" w:hanging="360"/>
      </w:pPr>
      <w:rPr>
        <w:rFonts w:hint="default"/>
      </w:rPr>
    </w:lvl>
    <w:lvl w:ilvl="8" w:tplc="FFD05158">
      <w:start w:val="1"/>
      <w:numFmt w:val="bullet"/>
      <w:lvlText w:val="•"/>
      <w:lvlJc w:val="left"/>
      <w:pPr>
        <w:ind w:left="8460" w:hanging="360"/>
      </w:pPr>
      <w:rPr>
        <w:rFonts w:hint="default"/>
      </w:rPr>
    </w:lvl>
  </w:abstractNum>
  <w:abstractNum w:abstractNumId="15">
    <w:nsid w:val="3EAF1013"/>
    <w:multiLevelType w:val="hybridMultilevel"/>
    <w:tmpl w:val="9326B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106BB8"/>
    <w:multiLevelType w:val="hybridMultilevel"/>
    <w:tmpl w:val="60529958"/>
    <w:lvl w:ilvl="0" w:tplc="4A782F18">
      <w:start w:val="1"/>
      <w:numFmt w:val="upperLetter"/>
      <w:lvlText w:val="%1)"/>
      <w:lvlJc w:val="left"/>
      <w:pPr>
        <w:ind w:left="974" w:hanging="360"/>
      </w:pPr>
      <w:rPr>
        <w:rFonts w:ascii="Calibri" w:eastAsia="Calibri" w:hAnsi="Calibri" w:cs="Calibri" w:hint="default"/>
        <w:b/>
        <w:bCs/>
        <w:w w:val="100"/>
        <w:sz w:val="22"/>
        <w:szCs w:val="22"/>
        <w:lang w:val="es-ES" w:eastAsia="es-ES" w:bidi="es-ES"/>
      </w:rPr>
    </w:lvl>
    <w:lvl w:ilvl="1" w:tplc="21947CB6">
      <w:numFmt w:val="bullet"/>
      <w:lvlText w:val="•"/>
      <w:lvlJc w:val="left"/>
      <w:pPr>
        <w:ind w:left="1944" w:hanging="360"/>
      </w:pPr>
      <w:rPr>
        <w:rFonts w:hint="default"/>
        <w:lang w:val="es-ES" w:eastAsia="es-ES" w:bidi="es-ES"/>
      </w:rPr>
    </w:lvl>
    <w:lvl w:ilvl="2" w:tplc="D5FA7A92">
      <w:numFmt w:val="bullet"/>
      <w:lvlText w:val="•"/>
      <w:lvlJc w:val="left"/>
      <w:pPr>
        <w:ind w:left="2908" w:hanging="360"/>
      </w:pPr>
      <w:rPr>
        <w:rFonts w:hint="default"/>
        <w:lang w:val="es-ES" w:eastAsia="es-ES" w:bidi="es-ES"/>
      </w:rPr>
    </w:lvl>
    <w:lvl w:ilvl="3" w:tplc="B2F62018">
      <w:numFmt w:val="bullet"/>
      <w:lvlText w:val="•"/>
      <w:lvlJc w:val="left"/>
      <w:pPr>
        <w:ind w:left="3872" w:hanging="360"/>
      </w:pPr>
      <w:rPr>
        <w:rFonts w:hint="default"/>
        <w:lang w:val="es-ES" w:eastAsia="es-ES" w:bidi="es-ES"/>
      </w:rPr>
    </w:lvl>
    <w:lvl w:ilvl="4" w:tplc="A5A08432">
      <w:numFmt w:val="bullet"/>
      <w:lvlText w:val="•"/>
      <w:lvlJc w:val="left"/>
      <w:pPr>
        <w:ind w:left="4836" w:hanging="360"/>
      </w:pPr>
      <w:rPr>
        <w:rFonts w:hint="default"/>
        <w:lang w:val="es-ES" w:eastAsia="es-ES" w:bidi="es-ES"/>
      </w:rPr>
    </w:lvl>
    <w:lvl w:ilvl="5" w:tplc="D0DE775C">
      <w:numFmt w:val="bullet"/>
      <w:lvlText w:val="•"/>
      <w:lvlJc w:val="left"/>
      <w:pPr>
        <w:ind w:left="5800" w:hanging="360"/>
      </w:pPr>
      <w:rPr>
        <w:rFonts w:hint="default"/>
        <w:lang w:val="es-ES" w:eastAsia="es-ES" w:bidi="es-ES"/>
      </w:rPr>
    </w:lvl>
    <w:lvl w:ilvl="6" w:tplc="8140D922">
      <w:numFmt w:val="bullet"/>
      <w:lvlText w:val="•"/>
      <w:lvlJc w:val="left"/>
      <w:pPr>
        <w:ind w:left="6764" w:hanging="360"/>
      </w:pPr>
      <w:rPr>
        <w:rFonts w:hint="default"/>
        <w:lang w:val="es-ES" w:eastAsia="es-ES" w:bidi="es-ES"/>
      </w:rPr>
    </w:lvl>
    <w:lvl w:ilvl="7" w:tplc="A01A6F3E">
      <w:numFmt w:val="bullet"/>
      <w:lvlText w:val="•"/>
      <w:lvlJc w:val="left"/>
      <w:pPr>
        <w:ind w:left="7728" w:hanging="360"/>
      </w:pPr>
      <w:rPr>
        <w:rFonts w:hint="default"/>
        <w:lang w:val="es-ES" w:eastAsia="es-ES" w:bidi="es-ES"/>
      </w:rPr>
    </w:lvl>
    <w:lvl w:ilvl="8" w:tplc="F5C07E0C">
      <w:numFmt w:val="bullet"/>
      <w:lvlText w:val="•"/>
      <w:lvlJc w:val="left"/>
      <w:pPr>
        <w:ind w:left="8692" w:hanging="360"/>
      </w:pPr>
      <w:rPr>
        <w:rFonts w:hint="default"/>
        <w:lang w:val="es-ES" w:eastAsia="es-ES" w:bidi="es-ES"/>
      </w:rPr>
    </w:lvl>
  </w:abstractNum>
  <w:abstractNum w:abstractNumId="17">
    <w:nsid w:val="443F65C2"/>
    <w:multiLevelType w:val="hybridMultilevel"/>
    <w:tmpl w:val="F48AD314"/>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18">
    <w:nsid w:val="4A973F4B"/>
    <w:multiLevelType w:val="hybridMultilevel"/>
    <w:tmpl w:val="AB929CDE"/>
    <w:lvl w:ilvl="0" w:tplc="6FD6C95A">
      <w:start w:val="1"/>
      <w:numFmt w:val="upperRoman"/>
      <w:lvlText w:val="%1."/>
      <w:lvlJc w:val="left"/>
      <w:pPr>
        <w:ind w:left="253" w:hanging="152"/>
      </w:pPr>
      <w:rPr>
        <w:rFonts w:ascii="Tahoma" w:eastAsia="Tahoma" w:hAnsi="Tahoma" w:cs="Tahoma" w:hint="default"/>
        <w:w w:val="76"/>
        <w:sz w:val="22"/>
        <w:szCs w:val="22"/>
        <w:lang w:val="es-ES" w:eastAsia="es-ES" w:bidi="es-ES"/>
      </w:rPr>
    </w:lvl>
    <w:lvl w:ilvl="1" w:tplc="181C27A6">
      <w:start w:val="1"/>
      <w:numFmt w:val="upperLetter"/>
      <w:lvlText w:val="%2)"/>
      <w:lvlJc w:val="left"/>
      <w:pPr>
        <w:ind w:left="974" w:hanging="360"/>
      </w:pPr>
      <w:rPr>
        <w:rFonts w:ascii="Calibri" w:eastAsia="Calibri" w:hAnsi="Calibri" w:cs="Calibri" w:hint="default"/>
        <w:b/>
        <w:bCs/>
        <w:w w:val="100"/>
        <w:sz w:val="22"/>
        <w:szCs w:val="22"/>
        <w:lang w:val="es-ES" w:eastAsia="es-ES" w:bidi="es-ES"/>
      </w:rPr>
    </w:lvl>
    <w:lvl w:ilvl="2" w:tplc="67E4FE5E">
      <w:numFmt w:val="bullet"/>
      <w:lvlText w:val="•"/>
      <w:lvlJc w:val="left"/>
      <w:pPr>
        <w:ind w:left="2051" w:hanging="360"/>
      </w:pPr>
      <w:rPr>
        <w:rFonts w:hint="default"/>
        <w:lang w:val="es-ES" w:eastAsia="es-ES" w:bidi="es-ES"/>
      </w:rPr>
    </w:lvl>
    <w:lvl w:ilvl="3" w:tplc="E6A625F0">
      <w:numFmt w:val="bullet"/>
      <w:lvlText w:val="•"/>
      <w:lvlJc w:val="left"/>
      <w:pPr>
        <w:ind w:left="3122" w:hanging="360"/>
      </w:pPr>
      <w:rPr>
        <w:rFonts w:hint="default"/>
        <w:lang w:val="es-ES" w:eastAsia="es-ES" w:bidi="es-ES"/>
      </w:rPr>
    </w:lvl>
    <w:lvl w:ilvl="4" w:tplc="BCC0B534">
      <w:numFmt w:val="bullet"/>
      <w:lvlText w:val="•"/>
      <w:lvlJc w:val="left"/>
      <w:pPr>
        <w:ind w:left="4193" w:hanging="360"/>
      </w:pPr>
      <w:rPr>
        <w:rFonts w:hint="default"/>
        <w:lang w:val="es-ES" w:eastAsia="es-ES" w:bidi="es-ES"/>
      </w:rPr>
    </w:lvl>
    <w:lvl w:ilvl="5" w:tplc="34D8BD70">
      <w:numFmt w:val="bullet"/>
      <w:lvlText w:val="•"/>
      <w:lvlJc w:val="left"/>
      <w:pPr>
        <w:ind w:left="5264" w:hanging="360"/>
      </w:pPr>
      <w:rPr>
        <w:rFonts w:hint="default"/>
        <w:lang w:val="es-ES" w:eastAsia="es-ES" w:bidi="es-ES"/>
      </w:rPr>
    </w:lvl>
    <w:lvl w:ilvl="6" w:tplc="F128432E">
      <w:numFmt w:val="bullet"/>
      <w:lvlText w:val="•"/>
      <w:lvlJc w:val="left"/>
      <w:pPr>
        <w:ind w:left="6335" w:hanging="360"/>
      </w:pPr>
      <w:rPr>
        <w:rFonts w:hint="default"/>
        <w:lang w:val="es-ES" w:eastAsia="es-ES" w:bidi="es-ES"/>
      </w:rPr>
    </w:lvl>
    <w:lvl w:ilvl="7" w:tplc="8EB4F622">
      <w:numFmt w:val="bullet"/>
      <w:lvlText w:val="•"/>
      <w:lvlJc w:val="left"/>
      <w:pPr>
        <w:ind w:left="7406" w:hanging="360"/>
      </w:pPr>
      <w:rPr>
        <w:rFonts w:hint="default"/>
        <w:lang w:val="es-ES" w:eastAsia="es-ES" w:bidi="es-ES"/>
      </w:rPr>
    </w:lvl>
    <w:lvl w:ilvl="8" w:tplc="359C2C96">
      <w:numFmt w:val="bullet"/>
      <w:lvlText w:val="•"/>
      <w:lvlJc w:val="left"/>
      <w:pPr>
        <w:ind w:left="8477" w:hanging="360"/>
      </w:pPr>
      <w:rPr>
        <w:rFonts w:hint="default"/>
        <w:lang w:val="es-ES" w:eastAsia="es-ES" w:bidi="es-ES"/>
      </w:rPr>
    </w:lvl>
  </w:abstractNum>
  <w:abstractNum w:abstractNumId="19">
    <w:nsid w:val="54DC3914"/>
    <w:multiLevelType w:val="hybridMultilevel"/>
    <w:tmpl w:val="E6607A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59E02049"/>
    <w:multiLevelType w:val="hybridMultilevel"/>
    <w:tmpl w:val="F6F49248"/>
    <w:styleLink w:val="Estilo121"/>
    <w:lvl w:ilvl="0" w:tplc="0C0A000F">
      <w:start w:val="1"/>
      <w:numFmt w:val="decimal"/>
      <w:lvlText w:val="%1."/>
      <w:lvlJc w:val="left"/>
      <w:pPr>
        <w:tabs>
          <w:tab w:val="num" w:pos="360"/>
        </w:tabs>
        <w:ind w:left="360" w:hanging="360"/>
      </w:pPr>
      <w:rPr>
        <w:rFonts w:hint="default"/>
        <w:b/>
        <w:i w:val="0"/>
        <w:sz w:val="20"/>
        <w:szCs w:val="20"/>
      </w:rPr>
    </w:lvl>
    <w:lvl w:ilvl="1" w:tplc="0C0A0017">
      <w:start w:val="1"/>
      <w:numFmt w:val="lowerLetter"/>
      <w:lvlText w:val="%2)"/>
      <w:lvlJc w:val="left"/>
      <w:pPr>
        <w:tabs>
          <w:tab w:val="num" w:pos="927"/>
        </w:tabs>
        <w:ind w:left="927" w:hanging="360"/>
      </w:pPr>
      <w:rPr>
        <w:rFonts w:hint="default"/>
        <w:b/>
        <w:i w:val="0"/>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5BF2FAF"/>
    <w:multiLevelType w:val="hybridMultilevel"/>
    <w:tmpl w:val="C51A13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B2F4846"/>
    <w:multiLevelType w:val="hybridMultilevel"/>
    <w:tmpl w:val="B2701D0A"/>
    <w:lvl w:ilvl="0" w:tplc="5366F000">
      <w:start w:val="1"/>
      <w:numFmt w:val="upperLetter"/>
      <w:lvlText w:val="%1)"/>
      <w:lvlJc w:val="left"/>
      <w:pPr>
        <w:ind w:left="834" w:hanging="360"/>
      </w:pPr>
      <w:rPr>
        <w:rFonts w:ascii="Calibri" w:eastAsia="Calibri" w:hAnsi="Calibri" w:hint="default"/>
        <w:b/>
        <w:bCs/>
        <w:sz w:val="22"/>
        <w:szCs w:val="22"/>
      </w:rPr>
    </w:lvl>
    <w:lvl w:ilvl="1" w:tplc="D4E035F8">
      <w:start w:val="1"/>
      <w:numFmt w:val="bullet"/>
      <w:lvlText w:val="•"/>
      <w:lvlJc w:val="left"/>
      <w:pPr>
        <w:ind w:left="1814" w:hanging="360"/>
      </w:pPr>
      <w:rPr>
        <w:rFonts w:hint="default"/>
      </w:rPr>
    </w:lvl>
    <w:lvl w:ilvl="2" w:tplc="E0DCE55C">
      <w:start w:val="1"/>
      <w:numFmt w:val="bullet"/>
      <w:lvlText w:val="•"/>
      <w:lvlJc w:val="left"/>
      <w:pPr>
        <w:ind w:left="2795" w:hanging="360"/>
      </w:pPr>
      <w:rPr>
        <w:rFonts w:hint="default"/>
      </w:rPr>
    </w:lvl>
    <w:lvl w:ilvl="3" w:tplc="87C4134C">
      <w:start w:val="1"/>
      <w:numFmt w:val="bullet"/>
      <w:lvlText w:val="•"/>
      <w:lvlJc w:val="left"/>
      <w:pPr>
        <w:ind w:left="3775" w:hanging="360"/>
      </w:pPr>
      <w:rPr>
        <w:rFonts w:hint="default"/>
      </w:rPr>
    </w:lvl>
    <w:lvl w:ilvl="4" w:tplc="875A20A2">
      <w:start w:val="1"/>
      <w:numFmt w:val="bullet"/>
      <w:lvlText w:val="•"/>
      <w:lvlJc w:val="left"/>
      <w:pPr>
        <w:ind w:left="4756" w:hanging="360"/>
      </w:pPr>
      <w:rPr>
        <w:rFonts w:hint="default"/>
      </w:rPr>
    </w:lvl>
    <w:lvl w:ilvl="5" w:tplc="503C6202">
      <w:start w:val="1"/>
      <w:numFmt w:val="bullet"/>
      <w:lvlText w:val="•"/>
      <w:lvlJc w:val="left"/>
      <w:pPr>
        <w:ind w:left="5737" w:hanging="360"/>
      </w:pPr>
      <w:rPr>
        <w:rFonts w:hint="default"/>
      </w:rPr>
    </w:lvl>
    <w:lvl w:ilvl="6" w:tplc="4CF252F6">
      <w:start w:val="1"/>
      <w:numFmt w:val="bullet"/>
      <w:lvlText w:val="•"/>
      <w:lvlJc w:val="left"/>
      <w:pPr>
        <w:ind w:left="6717" w:hanging="360"/>
      </w:pPr>
      <w:rPr>
        <w:rFonts w:hint="default"/>
      </w:rPr>
    </w:lvl>
    <w:lvl w:ilvl="7" w:tplc="14102498">
      <w:start w:val="1"/>
      <w:numFmt w:val="bullet"/>
      <w:lvlText w:val="•"/>
      <w:lvlJc w:val="left"/>
      <w:pPr>
        <w:ind w:left="7698" w:hanging="360"/>
      </w:pPr>
      <w:rPr>
        <w:rFonts w:hint="default"/>
      </w:rPr>
    </w:lvl>
    <w:lvl w:ilvl="8" w:tplc="32E4A84C">
      <w:start w:val="1"/>
      <w:numFmt w:val="bullet"/>
      <w:lvlText w:val="•"/>
      <w:lvlJc w:val="left"/>
      <w:pPr>
        <w:ind w:left="8678" w:hanging="360"/>
      </w:pPr>
      <w:rPr>
        <w:rFonts w:hint="default"/>
      </w:rPr>
    </w:lvl>
  </w:abstractNum>
  <w:abstractNum w:abstractNumId="23">
    <w:nsid w:val="6E3372BE"/>
    <w:multiLevelType w:val="hybridMultilevel"/>
    <w:tmpl w:val="82440FC8"/>
    <w:lvl w:ilvl="0" w:tplc="B8F65AE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22F4DF7"/>
    <w:multiLevelType w:val="multilevel"/>
    <w:tmpl w:val="080A001F"/>
    <w:styleLink w:val="Estilo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nsid w:val="72626513"/>
    <w:multiLevelType w:val="multilevel"/>
    <w:tmpl w:val="B136FA9C"/>
    <w:styleLink w:val="Estilo1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738A4432"/>
    <w:multiLevelType w:val="hybridMultilevel"/>
    <w:tmpl w:val="05FC134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6271A8E"/>
    <w:multiLevelType w:val="hybridMultilevel"/>
    <w:tmpl w:val="EDE2853E"/>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77595F97"/>
    <w:multiLevelType w:val="hybridMultilevel"/>
    <w:tmpl w:val="3F16B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81A62C8"/>
    <w:multiLevelType w:val="hybridMultilevel"/>
    <w:tmpl w:val="C5722750"/>
    <w:lvl w:ilvl="0" w:tplc="6F2EA1A8">
      <w:start w:val="1"/>
      <w:numFmt w:val="upperLetter"/>
      <w:lvlText w:val="%1)"/>
      <w:lvlJc w:val="left"/>
      <w:pPr>
        <w:ind w:left="974" w:hanging="360"/>
      </w:pPr>
      <w:rPr>
        <w:rFonts w:ascii="Calibri" w:eastAsia="Calibri" w:hAnsi="Calibri" w:cs="Calibri" w:hint="default"/>
        <w:b/>
        <w:bCs/>
        <w:w w:val="100"/>
        <w:sz w:val="22"/>
        <w:szCs w:val="22"/>
        <w:lang w:val="es-ES" w:eastAsia="es-ES" w:bidi="es-ES"/>
      </w:rPr>
    </w:lvl>
    <w:lvl w:ilvl="1" w:tplc="5192E294">
      <w:numFmt w:val="bullet"/>
      <w:lvlText w:val="•"/>
      <w:lvlJc w:val="left"/>
      <w:pPr>
        <w:ind w:left="1944" w:hanging="360"/>
      </w:pPr>
      <w:rPr>
        <w:rFonts w:hint="default"/>
        <w:lang w:val="es-ES" w:eastAsia="es-ES" w:bidi="es-ES"/>
      </w:rPr>
    </w:lvl>
    <w:lvl w:ilvl="2" w:tplc="CD5E4160">
      <w:numFmt w:val="bullet"/>
      <w:lvlText w:val="•"/>
      <w:lvlJc w:val="left"/>
      <w:pPr>
        <w:ind w:left="2908" w:hanging="360"/>
      </w:pPr>
      <w:rPr>
        <w:rFonts w:hint="default"/>
        <w:lang w:val="es-ES" w:eastAsia="es-ES" w:bidi="es-ES"/>
      </w:rPr>
    </w:lvl>
    <w:lvl w:ilvl="3" w:tplc="769CB1C8">
      <w:numFmt w:val="bullet"/>
      <w:lvlText w:val="•"/>
      <w:lvlJc w:val="left"/>
      <w:pPr>
        <w:ind w:left="3872" w:hanging="360"/>
      </w:pPr>
      <w:rPr>
        <w:rFonts w:hint="default"/>
        <w:lang w:val="es-ES" w:eastAsia="es-ES" w:bidi="es-ES"/>
      </w:rPr>
    </w:lvl>
    <w:lvl w:ilvl="4" w:tplc="C51A2C50">
      <w:numFmt w:val="bullet"/>
      <w:lvlText w:val="•"/>
      <w:lvlJc w:val="left"/>
      <w:pPr>
        <w:ind w:left="4836" w:hanging="360"/>
      </w:pPr>
      <w:rPr>
        <w:rFonts w:hint="default"/>
        <w:lang w:val="es-ES" w:eastAsia="es-ES" w:bidi="es-ES"/>
      </w:rPr>
    </w:lvl>
    <w:lvl w:ilvl="5" w:tplc="665EB5D0">
      <w:numFmt w:val="bullet"/>
      <w:lvlText w:val="•"/>
      <w:lvlJc w:val="left"/>
      <w:pPr>
        <w:ind w:left="5800" w:hanging="360"/>
      </w:pPr>
      <w:rPr>
        <w:rFonts w:hint="default"/>
        <w:lang w:val="es-ES" w:eastAsia="es-ES" w:bidi="es-ES"/>
      </w:rPr>
    </w:lvl>
    <w:lvl w:ilvl="6" w:tplc="72D82FFA">
      <w:numFmt w:val="bullet"/>
      <w:lvlText w:val="•"/>
      <w:lvlJc w:val="left"/>
      <w:pPr>
        <w:ind w:left="6764" w:hanging="360"/>
      </w:pPr>
      <w:rPr>
        <w:rFonts w:hint="default"/>
        <w:lang w:val="es-ES" w:eastAsia="es-ES" w:bidi="es-ES"/>
      </w:rPr>
    </w:lvl>
    <w:lvl w:ilvl="7" w:tplc="F86A9BD2">
      <w:numFmt w:val="bullet"/>
      <w:lvlText w:val="•"/>
      <w:lvlJc w:val="left"/>
      <w:pPr>
        <w:ind w:left="7728" w:hanging="360"/>
      </w:pPr>
      <w:rPr>
        <w:rFonts w:hint="default"/>
        <w:lang w:val="es-ES" w:eastAsia="es-ES" w:bidi="es-ES"/>
      </w:rPr>
    </w:lvl>
    <w:lvl w:ilvl="8" w:tplc="69160F2C">
      <w:numFmt w:val="bullet"/>
      <w:lvlText w:val="•"/>
      <w:lvlJc w:val="left"/>
      <w:pPr>
        <w:ind w:left="8692" w:hanging="360"/>
      </w:pPr>
      <w:rPr>
        <w:rFonts w:hint="default"/>
        <w:lang w:val="es-ES" w:eastAsia="es-ES" w:bidi="es-ES"/>
      </w:rPr>
    </w:lvl>
  </w:abstractNum>
  <w:abstractNum w:abstractNumId="30">
    <w:nsid w:val="79477125"/>
    <w:multiLevelType w:val="hybridMultilevel"/>
    <w:tmpl w:val="1BB0A054"/>
    <w:lvl w:ilvl="0" w:tplc="A77241F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7BA119F0"/>
    <w:multiLevelType w:val="singleLevel"/>
    <w:tmpl w:val="9FC4B6EA"/>
    <w:styleLink w:val="1111111"/>
    <w:lvl w:ilvl="0">
      <w:start w:val="2"/>
      <w:numFmt w:val="upperRoman"/>
      <w:lvlText w:val="%1."/>
      <w:legacy w:legacy="1" w:legacySpace="0" w:legacyIndent="360"/>
      <w:lvlJc w:val="left"/>
      <w:rPr>
        <w:rFonts w:ascii="Arial" w:hAnsi="Arial" w:hint="default"/>
      </w:rPr>
    </w:lvl>
  </w:abstractNum>
  <w:abstractNum w:abstractNumId="32">
    <w:nsid w:val="7C3015F8"/>
    <w:multiLevelType w:val="multilevel"/>
    <w:tmpl w:val="080A001F"/>
    <w:styleLink w:val="Estilo23"/>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2"/>
  </w:num>
  <w:num w:numId="3">
    <w:abstractNumId w:val="25"/>
  </w:num>
  <w:num w:numId="4">
    <w:abstractNumId w:val="1"/>
  </w:num>
  <w:num w:numId="5">
    <w:abstractNumId w:val="31"/>
  </w:num>
  <w:num w:numId="6">
    <w:abstractNumId w:val="20"/>
  </w:num>
  <w:num w:numId="7">
    <w:abstractNumId w:val="9"/>
  </w:num>
  <w:num w:numId="8">
    <w:abstractNumId w:val="23"/>
  </w:num>
  <w:num w:numId="9">
    <w:abstractNumId w:val="0"/>
  </w:num>
  <w:num w:numId="10">
    <w:abstractNumId w:val="3"/>
  </w:num>
  <w:num w:numId="11">
    <w:abstractNumId w:val="24"/>
  </w:num>
  <w:num w:numId="12">
    <w:abstractNumId w:val="10"/>
  </w:num>
  <w:num w:numId="13">
    <w:abstractNumId w:val="11"/>
  </w:num>
  <w:num w:numId="14">
    <w:abstractNumId w:val="12"/>
  </w:num>
  <w:num w:numId="15">
    <w:abstractNumId w:val="26"/>
  </w:num>
  <w:num w:numId="16">
    <w:abstractNumId w:val="27"/>
  </w:num>
  <w:num w:numId="17">
    <w:abstractNumId w:val="4"/>
  </w:num>
  <w:num w:numId="18">
    <w:abstractNumId w:val="13"/>
  </w:num>
  <w:num w:numId="19">
    <w:abstractNumId w:val="21"/>
  </w:num>
  <w:num w:numId="20">
    <w:abstractNumId w:val="6"/>
  </w:num>
  <w:num w:numId="21">
    <w:abstractNumId w:val="14"/>
  </w:num>
  <w:num w:numId="22">
    <w:abstractNumId w:val="5"/>
  </w:num>
  <w:num w:numId="23">
    <w:abstractNumId w:val="22"/>
  </w:num>
  <w:num w:numId="24">
    <w:abstractNumId w:val="17"/>
  </w:num>
  <w:num w:numId="25">
    <w:abstractNumId w:val="18"/>
  </w:num>
  <w:num w:numId="26">
    <w:abstractNumId w:val="29"/>
  </w:num>
  <w:num w:numId="27">
    <w:abstractNumId w:val="16"/>
  </w:num>
  <w:num w:numId="28">
    <w:abstractNumId w:val="2"/>
  </w:num>
  <w:num w:numId="29">
    <w:abstractNumId w:val="19"/>
  </w:num>
  <w:num w:numId="30">
    <w:abstractNumId w:val="28"/>
  </w:num>
  <w:num w:numId="31">
    <w:abstractNumId w:val="15"/>
  </w:num>
  <w:num w:numId="32">
    <w:abstractNumId w:val="30"/>
  </w:num>
  <w:num w:numId="3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1"/>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0"/>
  <w:activeWritingStyle w:appName="MSWord" w:lang="pt-BR" w:vendorID="64" w:dllVersion="131078" w:nlCheck="1" w:checkStyle="0"/>
  <w:activeWritingStyle w:appName="MSWord" w:lang="es-U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62"/>
    <w:rsid w:val="00000292"/>
    <w:rsid w:val="000018C7"/>
    <w:rsid w:val="00001A61"/>
    <w:rsid w:val="00001FEF"/>
    <w:rsid w:val="00002B7C"/>
    <w:rsid w:val="00002B81"/>
    <w:rsid w:val="00002E3C"/>
    <w:rsid w:val="000032C2"/>
    <w:rsid w:val="00003B27"/>
    <w:rsid w:val="00003DC9"/>
    <w:rsid w:val="00003F6E"/>
    <w:rsid w:val="00004902"/>
    <w:rsid w:val="00004B3B"/>
    <w:rsid w:val="00005142"/>
    <w:rsid w:val="00005D58"/>
    <w:rsid w:val="00005E27"/>
    <w:rsid w:val="00006462"/>
    <w:rsid w:val="00007611"/>
    <w:rsid w:val="000079D4"/>
    <w:rsid w:val="000100B5"/>
    <w:rsid w:val="00010118"/>
    <w:rsid w:val="00010799"/>
    <w:rsid w:val="000122AE"/>
    <w:rsid w:val="00012517"/>
    <w:rsid w:val="00012763"/>
    <w:rsid w:val="00013D2C"/>
    <w:rsid w:val="000141C9"/>
    <w:rsid w:val="0001475F"/>
    <w:rsid w:val="00016A08"/>
    <w:rsid w:val="00016E8C"/>
    <w:rsid w:val="00016FEF"/>
    <w:rsid w:val="0001783E"/>
    <w:rsid w:val="00017ADD"/>
    <w:rsid w:val="00017E20"/>
    <w:rsid w:val="00020B87"/>
    <w:rsid w:val="00020E10"/>
    <w:rsid w:val="00021595"/>
    <w:rsid w:val="00023903"/>
    <w:rsid w:val="00023D88"/>
    <w:rsid w:val="00025E94"/>
    <w:rsid w:val="0002634D"/>
    <w:rsid w:val="00026958"/>
    <w:rsid w:val="00026BF1"/>
    <w:rsid w:val="00027057"/>
    <w:rsid w:val="000272A6"/>
    <w:rsid w:val="00030253"/>
    <w:rsid w:val="00030907"/>
    <w:rsid w:val="00030992"/>
    <w:rsid w:val="00030CCC"/>
    <w:rsid w:val="00032206"/>
    <w:rsid w:val="00032BA1"/>
    <w:rsid w:val="00033891"/>
    <w:rsid w:val="00033CBA"/>
    <w:rsid w:val="0003417C"/>
    <w:rsid w:val="000346D7"/>
    <w:rsid w:val="00034A9F"/>
    <w:rsid w:val="00035911"/>
    <w:rsid w:val="0003634D"/>
    <w:rsid w:val="000374C6"/>
    <w:rsid w:val="00037780"/>
    <w:rsid w:val="00037A18"/>
    <w:rsid w:val="00040145"/>
    <w:rsid w:val="0004090E"/>
    <w:rsid w:val="00040D97"/>
    <w:rsid w:val="00043332"/>
    <w:rsid w:val="000433C9"/>
    <w:rsid w:val="000435F8"/>
    <w:rsid w:val="000437AF"/>
    <w:rsid w:val="00043AEF"/>
    <w:rsid w:val="00044210"/>
    <w:rsid w:val="00044485"/>
    <w:rsid w:val="000454F2"/>
    <w:rsid w:val="00045777"/>
    <w:rsid w:val="000459DE"/>
    <w:rsid w:val="00046371"/>
    <w:rsid w:val="00047035"/>
    <w:rsid w:val="00047DCB"/>
    <w:rsid w:val="00047F39"/>
    <w:rsid w:val="0005009B"/>
    <w:rsid w:val="00050459"/>
    <w:rsid w:val="0005088A"/>
    <w:rsid w:val="00050AD9"/>
    <w:rsid w:val="00050EA6"/>
    <w:rsid w:val="000525FD"/>
    <w:rsid w:val="00052E51"/>
    <w:rsid w:val="00053FC4"/>
    <w:rsid w:val="000546D3"/>
    <w:rsid w:val="00054868"/>
    <w:rsid w:val="000551CE"/>
    <w:rsid w:val="000552E6"/>
    <w:rsid w:val="000559CD"/>
    <w:rsid w:val="00056074"/>
    <w:rsid w:val="00056422"/>
    <w:rsid w:val="00056A2C"/>
    <w:rsid w:val="00056BD0"/>
    <w:rsid w:val="00057293"/>
    <w:rsid w:val="00060272"/>
    <w:rsid w:val="000606B8"/>
    <w:rsid w:val="00061181"/>
    <w:rsid w:val="0006185D"/>
    <w:rsid w:val="000626A3"/>
    <w:rsid w:val="0006452D"/>
    <w:rsid w:val="000658C3"/>
    <w:rsid w:val="0006654A"/>
    <w:rsid w:val="00066D15"/>
    <w:rsid w:val="00066E1F"/>
    <w:rsid w:val="00070411"/>
    <w:rsid w:val="000704B6"/>
    <w:rsid w:val="000706C6"/>
    <w:rsid w:val="0007091A"/>
    <w:rsid w:val="0007127A"/>
    <w:rsid w:val="000717AF"/>
    <w:rsid w:val="000723EA"/>
    <w:rsid w:val="00072502"/>
    <w:rsid w:val="000737D0"/>
    <w:rsid w:val="00074A9C"/>
    <w:rsid w:val="00075BE5"/>
    <w:rsid w:val="00076764"/>
    <w:rsid w:val="000767C9"/>
    <w:rsid w:val="00077A89"/>
    <w:rsid w:val="00077EFE"/>
    <w:rsid w:val="00080298"/>
    <w:rsid w:val="000816FA"/>
    <w:rsid w:val="00081947"/>
    <w:rsid w:val="00081BDA"/>
    <w:rsid w:val="0008234F"/>
    <w:rsid w:val="00082542"/>
    <w:rsid w:val="0008386D"/>
    <w:rsid w:val="00083F9A"/>
    <w:rsid w:val="0008465C"/>
    <w:rsid w:val="00084FCD"/>
    <w:rsid w:val="000852BE"/>
    <w:rsid w:val="000859B9"/>
    <w:rsid w:val="00085C0A"/>
    <w:rsid w:val="00085F7F"/>
    <w:rsid w:val="00086225"/>
    <w:rsid w:val="000864F6"/>
    <w:rsid w:val="00086BB9"/>
    <w:rsid w:val="000900B3"/>
    <w:rsid w:val="00091060"/>
    <w:rsid w:val="00091A8C"/>
    <w:rsid w:val="00091F18"/>
    <w:rsid w:val="00092DA0"/>
    <w:rsid w:val="0009366F"/>
    <w:rsid w:val="000936E0"/>
    <w:rsid w:val="000943F2"/>
    <w:rsid w:val="00094CE4"/>
    <w:rsid w:val="00095087"/>
    <w:rsid w:val="000955CE"/>
    <w:rsid w:val="000957B1"/>
    <w:rsid w:val="0009652F"/>
    <w:rsid w:val="00096B3C"/>
    <w:rsid w:val="0009702C"/>
    <w:rsid w:val="000973B2"/>
    <w:rsid w:val="00097D38"/>
    <w:rsid w:val="00097FF0"/>
    <w:rsid w:val="000A0AC5"/>
    <w:rsid w:val="000A1655"/>
    <w:rsid w:val="000A190A"/>
    <w:rsid w:val="000A214E"/>
    <w:rsid w:val="000A2EF3"/>
    <w:rsid w:val="000A3290"/>
    <w:rsid w:val="000A51F9"/>
    <w:rsid w:val="000A56F0"/>
    <w:rsid w:val="000A6179"/>
    <w:rsid w:val="000A6932"/>
    <w:rsid w:val="000A71AE"/>
    <w:rsid w:val="000A71C8"/>
    <w:rsid w:val="000A7CA3"/>
    <w:rsid w:val="000B0B22"/>
    <w:rsid w:val="000B127D"/>
    <w:rsid w:val="000B21E4"/>
    <w:rsid w:val="000B2506"/>
    <w:rsid w:val="000B2574"/>
    <w:rsid w:val="000B2BB5"/>
    <w:rsid w:val="000B34E1"/>
    <w:rsid w:val="000B3857"/>
    <w:rsid w:val="000B48E6"/>
    <w:rsid w:val="000B550C"/>
    <w:rsid w:val="000B5B74"/>
    <w:rsid w:val="000B5CCC"/>
    <w:rsid w:val="000B640A"/>
    <w:rsid w:val="000B6564"/>
    <w:rsid w:val="000B6659"/>
    <w:rsid w:val="000B704A"/>
    <w:rsid w:val="000B75BA"/>
    <w:rsid w:val="000C1688"/>
    <w:rsid w:val="000C228B"/>
    <w:rsid w:val="000C2489"/>
    <w:rsid w:val="000C2606"/>
    <w:rsid w:val="000C261E"/>
    <w:rsid w:val="000C2BCB"/>
    <w:rsid w:val="000C2CD7"/>
    <w:rsid w:val="000C33C9"/>
    <w:rsid w:val="000C3CD9"/>
    <w:rsid w:val="000C3DAA"/>
    <w:rsid w:val="000C4146"/>
    <w:rsid w:val="000C4A8D"/>
    <w:rsid w:val="000C5148"/>
    <w:rsid w:val="000C58E5"/>
    <w:rsid w:val="000C5D48"/>
    <w:rsid w:val="000C5E28"/>
    <w:rsid w:val="000C64D9"/>
    <w:rsid w:val="000C6801"/>
    <w:rsid w:val="000C6B5F"/>
    <w:rsid w:val="000C6CDB"/>
    <w:rsid w:val="000D0D65"/>
    <w:rsid w:val="000D2B69"/>
    <w:rsid w:val="000D33CE"/>
    <w:rsid w:val="000D48CD"/>
    <w:rsid w:val="000D4DF6"/>
    <w:rsid w:val="000D534B"/>
    <w:rsid w:val="000D6101"/>
    <w:rsid w:val="000D6595"/>
    <w:rsid w:val="000E2381"/>
    <w:rsid w:val="000E35EF"/>
    <w:rsid w:val="000E373C"/>
    <w:rsid w:val="000E3D50"/>
    <w:rsid w:val="000E4179"/>
    <w:rsid w:val="000E4362"/>
    <w:rsid w:val="000E441E"/>
    <w:rsid w:val="000E58CD"/>
    <w:rsid w:val="000E5A19"/>
    <w:rsid w:val="000E6BA1"/>
    <w:rsid w:val="000E6EB2"/>
    <w:rsid w:val="000F0096"/>
    <w:rsid w:val="000F0655"/>
    <w:rsid w:val="000F0DA9"/>
    <w:rsid w:val="000F0FFE"/>
    <w:rsid w:val="000F1226"/>
    <w:rsid w:val="000F3740"/>
    <w:rsid w:val="000F3D9E"/>
    <w:rsid w:val="000F4ED0"/>
    <w:rsid w:val="000F54CF"/>
    <w:rsid w:val="000F5750"/>
    <w:rsid w:val="000F68DA"/>
    <w:rsid w:val="00100EF4"/>
    <w:rsid w:val="00101694"/>
    <w:rsid w:val="00101B9C"/>
    <w:rsid w:val="001020B1"/>
    <w:rsid w:val="00102EAE"/>
    <w:rsid w:val="00103BE4"/>
    <w:rsid w:val="0010491F"/>
    <w:rsid w:val="00104CA1"/>
    <w:rsid w:val="00104D17"/>
    <w:rsid w:val="001053F7"/>
    <w:rsid w:val="00105ACA"/>
    <w:rsid w:val="00105B1D"/>
    <w:rsid w:val="00105B3D"/>
    <w:rsid w:val="00105CA1"/>
    <w:rsid w:val="00105F98"/>
    <w:rsid w:val="0010677C"/>
    <w:rsid w:val="00110B42"/>
    <w:rsid w:val="00111320"/>
    <w:rsid w:val="00111ACE"/>
    <w:rsid w:val="00111E02"/>
    <w:rsid w:val="0011251D"/>
    <w:rsid w:val="0011255D"/>
    <w:rsid w:val="00112879"/>
    <w:rsid w:val="00113353"/>
    <w:rsid w:val="001133CD"/>
    <w:rsid w:val="0011387A"/>
    <w:rsid w:val="00113C7D"/>
    <w:rsid w:val="00113F00"/>
    <w:rsid w:val="00114CF4"/>
    <w:rsid w:val="00115348"/>
    <w:rsid w:val="001156EA"/>
    <w:rsid w:val="001167B9"/>
    <w:rsid w:val="00116C15"/>
    <w:rsid w:val="00116C29"/>
    <w:rsid w:val="001205C6"/>
    <w:rsid w:val="00120B49"/>
    <w:rsid w:val="00121BEA"/>
    <w:rsid w:val="00123552"/>
    <w:rsid w:val="00123D8A"/>
    <w:rsid w:val="0012412A"/>
    <w:rsid w:val="00124711"/>
    <w:rsid w:val="0012698B"/>
    <w:rsid w:val="00126BCD"/>
    <w:rsid w:val="00127161"/>
    <w:rsid w:val="00127AF5"/>
    <w:rsid w:val="0013036C"/>
    <w:rsid w:val="00131140"/>
    <w:rsid w:val="00131F21"/>
    <w:rsid w:val="00132BEF"/>
    <w:rsid w:val="00133E6D"/>
    <w:rsid w:val="001348A9"/>
    <w:rsid w:val="00134E5E"/>
    <w:rsid w:val="00135283"/>
    <w:rsid w:val="00135862"/>
    <w:rsid w:val="00135F7D"/>
    <w:rsid w:val="0013612E"/>
    <w:rsid w:val="001364A5"/>
    <w:rsid w:val="00137EB9"/>
    <w:rsid w:val="00137FBF"/>
    <w:rsid w:val="00142523"/>
    <w:rsid w:val="00142F6E"/>
    <w:rsid w:val="00143454"/>
    <w:rsid w:val="0014397B"/>
    <w:rsid w:val="00143B21"/>
    <w:rsid w:val="00144D2B"/>
    <w:rsid w:val="001460CE"/>
    <w:rsid w:val="00147BF2"/>
    <w:rsid w:val="0015000A"/>
    <w:rsid w:val="0015069E"/>
    <w:rsid w:val="001507A0"/>
    <w:rsid w:val="00150B59"/>
    <w:rsid w:val="001519C9"/>
    <w:rsid w:val="00151F78"/>
    <w:rsid w:val="00152343"/>
    <w:rsid w:val="0015246D"/>
    <w:rsid w:val="0015351F"/>
    <w:rsid w:val="00154562"/>
    <w:rsid w:val="001546CB"/>
    <w:rsid w:val="00154EF0"/>
    <w:rsid w:val="0015557B"/>
    <w:rsid w:val="001557C5"/>
    <w:rsid w:val="00155F59"/>
    <w:rsid w:val="001568BD"/>
    <w:rsid w:val="00156E75"/>
    <w:rsid w:val="00157B8A"/>
    <w:rsid w:val="00157BA9"/>
    <w:rsid w:val="00157DB5"/>
    <w:rsid w:val="0016067B"/>
    <w:rsid w:val="00161567"/>
    <w:rsid w:val="001622D5"/>
    <w:rsid w:val="00163E6A"/>
    <w:rsid w:val="001640AF"/>
    <w:rsid w:val="00164C26"/>
    <w:rsid w:val="00165007"/>
    <w:rsid w:val="001655C5"/>
    <w:rsid w:val="001670A0"/>
    <w:rsid w:val="0016760B"/>
    <w:rsid w:val="00170681"/>
    <w:rsid w:val="00170DE5"/>
    <w:rsid w:val="00174E69"/>
    <w:rsid w:val="00175F14"/>
    <w:rsid w:val="00176267"/>
    <w:rsid w:val="001762A0"/>
    <w:rsid w:val="00177662"/>
    <w:rsid w:val="00180B1E"/>
    <w:rsid w:val="00180E0A"/>
    <w:rsid w:val="00181EB0"/>
    <w:rsid w:val="001826EE"/>
    <w:rsid w:val="00182931"/>
    <w:rsid w:val="00182EC4"/>
    <w:rsid w:val="0018332D"/>
    <w:rsid w:val="00183506"/>
    <w:rsid w:val="00183A6E"/>
    <w:rsid w:val="00183E9F"/>
    <w:rsid w:val="001842EA"/>
    <w:rsid w:val="00184B66"/>
    <w:rsid w:val="00184D4E"/>
    <w:rsid w:val="00185479"/>
    <w:rsid w:val="0018556F"/>
    <w:rsid w:val="00185E6E"/>
    <w:rsid w:val="00186102"/>
    <w:rsid w:val="00186B11"/>
    <w:rsid w:val="0019015A"/>
    <w:rsid w:val="001904EA"/>
    <w:rsid w:val="00191359"/>
    <w:rsid w:val="001919B8"/>
    <w:rsid w:val="001930B7"/>
    <w:rsid w:val="00193F77"/>
    <w:rsid w:val="0019439F"/>
    <w:rsid w:val="001944D1"/>
    <w:rsid w:val="00194821"/>
    <w:rsid w:val="001952ED"/>
    <w:rsid w:val="0019551C"/>
    <w:rsid w:val="001956CF"/>
    <w:rsid w:val="00195DC0"/>
    <w:rsid w:val="00196B71"/>
    <w:rsid w:val="00196D30"/>
    <w:rsid w:val="00197118"/>
    <w:rsid w:val="001A0005"/>
    <w:rsid w:val="001A0209"/>
    <w:rsid w:val="001A0242"/>
    <w:rsid w:val="001A1008"/>
    <w:rsid w:val="001A1714"/>
    <w:rsid w:val="001A1F84"/>
    <w:rsid w:val="001A2C20"/>
    <w:rsid w:val="001A340B"/>
    <w:rsid w:val="001A38BF"/>
    <w:rsid w:val="001A3FF5"/>
    <w:rsid w:val="001A41C5"/>
    <w:rsid w:val="001A4A59"/>
    <w:rsid w:val="001A4BE9"/>
    <w:rsid w:val="001A4D1A"/>
    <w:rsid w:val="001A51A7"/>
    <w:rsid w:val="001A5A90"/>
    <w:rsid w:val="001A5BF8"/>
    <w:rsid w:val="001A6177"/>
    <w:rsid w:val="001A69C6"/>
    <w:rsid w:val="001B050B"/>
    <w:rsid w:val="001B066C"/>
    <w:rsid w:val="001B0682"/>
    <w:rsid w:val="001B167C"/>
    <w:rsid w:val="001B2B8C"/>
    <w:rsid w:val="001B34E4"/>
    <w:rsid w:val="001B4157"/>
    <w:rsid w:val="001B4758"/>
    <w:rsid w:val="001B502F"/>
    <w:rsid w:val="001B5281"/>
    <w:rsid w:val="001B5326"/>
    <w:rsid w:val="001B5513"/>
    <w:rsid w:val="001B56A7"/>
    <w:rsid w:val="001B65B6"/>
    <w:rsid w:val="001B79D8"/>
    <w:rsid w:val="001C079E"/>
    <w:rsid w:val="001C0C84"/>
    <w:rsid w:val="001C0D66"/>
    <w:rsid w:val="001C166A"/>
    <w:rsid w:val="001C1DC5"/>
    <w:rsid w:val="001C29BE"/>
    <w:rsid w:val="001C3399"/>
    <w:rsid w:val="001C37D5"/>
    <w:rsid w:val="001C5204"/>
    <w:rsid w:val="001C5FE8"/>
    <w:rsid w:val="001C655D"/>
    <w:rsid w:val="001C6BB7"/>
    <w:rsid w:val="001C756F"/>
    <w:rsid w:val="001C75FA"/>
    <w:rsid w:val="001C7F57"/>
    <w:rsid w:val="001D2924"/>
    <w:rsid w:val="001D32D4"/>
    <w:rsid w:val="001D3E5B"/>
    <w:rsid w:val="001D43A1"/>
    <w:rsid w:val="001D4CEB"/>
    <w:rsid w:val="001D5AE4"/>
    <w:rsid w:val="001D5EF8"/>
    <w:rsid w:val="001D6CE8"/>
    <w:rsid w:val="001D76F1"/>
    <w:rsid w:val="001D78D4"/>
    <w:rsid w:val="001E071A"/>
    <w:rsid w:val="001E1995"/>
    <w:rsid w:val="001E2A25"/>
    <w:rsid w:val="001E2B1C"/>
    <w:rsid w:val="001E4105"/>
    <w:rsid w:val="001E43CE"/>
    <w:rsid w:val="001E65B2"/>
    <w:rsid w:val="001E6BF1"/>
    <w:rsid w:val="001E70E2"/>
    <w:rsid w:val="001E70E9"/>
    <w:rsid w:val="001E75B1"/>
    <w:rsid w:val="001E7C9B"/>
    <w:rsid w:val="001F00D2"/>
    <w:rsid w:val="001F01DC"/>
    <w:rsid w:val="001F0D57"/>
    <w:rsid w:val="001F13FD"/>
    <w:rsid w:val="001F1DFF"/>
    <w:rsid w:val="001F2024"/>
    <w:rsid w:val="001F20F7"/>
    <w:rsid w:val="001F2B9B"/>
    <w:rsid w:val="001F455E"/>
    <w:rsid w:val="001F4EFA"/>
    <w:rsid w:val="001F5FAE"/>
    <w:rsid w:val="001F63D1"/>
    <w:rsid w:val="001F74F4"/>
    <w:rsid w:val="001F79D5"/>
    <w:rsid w:val="001F7B73"/>
    <w:rsid w:val="002006E8"/>
    <w:rsid w:val="00200739"/>
    <w:rsid w:val="00200FFD"/>
    <w:rsid w:val="00201BDE"/>
    <w:rsid w:val="00202C10"/>
    <w:rsid w:val="002034FB"/>
    <w:rsid w:val="002045C8"/>
    <w:rsid w:val="00204FFE"/>
    <w:rsid w:val="00205338"/>
    <w:rsid w:val="0020563B"/>
    <w:rsid w:val="002079CD"/>
    <w:rsid w:val="00210ACA"/>
    <w:rsid w:val="00211EE4"/>
    <w:rsid w:val="002126A8"/>
    <w:rsid w:val="00212EE1"/>
    <w:rsid w:val="00212FDD"/>
    <w:rsid w:val="00213160"/>
    <w:rsid w:val="002136F8"/>
    <w:rsid w:val="00214F9A"/>
    <w:rsid w:val="00215E10"/>
    <w:rsid w:val="00216041"/>
    <w:rsid w:val="0021609E"/>
    <w:rsid w:val="002160BC"/>
    <w:rsid w:val="0021772D"/>
    <w:rsid w:val="00220BFE"/>
    <w:rsid w:val="0022110F"/>
    <w:rsid w:val="00221C67"/>
    <w:rsid w:val="00221C80"/>
    <w:rsid w:val="00221E1D"/>
    <w:rsid w:val="00221E74"/>
    <w:rsid w:val="0022215E"/>
    <w:rsid w:val="0022217E"/>
    <w:rsid w:val="002221C7"/>
    <w:rsid w:val="002222C2"/>
    <w:rsid w:val="00223B1D"/>
    <w:rsid w:val="00223C42"/>
    <w:rsid w:val="00224531"/>
    <w:rsid w:val="002264F9"/>
    <w:rsid w:val="00226E33"/>
    <w:rsid w:val="002272D5"/>
    <w:rsid w:val="0022756D"/>
    <w:rsid w:val="00227A10"/>
    <w:rsid w:val="0023065D"/>
    <w:rsid w:val="00230719"/>
    <w:rsid w:val="00230767"/>
    <w:rsid w:val="002308EB"/>
    <w:rsid w:val="002309BA"/>
    <w:rsid w:val="00230AFE"/>
    <w:rsid w:val="00230BCF"/>
    <w:rsid w:val="00230C82"/>
    <w:rsid w:val="00231159"/>
    <w:rsid w:val="00231504"/>
    <w:rsid w:val="0023174C"/>
    <w:rsid w:val="00231D43"/>
    <w:rsid w:val="00232037"/>
    <w:rsid w:val="00232532"/>
    <w:rsid w:val="0023268F"/>
    <w:rsid w:val="00232F2D"/>
    <w:rsid w:val="002339A5"/>
    <w:rsid w:val="00234322"/>
    <w:rsid w:val="00234A08"/>
    <w:rsid w:val="002352CB"/>
    <w:rsid w:val="00235302"/>
    <w:rsid w:val="00235333"/>
    <w:rsid w:val="00235ACA"/>
    <w:rsid w:val="0023676A"/>
    <w:rsid w:val="00236EB7"/>
    <w:rsid w:val="002371CE"/>
    <w:rsid w:val="00237402"/>
    <w:rsid w:val="00237BDE"/>
    <w:rsid w:val="00240005"/>
    <w:rsid w:val="00240230"/>
    <w:rsid w:val="002404EB"/>
    <w:rsid w:val="00241500"/>
    <w:rsid w:val="00242901"/>
    <w:rsid w:val="00242A51"/>
    <w:rsid w:val="0024318E"/>
    <w:rsid w:val="0024478D"/>
    <w:rsid w:val="0024520C"/>
    <w:rsid w:val="0024572A"/>
    <w:rsid w:val="00245CE6"/>
    <w:rsid w:val="0024639E"/>
    <w:rsid w:val="0024660D"/>
    <w:rsid w:val="002467D3"/>
    <w:rsid w:val="00247B5C"/>
    <w:rsid w:val="00250A6C"/>
    <w:rsid w:val="00252895"/>
    <w:rsid w:val="00253B5E"/>
    <w:rsid w:val="00253F9C"/>
    <w:rsid w:val="0025414E"/>
    <w:rsid w:val="002542B2"/>
    <w:rsid w:val="00254384"/>
    <w:rsid w:val="002543B4"/>
    <w:rsid w:val="00254934"/>
    <w:rsid w:val="00255697"/>
    <w:rsid w:val="00256E18"/>
    <w:rsid w:val="00257783"/>
    <w:rsid w:val="002609FF"/>
    <w:rsid w:val="00260E34"/>
    <w:rsid w:val="00261481"/>
    <w:rsid w:val="002614B6"/>
    <w:rsid w:val="002615C0"/>
    <w:rsid w:val="0026172F"/>
    <w:rsid w:val="00261A53"/>
    <w:rsid w:val="00261F96"/>
    <w:rsid w:val="00264628"/>
    <w:rsid w:val="00264C93"/>
    <w:rsid w:val="0026519C"/>
    <w:rsid w:val="00266E4A"/>
    <w:rsid w:val="00266EDA"/>
    <w:rsid w:val="0026731F"/>
    <w:rsid w:val="00267616"/>
    <w:rsid w:val="0026761A"/>
    <w:rsid w:val="00267794"/>
    <w:rsid w:val="00267846"/>
    <w:rsid w:val="00267B34"/>
    <w:rsid w:val="0027291A"/>
    <w:rsid w:val="00273B23"/>
    <w:rsid w:val="00274FCA"/>
    <w:rsid w:val="00275218"/>
    <w:rsid w:val="00275E4D"/>
    <w:rsid w:val="00276102"/>
    <w:rsid w:val="002769A9"/>
    <w:rsid w:val="00276D28"/>
    <w:rsid w:val="00276D71"/>
    <w:rsid w:val="00277254"/>
    <w:rsid w:val="00277298"/>
    <w:rsid w:val="002801C3"/>
    <w:rsid w:val="002801F0"/>
    <w:rsid w:val="002805D9"/>
    <w:rsid w:val="00280AC5"/>
    <w:rsid w:val="00281CE6"/>
    <w:rsid w:val="00281DC2"/>
    <w:rsid w:val="002823A5"/>
    <w:rsid w:val="0028270F"/>
    <w:rsid w:val="002828B5"/>
    <w:rsid w:val="0028329B"/>
    <w:rsid w:val="002839D1"/>
    <w:rsid w:val="00284668"/>
    <w:rsid w:val="00284748"/>
    <w:rsid w:val="002847E9"/>
    <w:rsid w:val="002850FE"/>
    <w:rsid w:val="00286144"/>
    <w:rsid w:val="00286A5C"/>
    <w:rsid w:val="00287EB9"/>
    <w:rsid w:val="002900D9"/>
    <w:rsid w:val="0029017F"/>
    <w:rsid w:val="00290DF2"/>
    <w:rsid w:val="0029136A"/>
    <w:rsid w:val="00291FE4"/>
    <w:rsid w:val="002928CC"/>
    <w:rsid w:val="002929E4"/>
    <w:rsid w:val="00293FDD"/>
    <w:rsid w:val="00294284"/>
    <w:rsid w:val="00294382"/>
    <w:rsid w:val="00294AE8"/>
    <w:rsid w:val="00294E8A"/>
    <w:rsid w:val="0029519C"/>
    <w:rsid w:val="00295BFD"/>
    <w:rsid w:val="00297CCE"/>
    <w:rsid w:val="002A0495"/>
    <w:rsid w:val="002A17C8"/>
    <w:rsid w:val="002A17E3"/>
    <w:rsid w:val="002A189B"/>
    <w:rsid w:val="002A2085"/>
    <w:rsid w:val="002A2E20"/>
    <w:rsid w:val="002A3340"/>
    <w:rsid w:val="002A343F"/>
    <w:rsid w:val="002A3533"/>
    <w:rsid w:val="002A35C5"/>
    <w:rsid w:val="002A3901"/>
    <w:rsid w:val="002A47A2"/>
    <w:rsid w:val="002A6769"/>
    <w:rsid w:val="002A677B"/>
    <w:rsid w:val="002A6A47"/>
    <w:rsid w:val="002A6D74"/>
    <w:rsid w:val="002A72D9"/>
    <w:rsid w:val="002A7A8E"/>
    <w:rsid w:val="002B062F"/>
    <w:rsid w:val="002B0B1D"/>
    <w:rsid w:val="002B169F"/>
    <w:rsid w:val="002B35B0"/>
    <w:rsid w:val="002B38E4"/>
    <w:rsid w:val="002B5776"/>
    <w:rsid w:val="002B5EA0"/>
    <w:rsid w:val="002B6D3C"/>
    <w:rsid w:val="002B6ECA"/>
    <w:rsid w:val="002C049C"/>
    <w:rsid w:val="002C04A7"/>
    <w:rsid w:val="002C06F8"/>
    <w:rsid w:val="002C12DD"/>
    <w:rsid w:val="002C1336"/>
    <w:rsid w:val="002C1BC4"/>
    <w:rsid w:val="002C2064"/>
    <w:rsid w:val="002C232A"/>
    <w:rsid w:val="002C2F7C"/>
    <w:rsid w:val="002C368B"/>
    <w:rsid w:val="002C403A"/>
    <w:rsid w:val="002C40D4"/>
    <w:rsid w:val="002C5848"/>
    <w:rsid w:val="002C5E7D"/>
    <w:rsid w:val="002C61B6"/>
    <w:rsid w:val="002C62E2"/>
    <w:rsid w:val="002C6487"/>
    <w:rsid w:val="002C6FBB"/>
    <w:rsid w:val="002C6FD1"/>
    <w:rsid w:val="002C78E5"/>
    <w:rsid w:val="002C7A51"/>
    <w:rsid w:val="002D0039"/>
    <w:rsid w:val="002D022C"/>
    <w:rsid w:val="002D0A56"/>
    <w:rsid w:val="002D1342"/>
    <w:rsid w:val="002D2583"/>
    <w:rsid w:val="002D27E5"/>
    <w:rsid w:val="002D3417"/>
    <w:rsid w:val="002D3DC0"/>
    <w:rsid w:val="002D524D"/>
    <w:rsid w:val="002D54B7"/>
    <w:rsid w:val="002D5B50"/>
    <w:rsid w:val="002D63F6"/>
    <w:rsid w:val="002D746C"/>
    <w:rsid w:val="002D7C4D"/>
    <w:rsid w:val="002E0A64"/>
    <w:rsid w:val="002E0E03"/>
    <w:rsid w:val="002E2412"/>
    <w:rsid w:val="002E2D48"/>
    <w:rsid w:val="002E31ED"/>
    <w:rsid w:val="002E4434"/>
    <w:rsid w:val="002E4CB6"/>
    <w:rsid w:val="002E4D74"/>
    <w:rsid w:val="002E5A07"/>
    <w:rsid w:val="002E6BDD"/>
    <w:rsid w:val="002E6BEC"/>
    <w:rsid w:val="002F0411"/>
    <w:rsid w:val="002F061F"/>
    <w:rsid w:val="002F115B"/>
    <w:rsid w:val="002F17DF"/>
    <w:rsid w:val="002F1E82"/>
    <w:rsid w:val="002F202C"/>
    <w:rsid w:val="002F2930"/>
    <w:rsid w:val="002F33CD"/>
    <w:rsid w:val="002F36A0"/>
    <w:rsid w:val="002F3789"/>
    <w:rsid w:val="002F47BF"/>
    <w:rsid w:val="002F4C9A"/>
    <w:rsid w:val="002F53A1"/>
    <w:rsid w:val="002F5694"/>
    <w:rsid w:val="002F5C03"/>
    <w:rsid w:val="002F637E"/>
    <w:rsid w:val="002F6599"/>
    <w:rsid w:val="002F6789"/>
    <w:rsid w:val="002F6A4E"/>
    <w:rsid w:val="00300293"/>
    <w:rsid w:val="00300E4B"/>
    <w:rsid w:val="00301312"/>
    <w:rsid w:val="00301C2C"/>
    <w:rsid w:val="00301DCF"/>
    <w:rsid w:val="00303769"/>
    <w:rsid w:val="00303DDF"/>
    <w:rsid w:val="003041A7"/>
    <w:rsid w:val="00304911"/>
    <w:rsid w:val="00304B11"/>
    <w:rsid w:val="003050F6"/>
    <w:rsid w:val="00305D11"/>
    <w:rsid w:val="00305EA0"/>
    <w:rsid w:val="0030671D"/>
    <w:rsid w:val="003073C0"/>
    <w:rsid w:val="0030781F"/>
    <w:rsid w:val="00307B32"/>
    <w:rsid w:val="00307E6A"/>
    <w:rsid w:val="00311619"/>
    <w:rsid w:val="0031190D"/>
    <w:rsid w:val="00311DC3"/>
    <w:rsid w:val="00311F4D"/>
    <w:rsid w:val="00312129"/>
    <w:rsid w:val="00312ADA"/>
    <w:rsid w:val="00314110"/>
    <w:rsid w:val="00315092"/>
    <w:rsid w:val="00315F9F"/>
    <w:rsid w:val="003162C8"/>
    <w:rsid w:val="0031636A"/>
    <w:rsid w:val="003171E5"/>
    <w:rsid w:val="003206CB"/>
    <w:rsid w:val="0032143D"/>
    <w:rsid w:val="003219C5"/>
    <w:rsid w:val="00321A27"/>
    <w:rsid w:val="00321D08"/>
    <w:rsid w:val="00322465"/>
    <w:rsid w:val="003229C1"/>
    <w:rsid w:val="00322D9C"/>
    <w:rsid w:val="00323169"/>
    <w:rsid w:val="00323556"/>
    <w:rsid w:val="003247AB"/>
    <w:rsid w:val="00324E7B"/>
    <w:rsid w:val="003250E5"/>
    <w:rsid w:val="003251EC"/>
    <w:rsid w:val="003264D7"/>
    <w:rsid w:val="00326DD5"/>
    <w:rsid w:val="00326EA7"/>
    <w:rsid w:val="00327122"/>
    <w:rsid w:val="00327A22"/>
    <w:rsid w:val="00327FC6"/>
    <w:rsid w:val="00330331"/>
    <w:rsid w:val="003305AB"/>
    <w:rsid w:val="003305F9"/>
    <w:rsid w:val="003312DF"/>
    <w:rsid w:val="00331393"/>
    <w:rsid w:val="00331710"/>
    <w:rsid w:val="00334F16"/>
    <w:rsid w:val="00335219"/>
    <w:rsid w:val="00335B8A"/>
    <w:rsid w:val="003361AF"/>
    <w:rsid w:val="0034083D"/>
    <w:rsid w:val="003418C2"/>
    <w:rsid w:val="00342E0E"/>
    <w:rsid w:val="00344045"/>
    <w:rsid w:val="00345A76"/>
    <w:rsid w:val="00346EF0"/>
    <w:rsid w:val="003503F4"/>
    <w:rsid w:val="00350F55"/>
    <w:rsid w:val="003511F1"/>
    <w:rsid w:val="00351859"/>
    <w:rsid w:val="00351C44"/>
    <w:rsid w:val="00351E58"/>
    <w:rsid w:val="00351E62"/>
    <w:rsid w:val="003522A7"/>
    <w:rsid w:val="0035235B"/>
    <w:rsid w:val="00352FC7"/>
    <w:rsid w:val="00354054"/>
    <w:rsid w:val="00356350"/>
    <w:rsid w:val="0035645F"/>
    <w:rsid w:val="00357252"/>
    <w:rsid w:val="00360C7F"/>
    <w:rsid w:val="00361343"/>
    <w:rsid w:val="0036139C"/>
    <w:rsid w:val="00361A85"/>
    <w:rsid w:val="00361E9A"/>
    <w:rsid w:val="00362917"/>
    <w:rsid w:val="003631A5"/>
    <w:rsid w:val="00363752"/>
    <w:rsid w:val="003639B7"/>
    <w:rsid w:val="003641A5"/>
    <w:rsid w:val="00364A10"/>
    <w:rsid w:val="00364A74"/>
    <w:rsid w:val="00366191"/>
    <w:rsid w:val="003661C5"/>
    <w:rsid w:val="003673DF"/>
    <w:rsid w:val="003700D8"/>
    <w:rsid w:val="00370134"/>
    <w:rsid w:val="00371F46"/>
    <w:rsid w:val="00373538"/>
    <w:rsid w:val="00373989"/>
    <w:rsid w:val="00373B46"/>
    <w:rsid w:val="00374E11"/>
    <w:rsid w:val="00374FB5"/>
    <w:rsid w:val="003751C0"/>
    <w:rsid w:val="00375870"/>
    <w:rsid w:val="00375B1E"/>
    <w:rsid w:val="00376AA1"/>
    <w:rsid w:val="0037754E"/>
    <w:rsid w:val="00377679"/>
    <w:rsid w:val="003777B7"/>
    <w:rsid w:val="00377CEB"/>
    <w:rsid w:val="003800EF"/>
    <w:rsid w:val="0038039D"/>
    <w:rsid w:val="003814A6"/>
    <w:rsid w:val="003815B1"/>
    <w:rsid w:val="00381FE6"/>
    <w:rsid w:val="00382064"/>
    <w:rsid w:val="003827A8"/>
    <w:rsid w:val="00382B9A"/>
    <w:rsid w:val="00383040"/>
    <w:rsid w:val="003855FC"/>
    <w:rsid w:val="00385D9E"/>
    <w:rsid w:val="0038699F"/>
    <w:rsid w:val="0038725E"/>
    <w:rsid w:val="003906FB"/>
    <w:rsid w:val="00390714"/>
    <w:rsid w:val="00391151"/>
    <w:rsid w:val="003911FA"/>
    <w:rsid w:val="00391756"/>
    <w:rsid w:val="0039177E"/>
    <w:rsid w:val="00391B23"/>
    <w:rsid w:val="003924EC"/>
    <w:rsid w:val="00392ADE"/>
    <w:rsid w:val="003931DB"/>
    <w:rsid w:val="00393210"/>
    <w:rsid w:val="00393495"/>
    <w:rsid w:val="00393785"/>
    <w:rsid w:val="003942E5"/>
    <w:rsid w:val="0039435D"/>
    <w:rsid w:val="00394392"/>
    <w:rsid w:val="00394B51"/>
    <w:rsid w:val="0039548B"/>
    <w:rsid w:val="003955FB"/>
    <w:rsid w:val="003965C4"/>
    <w:rsid w:val="00396C2E"/>
    <w:rsid w:val="003977D7"/>
    <w:rsid w:val="003977E7"/>
    <w:rsid w:val="003A08EA"/>
    <w:rsid w:val="003A0BCF"/>
    <w:rsid w:val="003A14AE"/>
    <w:rsid w:val="003A16DF"/>
    <w:rsid w:val="003A2A7B"/>
    <w:rsid w:val="003A3847"/>
    <w:rsid w:val="003A3B39"/>
    <w:rsid w:val="003A3CE2"/>
    <w:rsid w:val="003A407F"/>
    <w:rsid w:val="003A4A85"/>
    <w:rsid w:val="003A4AE1"/>
    <w:rsid w:val="003A4BDA"/>
    <w:rsid w:val="003A51A3"/>
    <w:rsid w:val="003A5230"/>
    <w:rsid w:val="003A57D9"/>
    <w:rsid w:val="003A5B3B"/>
    <w:rsid w:val="003A664D"/>
    <w:rsid w:val="003A7358"/>
    <w:rsid w:val="003B0957"/>
    <w:rsid w:val="003B1584"/>
    <w:rsid w:val="003B1698"/>
    <w:rsid w:val="003B2253"/>
    <w:rsid w:val="003B25AB"/>
    <w:rsid w:val="003B3397"/>
    <w:rsid w:val="003B3CA6"/>
    <w:rsid w:val="003B49BE"/>
    <w:rsid w:val="003B664C"/>
    <w:rsid w:val="003B68AB"/>
    <w:rsid w:val="003B72D0"/>
    <w:rsid w:val="003B7DB6"/>
    <w:rsid w:val="003B7E12"/>
    <w:rsid w:val="003C05CA"/>
    <w:rsid w:val="003C0E6D"/>
    <w:rsid w:val="003C1AEF"/>
    <w:rsid w:val="003C22AF"/>
    <w:rsid w:val="003C3081"/>
    <w:rsid w:val="003C4CB4"/>
    <w:rsid w:val="003C4CD1"/>
    <w:rsid w:val="003C6368"/>
    <w:rsid w:val="003C6C4C"/>
    <w:rsid w:val="003C7253"/>
    <w:rsid w:val="003C767E"/>
    <w:rsid w:val="003D0B95"/>
    <w:rsid w:val="003D2630"/>
    <w:rsid w:val="003D2676"/>
    <w:rsid w:val="003D2A48"/>
    <w:rsid w:val="003D4C20"/>
    <w:rsid w:val="003D50A9"/>
    <w:rsid w:val="003D5B3F"/>
    <w:rsid w:val="003D6258"/>
    <w:rsid w:val="003D6D9C"/>
    <w:rsid w:val="003D6EE8"/>
    <w:rsid w:val="003E08C6"/>
    <w:rsid w:val="003E0B55"/>
    <w:rsid w:val="003E0DED"/>
    <w:rsid w:val="003E1EA2"/>
    <w:rsid w:val="003E212F"/>
    <w:rsid w:val="003E398B"/>
    <w:rsid w:val="003E4233"/>
    <w:rsid w:val="003E4947"/>
    <w:rsid w:val="003E4AEC"/>
    <w:rsid w:val="003E5313"/>
    <w:rsid w:val="003E54C5"/>
    <w:rsid w:val="003E5C9B"/>
    <w:rsid w:val="003E66AF"/>
    <w:rsid w:val="003E69D3"/>
    <w:rsid w:val="003E6A9B"/>
    <w:rsid w:val="003E70C5"/>
    <w:rsid w:val="003E71E4"/>
    <w:rsid w:val="003E7A45"/>
    <w:rsid w:val="003F0385"/>
    <w:rsid w:val="003F0B3A"/>
    <w:rsid w:val="003F0B90"/>
    <w:rsid w:val="003F0E43"/>
    <w:rsid w:val="003F18F6"/>
    <w:rsid w:val="003F275A"/>
    <w:rsid w:val="003F3008"/>
    <w:rsid w:val="003F3477"/>
    <w:rsid w:val="003F3F4E"/>
    <w:rsid w:val="003F4288"/>
    <w:rsid w:val="003F579C"/>
    <w:rsid w:val="003F5DE3"/>
    <w:rsid w:val="003F6271"/>
    <w:rsid w:val="003F6273"/>
    <w:rsid w:val="003F6DEF"/>
    <w:rsid w:val="003F7BE8"/>
    <w:rsid w:val="003F7C81"/>
    <w:rsid w:val="004002FB"/>
    <w:rsid w:val="0040068E"/>
    <w:rsid w:val="00401015"/>
    <w:rsid w:val="0040243A"/>
    <w:rsid w:val="004026B6"/>
    <w:rsid w:val="0040367D"/>
    <w:rsid w:val="004037C0"/>
    <w:rsid w:val="00403D6D"/>
    <w:rsid w:val="004045B8"/>
    <w:rsid w:val="004047FA"/>
    <w:rsid w:val="00404FF5"/>
    <w:rsid w:val="004051A6"/>
    <w:rsid w:val="00405924"/>
    <w:rsid w:val="00405BAC"/>
    <w:rsid w:val="00405BBE"/>
    <w:rsid w:val="00405BF4"/>
    <w:rsid w:val="00406381"/>
    <w:rsid w:val="004076C0"/>
    <w:rsid w:val="00410C18"/>
    <w:rsid w:val="00410ED3"/>
    <w:rsid w:val="00410F37"/>
    <w:rsid w:val="00411284"/>
    <w:rsid w:val="00411883"/>
    <w:rsid w:val="00411948"/>
    <w:rsid w:val="00412B9A"/>
    <w:rsid w:val="00412D17"/>
    <w:rsid w:val="00414B39"/>
    <w:rsid w:val="00414C26"/>
    <w:rsid w:val="00414DE8"/>
    <w:rsid w:val="00415E1B"/>
    <w:rsid w:val="00416ECC"/>
    <w:rsid w:val="00417F99"/>
    <w:rsid w:val="00420658"/>
    <w:rsid w:val="00420D74"/>
    <w:rsid w:val="00420E98"/>
    <w:rsid w:val="004214B3"/>
    <w:rsid w:val="004218C3"/>
    <w:rsid w:val="00421916"/>
    <w:rsid w:val="00421F97"/>
    <w:rsid w:val="0042490E"/>
    <w:rsid w:val="00424930"/>
    <w:rsid w:val="00424A82"/>
    <w:rsid w:val="00424BF6"/>
    <w:rsid w:val="004255AF"/>
    <w:rsid w:val="0042593D"/>
    <w:rsid w:val="00426107"/>
    <w:rsid w:val="00426574"/>
    <w:rsid w:val="00426FBC"/>
    <w:rsid w:val="004279F4"/>
    <w:rsid w:val="00427DE1"/>
    <w:rsid w:val="004300B0"/>
    <w:rsid w:val="0043048E"/>
    <w:rsid w:val="004306D5"/>
    <w:rsid w:val="00431045"/>
    <w:rsid w:val="00431342"/>
    <w:rsid w:val="00431454"/>
    <w:rsid w:val="00432762"/>
    <w:rsid w:val="00432AE3"/>
    <w:rsid w:val="004334EB"/>
    <w:rsid w:val="00433B9C"/>
    <w:rsid w:val="00433D0A"/>
    <w:rsid w:val="00434C5B"/>
    <w:rsid w:val="00435686"/>
    <w:rsid w:val="00435A1F"/>
    <w:rsid w:val="00435BDE"/>
    <w:rsid w:val="004368C5"/>
    <w:rsid w:val="00437390"/>
    <w:rsid w:val="00437B7A"/>
    <w:rsid w:val="00437DCB"/>
    <w:rsid w:val="00437DF4"/>
    <w:rsid w:val="00440900"/>
    <w:rsid w:val="00441376"/>
    <w:rsid w:val="004415ED"/>
    <w:rsid w:val="00441DE4"/>
    <w:rsid w:val="00441EC3"/>
    <w:rsid w:val="00442953"/>
    <w:rsid w:val="00443678"/>
    <w:rsid w:val="0044391D"/>
    <w:rsid w:val="00443D68"/>
    <w:rsid w:val="004442CE"/>
    <w:rsid w:val="00444354"/>
    <w:rsid w:val="0044556D"/>
    <w:rsid w:val="00445A56"/>
    <w:rsid w:val="00450419"/>
    <w:rsid w:val="0045124A"/>
    <w:rsid w:val="00451C45"/>
    <w:rsid w:val="0045255B"/>
    <w:rsid w:val="00452BF4"/>
    <w:rsid w:val="004537EB"/>
    <w:rsid w:val="00453F73"/>
    <w:rsid w:val="00453FF1"/>
    <w:rsid w:val="0045421D"/>
    <w:rsid w:val="0045614F"/>
    <w:rsid w:val="0045619F"/>
    <w:rsid w:val="00457028"/>
    <w:rsid w:val="004571EA"/>
    <w:rsid w:val="004574D1"/>
    <w:rsid w:val="00460657"/>
    <w:rsid w:val="004610CA"/>
    <w:rsid w:val="00461617"/>
    <w:rsid w:val="00461768"/>
    <w:rsid w:val="00462840"/>
    <w:rsid w:val="00463680"/>
    <w:rsid w:val="00463894"/>
    <w:rsid w:val="00463D75"/>
    <w:rsid w:val="00464789"/>
    <w:rsid w:val="0046503F"/>
    <w:rsid w:val="00465085"/>
    <w:rsid w:val="00465A6D"/>
    <w:rsid w:val="004662CF"/>
    <w:rsid w:val="004666D3"/>
    <w:rsid w:val="00467DE4"/>
    <w:rsid w:val="00470383"/>
    <w:rsid w:val="00470464"/>
    <w:rsid w:val="00471EC8"/>
    <w:rsid w:val="00471F7F"/>
    <w:rsid w:val="00472018"/>
    <w:rsid w:val="004724C9"/>
    <w:rsid w:val="004727FF"/>
    <w:rsid w:val="00472EBC"/>
    <w:rsid w:val="00472FF5"/>
    <w:rsid w:val="00473814"/>
    <w:rsid w:val="004738CF"/>
    <w:rsid w:val="0047478A"/>
    <w:rsid w:val="00474D36"/>
    <w:rsid w:val="004756A9"/>
    <w:rsid w:val="0047574B"/>
    <w:rsid w:val="004763B9"/>
    <w:rsid w:val="004764AB"/>
    <w:rsid w:val="0047650C"/>
    <w:rsid w:val="00476AF1"/>
    <w:rsid w:val="00477456"/>
    <w:rsid w:val="00477DD7"/>
    <w:rsid w:val="00481604"/>
    <w:rsid w:val="00481E41"/>
    <w:rsid w:val="0048209B"/>
    <w:rsid w:val="00482134"/>
    <w:rsid w:val="004821B2"/>
    <w:rsid w:val="00482E55"/>
    <w:rsid w:val="00483A7F"/>
    <w:rsid w:val="00483B9C"/>
    <w:rsid w:val="00483BBD"/>
    <w:rsid w:val="0048446F"/>
    <w:rsid w:val="004855E1"/>
    <w:rsid w:val="00485950"/>
    <w:rsid w:val="00486918"/>
    <w:rsid w:val="00486EB7"/>
    <w:rsid w:val="00487864"/>
    <w:rsid w:val="00487FE5"/>
    <w:rsid w:val="004901E2"/>
    <w:rsid w:val="00491721"/>
    <w:rsid w:val="004922A5"/>
    <w:rsid w:val="004935A3"/>
    <w:rsid w:val="00493ACC"/>
    <w:rsid w:val="004947C2"/>
    <w:rsid w:val="00494948"/>
    <w:rsid w:val="00494949"/>
    <w:rsid w:val="004949E8"/>
    <w:rsid w:val="00494BA8"/>
    <w:rsid w:val="00494C43"/>
    <w:rsid w:val="004951A4"/>
    <w:rsid w:val="00495FB2"/>
    <w:rsid w:val="0049655B"/>
    <w:rsid w:val="00496578"/>
    <w:rsid w:val="00496BF6"/>
    <w:rsid w:val="00496FB1"/>
    <w:rsid w:val="004971C1"/>
    <w:rsid w:val="00497779"/>
    <w:rsid w:val="00497D2E"/>
    <w:rsid w:val="004A031B"/>
    <w:rsid w:val="004A088F"/>
    <w:rsid w:val="004A0F39"/>
    <w:rsid w:val="004A1071"/>
    <w:rsid w:val="004A21ED"/>
    <w:rsid w:val="004A30BF"/>
    <w:rsid w:val="004A3E71"/>
    <w:rsid w:val="004A3E7A"/>
    <w:rsid w:val="004A3F94"/>
    <w:rsid w:val="004A4A31"/>
    <w:rsid w:val="004A4B9A"/>
    <w:rsid w:val="004A4EE7"/>
    <w:rsid w:val="004A5260"/>
    <w:rsid w:val="004A5914"/>
    <w:rsid w:val="004A6248"/>
    <w:rsid w:val="004A6275"/>
    <w:rsid w:val="004A6DFC"/>
    <w:rsid w:val="004A72E2"/>
    <w:rsid w:val="004B0106"/>
    <w:rsid w:val="004B11C5"/>
    <w:rsid w:val="004B1680"/>
    <w:rsid w:val="004B26E7"/>
    <w:rsid w:val="004B28B8"/>
    <w:rsid w:val="004B30DA"/>
    <w:rsid w:val="004B33D6"/>
    <w:rsid w:val="004B446D"/>
    <w:rsid w:val="004B50A0"/>
    <w:rsid w:val="004B5D25"/>
    <w:rsid w:val="004B6690"/>
    <w:rsid w:val="004C05F7"/>
    <w:rsid w:val="004C13E4"/>
    <w:rsid w:val="004C1BD3"/>
    <w:rsid w:val="004C2C56"/>
    <w:rsid w:val="004C2ECF"/>
    <w:rsid w:val="004C40E8"/>
    <w:rsid w:val="004C4220"/>
    <w:rsid w:val="004C42F4"/>
    <w:rsid w:val="004C528A"/>
    <w:rsid w:val="004C5300"/>
    <w:rsid w:val="004C5964"/>
    <w:rsid w:val="004C5EB8"/>
    <w:rsid w:val="004C70DC"/>
    <w:rsid w:val="004D011A"/>
    <w:rsid w:val="004D0FFF"/>
    <w:rsid w:val="004D1478"/>
    <w:rsid w:val="004D2548"/>
    <w:rsid w:val="004D533E"/>
    <w:rsid w:val="004D584C"/>
    <w:rsid w:val="004D58CB"/>
    <w:rsid w:val="004D5A63"/>
    <w:rsid w:val="004D5E51"/>
    <w:rsid w:val="004D5FB9"/>
    <w:rsid w:val="004D60B4"/>
    <w:rsid w:val="004D61E0"/>
    <w:rsid w:val="004D69ED"/>
    <w:rsid w:val="004D6C01"/>
    <w:rsid w:val="004D7651"/>
    <w:rsid w:val="004E0488"/>
    <w:rsid w:val="004E0842"/>
    <w:rsid w:val="004E1060"/>
    <w:rsid w:val="004E1523"/>
    <w:rsid w:val="004E1754"/>
    <w:rsid w:val="004E20EF"/>
    <w:rsid w:val="004E37B3"/>
    <w:rsid w:val="004E3A36"/>
    <w:rsid w:val="004E3B41"/>
    <w:rsid w:val="004E54F8"/>
    <w:rsid w:val="004E5E00"/>
    <w:rsid w:val="004E604D"/>
    <w:rsid w:val="004E6825"/>
    <w:rsid w:val="004E6A86"/>
    <w:rsid w:val="004E6D54"/>
    <w:rsid w:val="004E7244"/>
    <w:rsid w:val="004F0066"/>
    <w:rsid w:val="004F00E0"/>
    <w:rsid w:val="004F0CD3"/>
    <w:rsid w:val="004F11BE"/>
    <w:rsid w:val="004F2199"/>
    <w:rsid w:val="004F22E9"/>
    <w:rsid w:val="004F2874"/>
    <w:rsid w:val="004F2EA1"/>
    <w:rsid w:val="004F3050"/>
    <w:rsid w:val="004F473F"/>
    <w:rsid w:val="004F4793"/>
    <w:rsid w:val="004F55DA"/>
    <w:rsid w:val="004F7545"/>
    <w:rsid w:val="00500A29"/>
    <w:rsid w:val="005017E7"/>
    <w:rsid w:val="0050184C"/>
    <w:rsid w:val="0050195A"/>
    <w:rsid w:val="00501A27"/>
    <w:rsid w:val="00501E8C"/>
    <w:rsid w:val="005028FC"/>
    <w:rsid w:val="00502978"/>
    <w:rsid w:val="00505929"/>
    <w:rsid w:val="00505E24"/>
    <w:rsid w:val="00506343"/>
    <w:rsid w:val="005067D6"/>
    <w:rsid w:val="00507000"/>
    <w:rsid w:val="00507C89"/>
    <w:rsid w:val="00510856"/>
    <w:rsid w:val="00511F91"/>
    <w:rsid w:val="0051208C"/>
    <w:rsid w:val="00512E96"/>
    <w:rsid w:val="00513039"/>
    <w:rsid w:val="00513F43"/>
    <w:rsid w:val="0051408C"/>
    <w:rsid w:val="00514AC7"/>
    <w:rsid w:val="0051520A"/>
    <w:rsid w:val="00515540"/>
    <w:rsid w:val="0051561C"/>
    <w:rsid w:val="00515BF4"/>
    <w:rsid w:val="00515C2F"/>
    <w:rsid w:val="00515CDF"/>
    <w:rsid w:val="00515E0B"/>
    <w:rsid w:val="0051690D"/>
    <w:rsid w:val="005220BD"/>
    <w:rsid w:val="005225A2"/>
    <w:rsid w:val="005227DA"/>
    <w:rsid w:val="00522EBE"/>
    <w:rsid w:val="0052330C"/>
    <w:rsid w:val="005233B5"/>
    <w:rsid w:val="005233FC"/>
    <w:rsid w:val="005240E4"/>
    <w:rsid w:val="005248CC"/>
    <w:rsid w:val="00524D79"/>
    <w:rsid w:val="00524DCE"/>
    <w:rsid w:val="00525004"/>
    <w:rsid w:val="0052528A"/>
    <w:rsid w:val="00525E4E"/>
    <w:rsid w:val="00525EF1"/>
    <w:rsid w:val="00525FDA"/>
    <w:rsid w:val="00526CD0"/>
    <w:rsid w:val="00526D32"/>
    <w:rsid w:val="005273A0"/>
    <w:rsid w:val="00530153"/>
    <w:rsid w:val="005301CC"/>
    <w:rsid w:val="005302A6"/>
    <w:rsid w:val="00530840"/>
    <w:rsid w:val="00531246"/>
    <w:rsid w:val="00531B4F"/>
    <w:rsid w:val="00532511"/>
    <w:rsid w:val="00532892"/>
    <w:rsid w:val="00532CD7"/>
    <w:rsid w:val="005335B1"/>
    <w:rsid w:val="0053483E"/>
    <w:rsid w:val="00534DF6"/>
    <w:rsid w:val="005357BA"/>
    <w:rsid w:val="00536127"/>
    <w:rsid w:val="00536259"/>
    <w:rsid w:val="00537023"/>
    <w:rsid w:val="0053721B"/>
    <w:rsid w:val="00537222"/>
    <w:rsid w:val="005375BF"/>
    <w:rsid w:val="005376EB"/>
    <w:rsid w:val="0054043B"/>
    <w:rsid w:val="0054127B"/>
    <w:rsid w:val="00542877"/>
    <w:rsid w:val="00543181"/>
    <w:rsid w:val="005434A5"/>
    <w:rsid w:val="005435E5"/>
    <w:rsid w:val="00543947"/>
    <w:rsid w:val="00543E04"/>
    <w:rsid w:val="00544451"/>
    <w:rsid w:val="0054450A"/>
    <w:rsid w:val="00544A25"/>
    <w:rsid w:val="00545506"/>
    <w:rsid w:val="00546489"/>
    <w:rsid w:val="00546580"/>
    <w:rsid w:val="00546D72"/>
    <w:rsid w:val="00546E63"/>
    <w:rsid w:val="00546EB9"/>
    <w:rsid w:val="00546EC3"/>
    <w:rsid w:val="005470F8"/>
    <w:rsid w:val="00547B42"/>
    <w:rsid w:val="00547FA2"/>
    <w:rsid w:val="00550550"/>
    <w:rsid w:val="00550A94"/>
    <w:rsid w:val="00550EAF"/>
    <w:rsid w:val="005511BA"/>
    <w:rsid w:val="00551E36"/>
    <w:rsid w:val="00553332"/>
    <w:rsid w:val="005534FF"/>
    <w:rsid w:val="005535CB"/>
    <w:rsid w:val="0055392E"/>
    <w:rsid w:val="0055453F"/>
    <w:rsid w:val="0055480F"/>
    <w:rsid w:val="00555A46"/>
    <w:rsid w:val="00556450"/>
    <w:rsid w:val="00556C57"/>
    <w:rsid w:val="00556F1F"/>
    <w:rsid w:val="00557763"/>
    <w:rsid w:val="00560EBA"/>
    <w:rsid w:val="00561A88"/>
    <w:rsid w:val="00561BA8"/>
    <w:rsid w:val="00561DBB"/>
    <w:rsid w:val="005622B0"/>
    <w:rsid w:val="005623F9"/>
    <w:rsid w:val="0056340F"/>
    <w:rsid w:val="00563E23"/>
    <w:rsid w:val="00564666"/>
    <w:rsid w:val="00565A2F"/>
    <w:rsid w:val="00566938"/>
    <w:rsid w:val="00566951"/>
    <w:rsid w:val="0056699D"/>
    <w:rsid w:val="005669B7"/>
    <w:rsid w:val="0056721C"/>
    <w:rsid w:val="005674B1"/>
    <w:rsid w:val="0056754D"/>
    <w:rsid w:val="005700B2"/>
    <w:rsid w:val="0057103F"/>
    <w:rsid w:val="0057139B"/>
    <w:rsid w:val="00571710"/>
    <w:rsid w:val="0057200F"/>
    <w:rsid w:val="005724D0"/>
    <w:rsid w:val="0057285A"/>
    <w:rsid w:val="0057354C"/>
    <w:rsid w:val="00573A2D"/>
    <w:rsid w:val="00573FB6"/>
    <w:rsid w:val="005740CE"/>
    <w:rsid w:val="00574CE0"/>
    <w:rsid w:val="00575590"/>
    <w:rsid w:val="0057590F"/>
    <w:rsid w:val="0057591C"/>
    <w:rsid w:val="005760CC"/>
    <w:rsid w:val="005776C8"/>
    <w:rsid w:val="00577F56"/>
    <w:rsid w:val="00581AD1"/>
    <w:rsid w:val="00581C6A"/>
    <w:rsid w:val="00581C84"/>
    <w:rsid w:val="00582014"/>
    <w:rsid w:val="0058209C"/>
    <w:rsid w:val="005822B3"/>
    <w:rsid w:val="00582F1A"/>
    <w:rsid w:val="00584632"/>
    <w:rsid w:val="00585039"/>
    <w:rsid w:val="0058559D"/>
    <w:rsid w:val="00585C0B"/>
    <w:rsid w:val="00586853"/>
    <w:rsid w:val="00587B27"/>
    <w:rsid w:val="005905FC"/>
    <w:rsid w:val="0059170D"/>
    <w:rsid w:val="005933B7"/>
    <w:rsid w:val="00593946"/>
    <w:rsid w:val="0059405A"/>
    <w:rsid w:val="00594414"/>
    <w:rsid w:val="00594452"/>
    <w:rsid w:val="0059470D"/>
    <w:rsid w:val="005947A0"/>
    <w:rsid w:val="00594AC7"/>
    <w:rsid w:val="00595D51"/>
    <w:rsid w:val="0059609B"/>
    <w:rsid w:val="00597393"/>
    <w:rsid w:val="005A0850"/>
    <w:rsid w:val="005A0E96"/>
    <w:rsid w:val="005A1105"/>
    <w:rsid w:val="005A1D3C"/>
    <w:rsid w:val="005A2218"/>
    <w:rsid w:val="005A2DC3"/>
    <w:rsid w:val="005A3DC4"/>
    <w:rsid w:val="005A3EDE"/>
    <w:rsid w:val="005A4505"/>
    <w:rsid w:val="005A4E7F"/>
    <w:rsid w:val="005A52B6"/>
    <w:rsid w:val="005A571C"/>
    <w:rsid w:val="005A7FAD"/>
    <w:rsid w:val="005B08E6"/>
    <w:rsid w:val="005B11F6"/>
    <w:rsid w:val="005B1BDC"/>
    <w:rsid w:val="005B22C3"/>
    <w:rsid w:val="005B3328"/>
    <w:rsid w:val="005B3A07"/>
    <w:rsid w:val="005B4C48"/>
    <w:rsid w:val="005B4E68"/>
    <w:rsid w:val="005B5303"/>
    <w:rsid w:val="005B5436"/>
    <w:rsid w:val="005B62B0"/>
    <w:rsid w:val="005B6347"/>
    <w:rsid w:val="005B68F5"/>
    <w:rsid w:val="005B71A7"/>
    <w:rsid w:val="005B754F"/>
    <w:rsid w:val="005C01EA"/>
    <w:rsid w:val="005C0E90"/>
    <w:rsid w:val="005C171E"/>
    <w:rsid w:val="005C19F7"/>
    <w:rsid w:val="005C1E16"/>
    <w:rsid w:val="005C2226"/>
    <w:rsid w:val="005C2366"/>
    <w:rsid w:val="005C2F8E"/>
    <w:rsid w:val="005C2FEB"/>
    <w:rsid w:val="005C5D39"/>
    <w:rsid w:val="005C5D46"/>
    <w:rsid w:val="005C6D84"/>
    <w:rsid w:val="005C7608"/>
    <w:rsid w:val="005C790C"/>
    <w:rsid w:val="005D06C8"/>
    <w:rsid w:val="005D08CA"/>
    <w:rsid w:val="005D112D"/>
    <w:rsid w:val="005D1BB3"/>
    <w:rsid w:val="005D218E"/>
    <w:rsid w:val="005D2200"/>
    <w:rsid w:val="005D2639"/>
    <w:rsid w:val="005D4010"/>
    <w:rsid w:val="005D4BB9"/>
    <w:rsid w:val="005D5D3B"/>
    <w:rsid w:val="005D645D"/>
    <w:rsid w:val="005D6514"/>
    <w:rsid w:val="005D6F1E"/>
    <w:rsid w:val="005D724B"/>
    <w:rsid w:val="005E07AB"/>
    <w:rsid w:val="005E0A0B"/>
    <w:rsid w:val="005E0E21"/>
    <w:rsid w:val="005E0FE8"/>
    <w:rsid w:val="005E1B94"/>
    <w:rsid w:val="005E2235"/>
    <w:rsid w:val="005E23AC"/>
    <w:rsid w:val="005E27FA"/>
    <w:rsid w:val="005E28EB"/>
    <w:rsid w:val="005E2C33"/>
    <w:rsid w:val="005E2E1A"/>
    <w:rsid w:val="005E426F"/>
    <w:rsid w:val="005E585C"/>
    <w:rsid w:val="005E59A1"/>
    <w:rsid w:val="005E684C"/>
    <w:rsid w:val="005E694A"/>
    <w:rsid w:val="005E72C7"/>
    <w:rsid w:val="005E73D9"/>
    <w:rsid w:val="005E7409"/>
    <w:rsid w:val="005F062D"/>
    <w:rsid w:val="005F13B9"/>
    <w:rsid w:val="005F1D4D"/>
    <w:rsid w:val="005F27B5"/>
    <w:rsid w:val="005F2BD1"/>
    <w:rsid w:val="005F3283"/>
    <w:rsid w:val="005F33DE"/>
    <w:rsid w:val="005F3A16"/>
    <w:rsid w:val="005F408D"/>
    <w:rsid w:val="005F5CA4"/>
    <w:rsid w:val="005F652D"/>
    <w:rsid w:val="005F7DF7"/>
    <w:rsid w:val="00600764"/>
    <w:rsid w:val="00600CF2"/>
    <w:rsid w:val="00600D61"/>
    <w:rsid w:val="00601B8B"/>
    <w:rsid w:val="00601BC6"/>
    <w:rsid w:val="0060209B"/>
    <w:rsid w:val="006024C1"/>
    <w:rsid w:val="00602E9D"/>
    <w:rsid w:val="006038F6"/>
    <w:rsid w:val="00603F05"/>
    <w:rsid w:val="006056C3"/>
    <w:rsid w:val="00607EFD"/>
    <w:rsid w:val="00607FBD"/>
    <w:rsid w:val="0061060B"/>
    <w:rsid w:val="00610E09"/>
    <w:rsid w:val="006133B7"/>
    <w:rsid w:val="00613D2A"/>
    <w:rsid w:val="006143CC"/>
    <w:rsid w:val="00614C5F"/>
    <w:rsid w:val="006159A2"/>
    <w:rsid w:val="00615A0E"/>
    <w:rsid w:val="00615DD5"/>
    <w:rsid w:val="0061609A"/>
    <w:rsid w:val="0061694C"/>
    <w:rsid w:val="00617449"/>
    <w:rsid w:val="006174B6"/>
    <w:rsid w:val="00617C59"/>
    <w:rsid w:val="00617F9E"/>
    <w:rsid w:val="00620435"/>
    <w:rsid w:val="0062049F"/>
    <w:rsid w:val="00620825"/>
    <w:rsid w:val="00620C0F"/>
    <w:rsid w:val="0062113A"/>
    <w:rsid w:val="006211CB"/>
    <w:rsid w:val="00621688"/>
    <w:rsid w:val="006220EE"/>
    <w:rsid w:val="00622222"/>
    <w:rsid w:val="006222A3"/>
    <w:rsid w:val="00623051"/>
    <w:rsid w:val="006231F6"/>
    <w:rsid w:val="00623A3E"/>
    <w:rsid w:val="00623AF0"/>
    <w:rsid w:val="00623B2E"/>
    <w:rsid w:val="00623CD1"/>
    <w:rsid w:val="0062402F"/>
    <w:rsid w:val="0062435E"/>
    <w:rsid w:val="00624861"/>
    <w:rsid w:val="00624EC0"/>
    <w:rsid w:val="00625118"/>
    <w:rsid w:val="00625680"/>
    <w:rsid w:val="0062570B"/>
    <w:rsid w:val="00625BBA"/>
    <w:rsid w:val="0062706F"/>
    <w:rsid w:val="0062725C"/>
    <w:rsid w:val="00627D90"/>
    <w:rsid w:val="00627F40"/>
    <w:rsid w:val="00630D03"/>
    <w:rsid w:val="0063174D"/>
    <w:rsid w:val="00632346"/>
    <w:rsid w:val="00632DD0"/>
    <w:rsid w:val="006336CA"/>
    <w:rsid w:val="00633F00"/>
    <w:rsid w:val="00634680"/>
    <w:rsid w:val="00635253"/>
    <w:rsid w:val="00635377"/>
    <w:rsid w:val="0063539A"/>
    <w:rsid w:val="006355BF"/>
    <w:rsid w:val="00636647"/>
    <w:rsid w:val="006371EF"/>
    <w:rsid w:val="0063778E"/>
    <w:rsid w:val="006377D2"/>
    <w:rsid w:val="00637E8F"/>
    <w:rsid w:val="006401E1"/>
    <w:rsid w:val="00641291"/>
    <w:rsid w:val="006415C5"/>
    <w:rsid w:val="00642B5C"/>
    <w:rsid w:val="006433DE"/>
    <w:rsid w:val="00643A71"/>
    <w:rsid w:val="006453CA"/>
    <w:rsid w:val="006453CE"/>
    <w:rsid w:val="0064634F"/>
    <w:rsid w:val="006466BD"/>
    <w:rsid w:val="00651050"/>
    <w:rsid w:val="006513CD"/>
    <w:rsid w:val="0065188F"/>
    <w:rsid w:val="00652A5B"/>
    <w:rsid w:val="00653B19"/>
    <w:rsid w:val="00654A3B"/>
    <w:rsid w:val="00654C14"/>
    <w:rsid w:val="00655585"/>
    <w:rsid w:val="00656966"/>
    <w:rsid w:val="00657248"/>
    <w:rsid w:val="00657D44"/>
    <w:rsid w:val="00660452"/>
    <w:rsid w:val="006604AE"/>
    <w:rsid w:val="00661589"/>
    <w:rsid w:val="00661641"/>
    <w:rsid w:val="00662081"/>
    <w:rsid w:val="0066228C"/>
    <w:rsid w:val="0066229F"/>
    <w:rsid w:val="0066282E"/>
    <w:rsid w:val="00662ACE"/>
    <w:rsid w:val="00663162"/>
    <w:rsid w:val="006633AE"/>
    <w:rsid w:val="00663A04"/>
    <w:rsid w:val="006643FF"/>
    <w:rsid w:val="00665226"/>
    <w:rsid w:val="00665885"/>
    <w:rsid w:val="00665F73"/>
    <w:rsid w:val="00666685"/>
    <w:rsid w:val="00666C6E"/>
    <w:rsid w:val="006674DD"/>
    <w:rsid w:val="00667911"/>
    <w:rsid w:val="00667BFF"/>
    <w:rsid w:val="006701A3"/>
    <w:rsid w:val="006707FC"/>
    <w:rsid w:val="0067223E"/>
    <w:rsid w:val="00672871"/>
    <w:rsid w:val="00672A44"/>
    <w:rsid w:val="00672DBD"/>
    <w:rsid w:val="00673404"/>
    <w:rsid w:val="0067374C"/>
    <w:rsid w:val="006743BE"/>
    <w:rsid w:val="0067463E"/>
    <w:rsid w:val="0067497A"/>
    <w:rsid w:val="00674A60"/>
    <w:rsid w:val="006764DD"/>
    <w:rsid w:val="00676A0E"/>
    <w:rsid w:val="006776BA"/>
    <w:rsid w:val="00680408"/>
    <w:rsid w:val="00680A25"/>
    <w:rsid w:val="00681385"/>
    <w:rsid w:val="00681948"/>
    <w:rsid w:val="00682A7F"/>
    <w:rsid w:val="006835B0"/>
    <w:rsid w:val="00684D79"/>
    <w:rsid w:val="006853A1"/>
    <w:rsid w:val="006853CD"/>
    <w:rsid w:val="00685C4F"/>
    <w:rsid w:val="00685FEC"/>
    <w:rsid w:val="0068621A"/>
    <w:rsid w:val="0068656D"/>
    <w:rsid w:val="0068711F"/>
    <w:rsid w:val="00687176"/>
    <w:rsid w:val="00690963"/>
    <w:rsid w:val="00690C5B"/>
    <w:rsid w:val="00690D41"/>
    <w:rsid w:val="006932B7"/>
    <w:rsid w:val="00694973"/>
    <w:rsid w:val="0069502D"/>
    <w:rsid w:val="0069520F"/>
    <w:rsid w:val="0069522D"/>
    <w:rsid w:val="006952F5"/>
    <w:rsid w:val="006958D0"/>
    <w:rsid w:val="00695B13"/>
    <w:rsid w:val="00695CD1"/>
    <w:rsid w:val="00695F18"/>
    <w:rsid w:val="00696058"/>
    <w:rsid w:val="006967ED"/>
    <w:rsid w:val="006A0C9A"/>
    <w:rsid w:val="006A0E50"/>
    <w:rsid w:val="006A1968"/>
    <w:rsid w:val="006A22D5"/>
    <w:rsid w:val="006A2811"/>
    <w:rsid w:val="006A3439"/>
    <w:rsid w:val="006A389B"/>
    <w:rsid w:val="006A3D52"/>
    <w:rsid w:val="006A4273"/>
    <w:rsid w:val="006A5D48"/>
    <w:rsid w:val="006A64BA"/>
    <w:rsid w:val="006A6653"/>
    <w:rsid w:val="006B0BD1"/>
    <w:rsid w:val="006B0F1B"/>
    <w:rsid w:val="006B14BC"/>
    <w:rsid w:val="006B16B9"/>
    <w:rsid w:val="006B1E15"/>
    <w:rsid w:val="006B220D"/>
    <w:rsid w:val="006B29AC"/>
    <w:rsid w:val="006B34B4"/>
    <w:rsid w:val="006B4236"/>
    <w:rsid w:val="006B4755"/>
    <w:rsid w:val="006B705D"/>
    <w:rsid w:val="006B7E62"/>
    <w:rsid w:val="006C0553"/>
    <w:rsid w:val="006C119A"/>
    <w:rsid w:val="006C26D0"/>
    <w:rsid w:val="006C2F40"/>
    <w:rsid w:val="006C31DD"/>
    <w:rsid w:val="006C44D2"/>
    <w:rsid w:val="006C50FC"/>
    <w:rsid w:val="006C5C4F"/>
    <w:rsid w:val="006C5E4E"/>
    <w:rsid w:val="006C5F5D"/>
    <w:rsid w:val="006C66B0"/>
    <w:rsid w:val="006C6AF0"/>
    <w:rsid w:val="006D0C02"/>
    <w:rsid w:val="006D0EA3"/>
    <w:rsid w:val="006D1202"/>
    <w:rsid w:val="006D1BB2"/>
    <w:rsid w:val="006D1BEA"/>
    <w:rsid w:val="006D44CC"/>
    <w:rsid w:val="006D45FC"/>
    <w:rsid w:val="006D46BD"/>
    <w:rsid w:val="006D4840"/>
    <w:rsid w:val="006D4877"/>
    <w:rsid w:val="006D4976"/>
    <w:rsid w:val="006D5808"/>
    <w:rsid w:val="006D68BD"/>
    <w:rsid w:val="006D6C5F"/>
    <w:rsid w:val="006D7724"/>
    <w:rsid w:val="006D7C29"/>
    <w:rsid w:val="006E1356"/>
    <w:rsid w:val="006E2243"/>
    <w:rsid w:val="006E2907"/>
    <w:rsid w:val="006E2ABA"/>
    <w:rsid w:val="006E2AE3"/>
    <w:rsid w:val="006E3A07"/>
    <w:rsid w:val="006E3F94"/>
    <w:rsid w:val="006E402F"/>
    <w:rsid w:val="006E43D6"/>
    <w:rsid w:val="006E49A6"/>
    <w:rsid w:val="006E4E29"/>
    <w:rsid w:val="006E5351"/>
    <w:rsid w:val="006E5536"/>
    <w:rsid w:val="006E567E"/>
    <w:rsid w:val="006E583C"/>
    <w:rsid w:val="006E6577"/>
    <w:rsid w:val="006E6929"/>
    <w:rsid w:val="006E73CD"/>
    <w:rsid w:val="006E76AE"/>
    <w:rsid w:val="006E7841"/>
    <w:rsid w:val="006F0620"/>
    <w:rsid w:val="006F0655"/>
    <w:rsid w:val="006F0707"/>
    <w:rsid w:val="006F0795"/>
    <w:rsid w:val="006F0A28"/>
    <w:rsid w:val="006F0B1D"/>
    <w:rsid w:val="006F0C7B"/>
    <w:rsid w:val="006F0E08"/>
    <w:rsid w:val="006F1898"/>
    <w:rsid w:val="006F1B4A"/>
    <w:rsid w:val="006F1EA9"/>
    <w:rsid w:val="006F2401"/>
    <w:rsid w:val="006F2B65"/>
    <w:rsid w:val="006F380F"/>
    <w:rsid w:val="006F4FFA"/>
    <w:rsid w:val="006F5061"/>
    <w:rsid w:val="006F56D4"/>
    <w:rsid w:val="006F6101"/>
    <w:rsid w:val="006F6954"/>
    <w:rsid w:val="006F7ACB"/>
    <w:rsid w:val="006F7B3F"/>
    <w:rsid w:val="00700784"/>
    <w:rsid w:val="00700CBD"/>
    <w:rsid w:val="0070174A"/>
    <w:rsid w:val="00701A98"/>
    <w:rsid w:val="00701E3F"/>
    <w:rsid w:val="00701F94"/>
    <w:rsid w:val="00702361"/>
    <w:rsid w:val="0070236A"/>
    <w:rsid w:val="00702A21"/>
    <w:rsid w:val="00703221"/>
    <w:rsid w:val="0070393B"/>
    <w:rsid w:val="00703A2C"/>
    <w:rsid w:val="00703C76"/>
    <w:rsid w:val="00704482"/>
    <w:rsid w:val="00704720"/>
    <w:rsid w:val="00705F5D"/>
    <w:rsid w:val="00706271"/>
    <w:rsid w:val="00706295"/>
    <w:rsid w:val="00706492"/>
    <w:rsid w:val="00706B9D"/>
    <w:rsid w:val="00706C88"/>
    <w:rsid w:val="00707984"/>
    <w:rsid w:val="00710EC3"/>
    <w:rsid w:val="00711001"/>
    <w:rsid w:val="00712969"/>
    <w:rsid w:val="00712C54"/>
    <w:rsid w:val="0071378E"/>
    <w:rsid w:val="00713DF9"/>
    <w:rsid w:val="00714667"/>
    <w:rsid w:val="00714B67"/>
    <w:rsid w:val="00714DE8"/>
    <w:rsid w:val="00716746"/>
    <w:rsid w:val="00716902"/>
    <w:rsid w:val="00716A1D"/>
    <w:rsid w:val="0072059C"/>
    <w:rsid w:val="00720B78"/>
    <w:rsid w:val="007211AD"/>
    <w:rsid w:val="00721414"/>
    <w:rsid w:val="0072259E"/>
    <w:rsid w:val="0072488F"/>
    <w:rsid w:val="00724BF7"/>
    <w:rsid w:val="00724C51"/>
    <w:rsid w:val="00725A81"/>
    <w:rsid w:val="007262A5"/>
    <w:rsid w:val="00727FCD"/>
    <w:rsid w:val="00730384"/>
    <w:rsid w:val="00730583"/>
    <w:rsid w:val="0073150A"/>
    <w:rsid w:val="00731943"/>
    <w:rsid w:val="0073253E"/>
    <w:rsid w:val="007325E6"/>
    <w:rsid w:val="00732BA6"/>
    <w:rsid w:val="00733519"/>
    <w:rsid w:val="00733727"/>
    <w:rsid w:val="007339A8"/>
    <w:rsid w:val="00734998"/>
    <w:rsid w:val="007350DE"/>
    <w:rsid w:val="00735DF0"/>
    <w:rsid w:val="00735F32"/>
    <w:rsid w:val="007365E3"/>
    <w:rsid w:val="007371CF"/>
    <w:rsid w:val="00737408"/>
    <w:rsid w:val="007378EE"/>
    <w:rsid w:val="00737D0A"/>
    <w:rsid w:val="00740310"/>
    <w:rsid w:val="00740768"/>
    <w:rsid w:val="007411F6"/>
    <w:rsid w:val="00741B22"/>
    <w:rsid w:val="007421D8"/>
    <w:rsid w:val="00742812"/>
    <w:rsid w:val="00743480"/>
    <w:rsid w:val="00744715"/>
    <w:rsid w:val="00745739"/>
    <w:rsid w:val="007460B3"/>
    <w:rsid w:val="007469EF"/>
    <w:rsid w:val="00746CF0"/>
    <w:rsid w:val="00747112"/>
    <w:rsid w:val="00747BA9"/>
    <w:rsid w:val="00747D78"/>
    <w:rsid w:val="00750827"/>
    <w:rsid w:val="007515DD"/>
    <w:rsid w:val="00751EA2"/>
    <w:rsid w:val="007521A5"/>
    <w:rsid w:val="00752B2E"/>
    <w:rsid w:val="007531A9"/>
    <w:rsid w:val="00754C46"/>
    <w:rsid w:val="00754F3F"/>
    <w:rsid w:val="00755649"/>
    <w:rsid w:val="00755C94"/>
    <w:rsid w:val="007562F4"/>
    <w:rsid w:val="00756858"/>
    <w:rsid w:val="00756D3A"/>
    <w:rsid w:val="007570CB"/>
    <w:rsid w:val="00757857"/>
    <w:rsid w:val="00760E52"/>
    <w:rsid w:val="00762187"/>
    <w:rsid w:val="007627D3"/>
    <w:rsid w:val="007633FD"/>
    <w:rsid w:val="007639BB"/>
    <w:rsid w:val="0076403F"/>
    <w:rsid w:val="00764B61"/>
    <w:rsid w:val="00764E59"/>
    <w:rsid w:val="00765DB4"/>
    <w:rsid w:val="00765FF3"/>
    <w:rsid w:val="00766053"/>
    <w:rsid w:val="0076615C"/>
    <w:rsid w:val="007663EA"/>
    <w:rsid w:val="00767A55"/>
    <w:rsid w:val="0077054B"/>
    <w:rsid w:val="0077099A"/>
    <w:rsid w:val="00770C92"/>
    <w:rsid w:val="007712E6"/>
    <w:rsid w:val="00771BBB"/>
    <w:rsid w:val="0077274C"/>
    <w:rsid w:val="00772E36"/>
    <w:rsid w:val="00772E9B"/>
    <w:rsid w:val="00772FF5"/>
    <w:rsid w:val="00773434"/>
    <w:rsid w:val="00773570"/>
    <w:rsid w:val="0077438F"/>
    <w:rsid w:val="00774DA3"/>
    <w:rsid w:val="00775E03"/>
    <w:rsid w:val="00775FAB"/>
    <w:rsid w:val="007760E9"/>
    <w:rsid w:val="00777779"/>
    <w:rsid w:val="007777A5"/>
    <w:rsid w:val="00777DEA"/>
    <w:rsid w:val="00780AE9"/>
    <w:rsid w:val="00780D1D"/>
    <w:rsid w:val="00781BBB"/>
    <w:rsid w:val="00782172"/>
    <w:rsid w:val="00782491"/>
    <w:rsid w:val="00783319"/>
    <w:rsid w:val="00783BE4"/>
    <w:rsid w:val="00783E17"/>
    <w:rsid w:val="00784479"/>
    <w:rsid w:val="00784636"/>
    <w:rsid w:val="00784B72"/>
    <w:rsid w:val="00785A3D"/>
    <w:rsid w:val="00786618"/>
    <w:rsid w:val="0078690D"/>
    <w:rsid w:val="007869BC"/>
    <w:rsid w:val="00787367"/>
    <w:rsid w:val="007875E0"/>
    <w:rsid w:val="00787806"/>
    <w:rsid w:val="00787897"/>
    <w:rsid w:val="00787D51"/>
    <w:rsid w:val="00791431"/>
    <w:rsid w:val="00791C54"/>
    <w:rsid w:val="00792036"/>
    <w:rsid w:val="00792090"/>
    <w:rsid w:val="00792554"/>
    <w:rsid w:val="00794C99"/>
    <w:rsid w:val="00795B45"/>
    <w:rsid w:val="00795C3A"/>
    <w:rsid w:val="00796994"/>
    <w:rsid w:val="00796E38"/>
    <w:rsid w:val="007970BF"/>
    <w:rsid w:val="007A0560"/>
    <w:rsid w:val="007A0580"/>
    <w:rsid w:val="007A0624"/>
    <w:rsid w:val="007A08BB"/>
    <w:rsid w:val="007A0A36"/>
    <w:rsid w:val="007A2160"/>
    <w:rsid w:val="007A2FA7"/>
    <w:rsid w:val="007A32EC"/>
    <w:rsid w:val="007A4209"/>
    <w:rsid w:val="007A4676"/>
    <w:rsid w:val="007A4A1D"/>
    <w:rsid w:val="007A4AFD"/>
    <w:rsid w:val="007A4E59"/>
    <w:rsid w:val="007A5780"/>
    <w:rsid w:val="007A5CCB"/>
    <w:rsid w:val="007A6F39"/>
    <w:rsid w:val="007A6F73"/>
    <w:rsid w:val="007A6FCA"/>
    <w:rsid w:val="007A70C6"/>
    <w:rsid w:val="007A7200"/>
    <w:rsid w:val="007A79D2"/>
    <w:rsid w:val="007B058C"/>
    <w:rsid w:val="007B1897"/>
    <w:rsid w:val="007B28D8"/>
    <w:rsid w:val="007B2B53"/>
    <w:rsid w:val="007B32FF"/>
    <w:rsid w:val="007B332A"/>
    <w:rsid w:val="007B411E"/>
    <w:rsid w:val="007B525E"/>
    <w:rsid w:val="007B5D17"/>
    <w:rsid w:val="007B60F7"/>
    <w:rsid w:val="007B63C3"/>
    <w:rsid w:val="007B6449"/>
    <w:rsid w:val="007B65F7"/>
    <w:rsid w:val="007B6E95"/>
    <w:rsid w:val="007B704E"/>
    <w:rsid w:val="007C07BD"/>
    <w:rsid w:val="007C0E8D"/>
    <w:rsid w:val="007C134B"/>
    <w:rsid w:val="007C17A3"/>
    <w:rsid w:val="007C2D3E"/>
    <w:rsid w:val="007C3081"/>
    <w:rsid w:val="007C3C9C"/>
    <w:rsid w:val="007C3F2C"/>
    <w:rsid w:val="007C45A9"/>
    <w:rsid w:val="007C45AF"/>
    <w:rsid w:val="007C4E0D"/>
    <w:rsid w:val="007C4EB1"/>
    <w:rsid w:val="007C5102"/>
    <w:rsid w:val="007C52D5"/>
    <w:rsid w:val="007C59CE"/>
    <w:rsid w:val="007C6C30"/>
    <w:rsid w:val="007C6EF2"/>
    <w:rsid w:val="007C732F"/>
    <w:rsid w:val="007C7FC5"/>
    <w:rsid w:val="007D1069"/>
    <w:rsid w:val="007D2CCD"/>
    <w:rsid w:val="007D2D06"/>
    <w:rsid w:val="007D5AC0"/>
    <w:rsid w:val="007D5BAE"/>
    <w:rsid w:val="007D6088"/>
    <w:rsid w:val="007D6251"/>
    <w:rsid w:val="007D67B0"/>
    <w:rsid w:val="007D70E1"/>
    <w:rsid w:val="007D78DF"/>
    <w:rsid w:val="007E0EC2"/>
    <w:rsid w:val="007E0FFA"/>
    <w:rsid w:val="007E144B"/>
    <w:rsid w:val="007E170B"/>
    <w:rsid w:val="007E2458"/>
    <w:rsid w:val="007E29D8"/>
    <w:rsid w:val="007E326A"/>
    <w:rsid w:val="007E406D"/>
    <w:rsid w:val="007E457D"/>
    <w:rsid w:val="007E48E0"/>
    <w:rsid w:val="007E4E14"/>
    <w:rsid w:val="007E538E"/>
    <w:rsid w:val="007E6B98"/>
    <w:rsid w:val="007E7414"/>
    <w:rsid w:val="007E7B11"/>
    <w:rsid w:val="007F01CC"/>
    <w:rsid w:val="007F1080"/>
    <w:rsid w:val="007F109B"/>
    <w:rsid w:val="007F2291"/>
    <w:rsid w:val="007F312D"/>
    <w:rsid w:val="007F345B"/>
    <w:rsid w:val="007F371A"/>
    <w:rsid w:val="007F37DC"/>
    <w:rsid w:val="007F41CD"/>
    <w:rsid w:val="007F4BF1"/>
    <w:rsid w:val="007F604E"/>
    <w:rsid w:val="007F6171"/>
    <w:rsid w:val="007F61C6"/>
    <w:rsid w:val="007F6325"/>
    <w:rsid w:val="007F63DA"/>
    <w:rsid w:val="007F7550"/>
    <w:rsid w:val="008005DA"/>
    <w:rsid w:val="00800A3B"/>
    <w:rsid w:val="0080126D"/>
    <w:rsid w:val="00801301"/>
    <w:rsid w:val="008014CC"/>
    <w:rsid w:val="00801D95"/>
    <w:rsid w:val="0080201F"/>
    <w:rsid w:val="00802450"/>
    <w:rsid w:val="008024E9"/>
    <w:rsid w:val="0080378F"/>
    <w:rsid w:val="00803934"/>
    <w:rsid w:val="0080530E"/>
    <w:rsid w:val="00805BD2"/>
    <w:rsid w:val="00805CF2"/>
    <w:rsid w:val="008060E4"/>
    <w:rsid w:val="00806200"/>
    <w:rsid w:val="008062D5"/>
    <w:rsid w:val="0080637A"/>
    <w:rsid w:val="00807852"/>
    <w:rsid w:val="00807E9F"/>
    <w:rsid w:val="0081009D"/>
    <w:rsid w:val="0081032B"/>
    <w:rsid w:val="0081189B"/>
    <w:rsid w:val="00812D93"/>
    <w:rsid w:val="00813C77"/>
    <w:rsid w:val="008149C9"/>
    <w:rsid w:val="00814FF9"/>
    <w:rsid w:val="008152E9"/>
    <w:rsid w:val="008165ED"/>
    <w:rsid w:val="00816E39"/>
    <w:rsid w:val="00816EA1"/>
    <w:rsid w:val="00817418"/>
    <w:rsid w:val="00817794"/>
    <w:rsid w:val="00817F89"/>
    <w:rsid w:val="00820846"/>
    <w:rsid w:val="00821B3C"/>
    <w:rsid w:val="0082200B"/>
    <w:rsid w:val="008222D2"/>
    <w:rsid w:val="0082338B"/>
    <w:rsid w:val="008241B0"/>
    <w:rsid w:val="008243CD"/>
    <w:rsid w:val="00824E14"/>
    <w:rsid w:val="00824F96"/>
    <w:rsid w:val="00827972"/>
    <w:rsid w:val="00827E58"/>
    <w:rsid w:val="00830394"/>
    <w:rsid w:val="00831021"/>
    <w:rsid w:val="0083173F"/>
    <w:rsid w:val="00832B36"/>
    <w:rsid w:val="00832D83"/>
    <w:rsid w:val="00833988"/>
    <w:rsid w:val="00833AC4"/>
    <w:rsid w:val="00833C0F"/>
    <w:rsid w:val="00833D78"/>
    <w:rsid w:val="00833DD6"/>
    <w:rsid w:val="00834D69"/>
    <w:rsid w:val="00834EE1"/>
    <w:rsid w:val="008359A1"/>
    <w:rsid w:val="00835A6F"/>
    <w:rsid w:val="00835D2D"/>
    <w:rsid w:val="008360EA"/>
    <w:rsid w:val="00836485"/>
    <w:rsid w:val="00836A70"/>
    <w:rsid w:val="00837366"/>
    <w:rsid w:val="00837BBC"/>
    <w:rsid w:val="0084023E"/>
    <w:rsid w:val="008403DE"/>
    <w:rsid w:val="00840E96"/>
    <w:rsid w:val="008412AB"/>
    <w:rsid w:val="0084151C"/>
    <w:rsid w:val="00841672"/>
    <w:rsid w:val="00841D40"/>
    <w:rsid w:val="00841EAD"/>
    <w:rsid w:val="00841EB9"/>
    <w:rsid w:val="00842158"/>
    <w:rsid w:val="0084362C"/>
    <w:rsid w:val="00843930"/>
    <w:rsid w:val="0084456D"/>
    <w:rsid w:val="00844782"/>
    <w:rsid w:val="00844B43"/>
    <w:rsid w:val="0084573C"/>
    <w:rsid w:val="00845BFD"/>
    <w:rsid w:val="00846209"/>
    <w:rsid w:val="00846E4A"/>
    <w:rsid w:val="008500EA"/>
    <w:rsid w:val="00850A0C"/>
    <w:rsid w:val="0085195F"/>
    <w:rsid w:val="00851BAF"/>
    <w:rsid w:val="00851CFE"/>
    <w:rsid w:val="00851D3A"/>
    <w:rsid w:val="00851F5E"/>
    <w:rsid w:val="00852784"/>
    <w:rsid w:val="00852D86"/>
    <w:rsid w:val="00853228"/>
    <w:rsid w:val="0085344F"/>
    <w:rsid w:val="00853CF0"/>
    <w:rsid w:val="0085451D"/>
    <w:rsid w:val="00855043"/>
    <w:rsid w:val="00855481"/>
    <w:rsid w:val="00856442"/>
    <w:rsid w:val="0085769B"/>
    <w:rsid w:val="0086060A"/>
    <w:rsid w:val="00860C8F"/>
    <w:rsid w:val="008614E3"/>
    <w:rsid w:val="0086157A"/>
    <w:rsid w:val="00862785"/>
    <w:rsid w:val="008629B0"/>
    <w:rsid w:val="008636A2"/>
    <w:rsid w:val="008646F5"/>
    <w:rsid w:val="00866962"/>
    <w:rsid w:val="008704CF"/>
    <w:rsid w:val="0087053B"/>
    <w:rsid w:val="00870B1A"/>
    <w:rsid w:val="008711A0"/>
    <w:rsid w:val="00871728"/>
    <w:rsid w:val="00872BB3"/>
    <w:rsid w:val="00872D7F"/>
    <w:rsid w:val="00873760"/>
    <w:rsid w:val="00873BC1"/>
    <w:rsid w:val="00874180"/>
    <w:rsid w:val="008746BA"/>
    <w:rsid w:val="00875213"/>
    <w:rsid w:val="008756F1"/>
    <w:rsid w:val="00875824"/>
    <w:rsid w:val="00876F90"/>
    <w:rsid w:val="008772F2"/>
    <w:rsid w:val="00880259"/>
    <w:rsid w:val="008807AF"/>
    <w:rsid w:val="0088499C"/>
    <w:rsid w:val="008850D6"/>
    <w:rsid w:val="00885CA3"/>
    <w:rsid w:val="00886465"/>
    <w:rsid w:val="00886875"/>
    <w:rsid w:val="00891DAD"/>
    <w:rsid w:val="008928C1"/>
    <w:rsid w:val="00893BCB"/>
    <w:rsid w:val="00893C02"/>
    <w:rsid w:val="00894575"/>
    <w:rsid w:val="00894DBF"/>
    <w:rsid w:val="008963AB"/>
    <w:rsid w:val="008970FC"/>
    <w:rsid w:val="00897250"/>
    <w:rsid w:val="008973E6"/>
    <w:rsid w:val="008A060B"/>
    <w:rsid w:val="008A0D17"/>
    <w:rsid w:val="008A108D"/>
    <w:rsid w:val="008A2DBE"/>
    <w:rsid w:val="008A2E55"/>
    <w:rsid w:val="008A30CE"/>
    <w:rsid w:val="008A32F4"/>
    <w:rsid w:val="008A344B"/>
    <w:rsid w:val="008A3922"/>
    <w:rsid w:val="008A3E79"/>
    <w:rsid w:val="008A4FB4"/>
    <w:rsid w:val="008A67EE"/>
    <w:rsid w:val="008A6C98"/>
    <w:rsid w:val="008A7EFA"/>
    <w:rsid w:val="008B1A9B"/>
    <w:rsid w:val="008B2139"/>
    <w:rsid w:val="008B3135"/>
    <w:rsid w:val="008B33E0"/>
    <w:rsid w:val="008B38B6"/>
    <w:rsid w:val="008B40F1"/>
    <w:rsid w:val="008B453A"/>
    <w:rsid w:val="008B5D6A"/>
    <w:rsid w:val="008B623A"/>
    <w:rsid w:val="008B6E80"/>
    <w:rsid w:val="008C00CA"/>
    <w:rsid w:val="008C0252"/>
    <w:rsid w:val="008C05FE"/>
    <w:rsid w:val="008C060B"/>
    <w:rsid w:val="008C1CDB"/>
    <w:rsid w:val="008C1EF6"/>
    <w:rsid w:val="008C26FF"/>
    <w:rsid w:val="008C2D39"/>
    <w:rsid w:val="008C3444"/>
    <w:rsid w:val="008C3964"/>
    <w:rsid w:val="008C3FF0"/>
    <w:rsid w:val="008C5B3F"/>
    <w:rsid w:val="008C6675"/>
    <w:rsid w:val="008C70FC"/>
    <w:rsid w:val="008C720A"/>
    <w:rsid w:val="008C7F31"/>
    <w:rsid w:val="008D0655"/>
    <w:rsid w:val="008D12AB"/>
    <w:rsid w:val="008D2EE3"/>
    <w:rsid w:val="008D365B"/>
    <w:rsid w:val="008D4010"/>
    <w:rsid w:val="008D40F0"/>
    <w:rsid w:val="008D472E"/>
    <w:rsid w:val="008D47D1"/>
    <w:rsid w:val="008D64F0"/>
    <w:rsid w:val="008D797D"/>
    <w:rsid w:val="008E1700"/>
    <w:rsid w:val="008E18AB"/>
    <w:rsid w:val="008E42D9"/>
    <w:rsid w:val="008E4CD4"/>
    <w:rsid w:val="008E4DC4"/>
    <w:rsid w:val="008E5236"/>
    <w:rsid w:val="008E64CF"/>
    <w:rsid w:val="008E68EE"/>
    <w:rsid w:val="008E7700"/>
    <w:rsid w:val="008E7A36"/>
    <w:rsid w:val="008E7E51"/>
    <w:rsid w:val="008F103B"/>
    <w:rsid w:val="008F3D89"/>
    <w:rsid w:val="008F3E4E"/>
    <w:rsid w:val="008F441C"/>
    <w:rsid w:val="008F4490"/>
    <w:rsid w:val="008F4815"/>
    <w:rsid w:val="008F4967"/>
    <w:rsid w:val="008F5011"/>
    <w:rsid w:val="008F5F4C"/>
    <w:rsid w:val="008F6270"/>
    <w:rsid w:val="008F66A9"/>
    <w:rsid w:val="00900946"/>
    <w:rsid w:val="0090104B"/>
    <w:rsid w:val="00901B6E"/>
    <w:rsid w:val="0090200D"/>
    <w:rsid w:val="00902044"/>
    <w:rsid w:val="009020C4"/>
    <w:rsid w:val="00902208"/>
    <w:rsid w:val="0090344E"/>
    <w:rsid w:val="0090409A"/>
    <w:rsid w:val="0090413E"/>
    <w:rsid w:val="00904BD1"/>
    <w:rsid w:val="00904D22"/>
    <w:rsid w:val="00904FFE"/>
    <w:rsid w:val="00905329"/>
    <w:rsid w:val="009053B5"/>
    <w:rsid w:val="00906079"/>
    <w:rsid w:val="00906146"/>
    <w:rsid w:val="00906E60"/>
    <w:rsid w:val="00907414"/>
    <w:rsid w:val="009074E9"/>
    <w:rsid w:val="00907785"/>
    <w:rsid w:val="00907A53"/>
    <w:rsid w:val="009121FA"/>
    <w:rsid w:val="00912249"/>
    <w:rsid w:val="009124A5"/>
    <w:rsid w:val="009137FE"/>
    <w:rsid w:val="00913A34"/>
    <w:rsid w:val="00913EAA"/>
    <w:rsid w:val="00913F30"/>
    <w:rsid w:val="0091427C"/>
    <w:rsid w:val="00915DE3"/>
    <w:rsid w:val="009163C7"/>
    <w:rsid w:val="0091650F"/>
    <w:rsid w:val="00916608"/>
    <w:rsid w:val="00916808"/>
    <w:rsid w:val="0091742A"/>
    <w:rsid w:val="00917692"/>
    <w:rsid w:val="009203A7"/>
    <w:rsid w:val="00920680"/>
    <w:rsid w:val="009212EB"/>
    <w:rsid w:val="00922F17"/>
    <w:rsid w:val="0092335F"/>
    <w:rsid w:val="009262E5"/>
    <w:rsid w:val="0092697D"/>
    <w:rsid w:val="009270F1"/>
    <w:rsid w:val="00927338"/>
    <w:rsid w:val="009279D1"/>
    <w:rsid w:val="00930281"/>
    <w:rsid w:val="00930CA2"/>
    <w:rsid w:val="0093155A"/>
    <w:rsid w:val="00931BA7"/>
    <w:rsid w:val="009325D8"/>
    <w:rsid w:val="00932776"/>
    <w:rsid w:val="00932B8E"/>
    <w:rsid w:val="00932BC4"/>
    <w:rsid w:val="00932CB0"/>
    <w:rsid w:val="009336DF"/>
    <w:rsid w:val="00933B01"/>
    <w:rsid w:val="009342FE"/>
    <w:rsid w:val="00934B78"/>
    <w:rsid w:val="00935C3F"/>
    <w:rsid w:val="009360E2"/>
    <w:rsid w:val="00936B4A"/>
    <w:rsid w:val="00936DE4"/>
    <w:rsid w:val="0093763D"/>
    <w:rsid w:val="00940D58"/>
    <w:rsid w:val="00942081"/>
    <w:rsid w:val="0094334B"/>
    <w:rsid w:val="0094376E"/>
    <w:rsid w:val="00943987"/>
    <w:rsid w:val="00944562"/>
    <w:rsid w:val="0094472A"/>
    <w:rsid w:val="00944FF4"/>
    <w:rsid w:val="009466E1"/>
    <w:rsid w:val="009467D8"/>
    <w:rsid w:val="00946DA6"/>
    <w:rsid w:val="0094718B"/>
    <w:rsid w:val="009500D9"/>
    <w:rsid w:val="00950A07"/>
    <w:rsid w:val="00951A3D"/>
    <w:rsid w:val="00953183"/>
    <w:rsid w:val="009551C7"/>
    <w:rsid w:val="0095545E"/>
    <w:rsid w:val="009561F2"/>
    <w:rsid w:val="009562DA"/>
    <w:rsid w:val="009569DC"/>
    <w:rsid w:val="00960F69"/>
    <w:rsid w:val="00961AF3"/>
    <w:rsid w:val="009628D5"/>
    <w:rsid w:val="00963933"/>
    <w:rsid w:val="00964323"/>
    <w:rsid w:val="009648A2"/>
    <w:rsid w:val="00964956"/>
    <w:rsid w:val="00964ECF"/>
    <w:rsid w:val="00966828"/>
    <w:rsid w:val="00966C35"/>
    <w:rsid w:val="00967007"/>
    <w:rsid w:val="00970740"/>
    <w:rsid w:val="009709A0"/>
    <w:rsid w:val="009710A9"/>
    <w:rsid w:val="00971125"/>
    <w:rsid w:val="00971914"/>
    <w:rsid w:val="00971C23"/>
    <w:rsid w:val="00972959"/>
    <w:rsid w:val="00974092"/>
    <w:rsid w:val="00974578"/>
    <w:rsid w:val="00975079"/>
    <w:rsid w:val="00975C8F"/>
    <w:rsid w:val="0097608D"/>
    <w:rsid w:val="00976659"/>
    <w:rsid w:val="0097706D"/>
    <w:rsid w:val="009772D3"/>
    <w:rsid w:val="0098010F"/>
    <w:rsid w:val="00980A10"/>
    <w:rsid w:val="00981385"/>
    <w:rsid w:val="00982183"/>
    <w:rsid w:val="009826C3"/>
    <w:rsid w:val="009829F8"/>
    <w:rsid w:val="00982B9B"/>
    <w:rsid w:val="00983214"/>
    <w:rsid w:val="009832F6"/>
    <w:rsid w:val="00983347"/>
    <w:rsid w:val="009834BD"/>
    <w:rsid w:val="00983F67"/>
    <w:rsid w:val="0098452A"/>
    <w:rsid w:val="00984BF3"/>
    <w:rsid w:val="00986050"/>
    <w:rsid w:val="0098637C"/>
    <w:rsid w:val="009869C0"/>
    <w:rsid w:val="009870E7"/>
    <w:rsid w:val="009911AE"/>
    <w:rsid w:val="009931A5"/>
    <w:rsid w:val="00993C59"/>
    <w:rsid w:val="009942D0"/>
    <w:rsid w:val="00994C1F"/>
    <w:rsid w:val="00994CDE"/>
    <w:rsid w:val="00995A8A"/>
    <w:rsid w:val="009963AD"/>
    <w:rsid w:val="009967D5"/>
    <w:rsid w:val="009968F8"/>
    <w:rsid w:val="00997585"/>
    <w:rsid w:val="00997BDA"/>
    <w:rsid w:val="009A05D2"/>
    <w:rsid w:val="009A0835"/>
    <w:rsid w:val="009A10F1"/>
    <w:rsid w:val="009A4D1F"/>
    <w:rsid w:val="009A5019"/>
    <w:rsid w:val="009A7269"/>
    <w:rsid w:val="009A73A9"/>
    <w:rsid w:val="009A75F9"/>
    <w:rsid w:val="009B01FC"/>
    <w:rsid w:val="009B0B87"/>
    <w:rsid w:val="009B126D"/>
    <w:rsid w:val="009B1432"/>
    <w:rsid w:val="009B1D6D"/>
    <w:rsid w:val="009B28E5"/>
    <w:rsid w:val="009B3EBE"/>
    <w:rsid w:val="009B5A28"/>
    <w:rsid w:val="009B5D54"/>
    <w:rsid w:val="009B6910"/>
    <w:rsid w:val="009B72BE"/>
    <w:rsid w:val="009B7748"/>
    <w:rsid w:val="009C0E52"/>
    <w:rsid w:val="009C0F6A"/>
    <w:rsid w:val="009C1CF2"/>
    <w:rsid w:val="009C2C78"/>
    <w:rsid w:val="009C51B4"/>
    <w:rsid w:val="009C5271"/>
    <w:rsid w:val="009C5D76"/>
    <w:rsid w:val="009C644D"/>
    <w:rsid w:val="009C75C5"/>
    <w:rsid w:val="009D03AD"/>
    <w:rsid w:val="009D1555"/>
    <w:rsid w:val="009D2810"/>
    <w:rsid w:val="009D2D2A"/>
    <w:rsid w:val="009D2DFB"/>
    <w:rsid w:val="009D2EDE"/>
    <w:rsid w:val="009D3095"/>
    <w:rsid w:val="009D30A0"/>
    <w:rsid w:val="009D3B32"/>
    <w:rsid w:val="009D3B3D"/>
    <w:rsid w:val="009D4788"/>
    <w:rsid w:val="009D4ACD"/>
    <w:rsid w:val="009D4C10"/>
    <w:rsid w:val="009D4D60"/>
    <w:rsid w:val="009D5320"/>
    <w:rsid w:val="009D581E"/>
    <w:rsid w:val="009D5CE5"/>
    <w:rsid w:val="009D5E15"/>
    <w:rsid w:val="009D5FBF"/>
    <w:rsid w:val="009E02AB"/>
    <w:rsid w:val="009E0994"/>
    <w:rsid w:val="009E15C0"/>
    <w:rsid w:val="009E1823"/>
    <w:rsid w:val="009E1CA0"/>
    <w:rsid w:val="009E1F0A"/>
    <w:rsid w:val="009E25FB"/>
    <w:rsid w:val="009E309C"/>
    <w:rsid w:val="009E3731"/>
    <w:rsid w:val="009E433D"/>
    <w:rsid w:val="009E4664"/>
    <w:rsid w:val="009E4BB7"/>
    <w:rsid w:val="009E5410"/>
    <w:rsid w:val="009E5948"/>
    <w:rsid w:val="009E60CC"/>
    <w:rsid w:val="009E6ACF"/>
    <w:rsid w:val="009E7389"/>
    <w:rsid w:val="009E7B84"/>
    <w:rsid w:val="009F0814"/>
    <w:rsid w:val="009F1A05"/>
    <w:rsid w:val="009F2251"/>
    <w:rsid w:val="009F3ECA"/>
    <w:rsid w:val="009F4756"/>
    <w:rsid w:val="009F477C"/>
    <w:rsid w:val="009F48AE"/>
    <w:rsid w:val="009F4930"/>
    <w:rsid w:val="009F4A5D"/>
    <w:rsid w:val="009F5C57"/>
    <w:rsid w:val="009F67B6"/>
    <w:rsid w:val="009F76ED"/>
    <w:rsid w:val="00A00472"/>
    <w:rsid w:val="00A00706"/>
    <w:rsid w:val="00A00C21"/>
    <w:rsid w:val="00A00D67"/>
    <w:rsid w:val="00A00DF3"/>
    <w:rsid w:val="00A00EB7"/>
    <w:rsid w:val="00A00FAC"/>
    <w:rsid w:val="00A019C1"/>
    <w:rsid w:val="00A01BBD"/>
    <w:rsid w:val="00A0231C"/>
    <w:rsid w:val="00A03C75"/>
    <w:rsid w:val="00A03DD5"/>
    <w:rsid w:val="00A0433F"/>
    <w:rsid w:val="00A04422"/>
    <w:rsid w:val="00A055B7"/>
    <w:rsid w:val="00A06789"/>
    <w:rsid w:val="00A10306"/>
    <w:rsid w:val="00A1040B"/>
    <w:rsid w:val="00A10FA3"/>
    <w:rsid w:val="00A11E09"/>
    <w:rsid w:val="00A126CF"/>
    <w:rsid w:val="00A1292C"/>
    <w:rsid w:val="00A135D6"/>
    <w:rsid w:val="00A13823"/>
    <w:rsid w:val="00A13CF9"/>
    <w:rsid w:val="00A13D78"/>
    <w:rsid w:val="00A1427E"/>
    <w:rsid w:val="00A14C21"/>
    <w:rsid w:val="00A15668"/>
    <w:rsid w:val="00A15855"/>
    <w:rsid w:val="00A15AA6"/>
    <w:rsid w:val="00A16016"/>
    <w:rsid w:val="00A16D1D"/>
    <w:rsid w:val="00A170F0"/>
    <w:rsid w:val="00A1748D"/>
    <w:rsid w:val="00A17B59"/>
    <w:rsid w:val="00A17C53"/>
    <w:rsid w:val="00A20072"/>
    <w:rsid w:val="00A20EBC"/>
    <w:rsid w:val="00A21765"/>
    <w:rsid w:val="00A21804"/>
    <w:rsid w:val="00A2193A"/>
    <w:rsid w:val="00A2293A"/>
    <w:rsid w:val="00A231CD"/>
    <w:rsid w:val="00A23369"/>
    <w:rsid w:val="00A2410A"/>
    <w:rsid w:val="00A253D3"/>
    <w:rsid w:val="00A25C59"/>
    <w:rsid w:val="00A25C86"/>
    <w:rsid w:val="00A2676D"/>
    <w:rsid w:val="00A26F31"/>
    <w:rsid w:val="00A27552"/>
    <w:rsid w:val="00A30168"/>
    <w:rsid w:val="00A311F7"/>
    <w:rsid w:val="00A32A60"/>
    <w:rsid w:val="00A331FB"/>
    <w:rsid w:val="00A341E6"/>
    <w:rsid w:val="00A3473D"/>
    <w:rsid w:val="00A34E15"/>
    <w:rsid w:val="00A3580D"/>
    <w:rsid w:val="00A35CCB"/>
    <w:rsid w:val="00A3643E"/>
    <w:rsid w:val="00A37F5D"/>
    <w:rsid w:val="00A40138"/>
    <w:rsid w:val="00A414C9"/>
    <w:rsid w:val="00A41924"/>
    <w:rsid w:val="00A41993"/>
    <w:rsid w:val="00A425D4"/>
    <w:rsid w:val="00A42796"/>
    <w:rsid w:val="00A428EF"/>
    <w:rsid w:val="00A4296E"/>
    <w:rsid w:val="00A432DA"/>
    <w:rsid w:val="00A442F6"/>
    <w:rsid w:val="00A44C2E"/>
    <w:rsid w:val="00A4530D"/>
    <w:rsid w:val="00A45368"/>
    <w:rsid w:val="00A46486"/>
    <w:rsid w:val="00A50D9A"/>
    <w:rsid w:val="00A51659"/>
    <w:rsid w:val="00A51997"/>
    <w:rsid w:val="00A52403"/>
    <w:rsid w:val="00A5280F"/>
    <w:rsid w:val="00A528A4"/>
    <w:rsid w:val="00A52953"/>
    <w:rsid w:val="00A53579"/>
    <w:rsid w:val="00A53A50"/>
    <w:rsid w:val="00A543DD"/>
    <w:rsid w:val="00A54441"/>
    <w:rsid w:val="00A544DA"/>
    <w:rsid w:val="00A54592"/>
    <w:rsid w:val="00A56F43"/>
    <w:rsid w:val="00A57F36"/>
    <w:rsid w:val="00A57FE1"/>
    <w:rsid w:val="00A60109"/>
    <w:rsid w:val="00A60787"/>
    <w:rsid w:val="00A62872"/>
    <w:rsid w:val="00A63882"/>
    <w:rsid w:val="00A64573"/>
    <w:rsid w:val="00A64AB2"/>
    <w:rsid w:val="00A6587F"/>
    <w:rsid w:val="00A663C7"/>
    <w:rsid w:val="00A66F6E"/>
    <w:rsid w:val="00A67316"/>
    <w:rsid w:val="00A678F5"/>
    <w:rsid w:val="00A67EBC"/>
    <w:rsid w:val="00A7029D"/>
    <w:rsid w:val="00A7133E"/>
    <w:rsid w:val="00A717EF"/>
    <w:rsid w:val="00A71A19"/>
    <w:rsid w:val="00A727EA"/>
    <w:rsid w:val="00A74BEC"/>
    <w:rsid w:val="00A75320"/>
    <w:rsid w:val="00A764FD"/>
    <w:rsid w:val="00A76794"/>
    <w:rsid w:val="00A769AE"/>
    <w:rsid w:val="00A76AC7"/>
    <w:rsid w:val="00A76C1A"/>
    <w:rsid w:val="00A77388"/>
    <w:rsid w:val="00A77651"/>
    <w:rsid w:val="00A80149"/>
    <w:rsid w:val="00A8022D"/>
    <w:rsid w:val="00A80658"/>
    <w:rsid w:val="00A81306"/>
    <w:rsid w:val="00A81480"/>
    <w:rsid w:val="00A81493"/>
    <w:rsid w:val="00A81E1A"/>
    <w:rsid w:val="00A82A6B"/>
    <w:rsid w:val="00A82ED3"/>
    <w:rsid w:val="00A82FA0"/>
    <w:rsid w:val="00A8313F"/>
    <w:rsid w:val="00A835DC"/>
    <w:rsid w:val="00A846B8"/>
    <w:rsid w:val="00A84B1E"/>
    <w:rsid w:val="00A84BD0"/>
    <w:rsid w:val="00A84CA2"/>
    <w:rsid w:val="00A851DD"/>
    <w:rsid w:val="00A853AB"/>
    <w:rsid w:val="00A85BA3"/>
    <w:rsid w:val="00A85EB5"/>
    <w:rsid w:val="00A86183"/>
    <w:rsid w:val="00A86340"/>
    <w:rsid w:val="00A86373"/>
    <w:rsid w:val="00A866F0"/>
    <w:rsid w:val="00A86BF3"/>
    <w:rsid w:val="00A87458"/>
    <w:rsid w:val="00A8757A"/>
    <w:rsid w:val="00A87B0C"/>
    <w:rsid w:val="00A900B3"/>
    <w:rsid w:val="00A901AA"/>
    <w:rsid w:val="00A90A3F"/>
    <w:rsid w:val="00A90B3A"/>
    <w:rsid w:val="00A90D35"/>
    <w:rsid w:val="00A91C34"/>
    <w:rsid w:val="00A9274A"/>
    <w:rsid w:val="00A92D77"/>
    <w:rsid w:val="00A9318A"/>
    <w:rsid w:val="00A937C8"/>
    <w:rsid w:val="00A93A51"/>
    <w:rsid w:val="00A93C27"/>
    <w:rsid w:val="00A941CE"/>
    <w:rsid w:val="00A94770"/>
    <w:rsid w:val="00A94785"/>
    <w:rsid w:val="00A9508B"/>
    <w:rsid w:val="00A95635"/>
    <w:rsid w:val="00A95BB2"/>
    <w:rsid w:val="00A95E9A"/>
    <w:rsid w:val="00A95F56"/>
    <w:rsid w:val="00A96D6E"/>
    <w:rsid w:val="00A97748"/>
    <w:rsid w:val="00AA09CE"/>
    <w:rsid w:val="00AA1565"/>
    <w:rsid w:val="00AA1EC0"/>
    <w:rsid w:val="00AA20E4"/>
    <w:rsid w:val="00AA3B0D"/>
    <w:rsid w:val="00AA4481"/>
    <w:rsid w:val="00AA45FB"/>
    <w:rsid w:val="00AA49E4"/>
    <w:rsid w:val="00AA4EEE"/>
    <w:rsid w:val="00AA5124"/>
    <w:rsid w:val="00AA51E7"/>
    <w:rsid w:val="00AA6938"/>
    <w:rsid w:val="00AA7595"/>
    <w:rsid w:val="00AA7BB3"/>
    <w:rsid w:val="00AB01A0"/>
    <w:rsid w:val="00AB084E"/>
    <w:rsid w:val="00AB121A"/>
    <w:rsid w:val="00AB1A02"/>
    <w:rsid w:val="00AB2182"/>
    <w:rsid w:val="00AB27A1"/>
    <w:rsid w:val="00AB2E43"/>
    <w:rsid w:val="00AB3BEE"/>
    <w:rsid w:val="00AB3FDA"/>
    <w:rsid w:val="00AB5A6E"/>
    <w:rsid w:val="00AB5D87"/>
    <w:rsid w:val="00AB6606"/>
    <w:rsid w:val="00AB6B9E"/>
    <w:rsid w:val="00AB7B98"/>
    <w:rsid w:val="00AC28B5"/>
    <w:rsid w:val="00AC2BCA"/>
    <w:rsid w:val="00AC30A8"/>
    <w:rsid w:val="00AC5245"/>
    <w:rsid w:val="00AC585D"/>
    <w:rsid w:val="00AC60AB"/>
    <w:rsid w:val="00AC60C5"/>
    <w:rsid w:val="00AC63B5"/>
    <w:rsid w:val="00AD0F84"/>
    <w:rsid w:val="00AD3F0C"/>
    <w:rsid w:val="00AD48D3"/>
    <w:rsid w:val="00AD4B3A"/>
    <w:rsid w:val="00AD4DF9"/>
    <w:rsid w:val="00AD51D5"/>
    <w:rsid w:val="00AD5264"/>
    <w:rsid w:val="00AD56EC"/>
    <w:rsid w:val="00AD5709"/>
    <w:rsid w:val="00AD630A"/>
    <w:rsid w:val="00AD634D"/>
    <w:rsid w:val="00AD6405"/>
    <w:rsid w:val="00AD6936"/>
    <w:rsid w:val="00AD7061"/>
    <w:rsid w:val="00AD78FD"/>
    <w:rsid w:val="00AD7E08"/>
    <w:rsid w:val="00AE0639"/>
    <w:rsid w:val="00AE064F"/>
    <w:rsid w:val="00AE0DEB"/>
    <w:rsid w:val="00AE15AA"/>
    <w:rsid w:val="00AE24CD"/>
    <w:rsid w:val="00AE268A"/>
    <w:rsid w:val="00AE2844"/>
    <w:rsid w:val="00AE28BD"/>
    <w:rsid w:val="00AE33AE"/>
    <w:rsid w:val="00AE3B23"/>
    <w:rsid w:val="00AE5A3C"/>
    <w:rsid w:val="00AE74AD"/>
    <w:rsid w:val="00AF0712"/>
    <w:rsid w:val="00AF0727"/>
    <w:rsid w:val="00AF0F5E"/>
    <w:rsid w:val="00AF194A"/>
    <w:rsid w:val="00AF2C07"/>
    <w:rsid w:val="00AF371F"/>
    <w:rsid w:val="00AF386E"/>
    <w:rsid w:val="00AF4AD5"/>
    <w:rsid w:val="00AF4B43"/>
    <w:rsid w:val="00AF537C"/>
    <w:rsid w:val="00AF6FC6"/>
    <w:rsid w:val="00AF78D2"/>
    <w:rsid w:val="00AF7C1E"/>
    <w:rsid w:val="00AF7E5E"/>
    <w:rsid w:val="00B00436"/>
    <w:rsid w:val="00B02189"/>
    <w:rsid w:val="00B0296A"/>
    <w:rsid w:val="00B02DD7"/>
    <w:rsid w:val="00B030CD"/>
    <w:rsid w:val="00B03CF8"/>
    <w:rsid w:val="00B040D1"/>
    <w:rsid w:val="00B05698"/>
    <w:rsid w:val="00B062FE"/>
    <w:rsid w:val="00B06659"/>
    <w:rsid w:val="00B06664"/>
    <w:rsid w:val="00B0678E"/>
    <w:rsid w:val="00B06BE5"/>
    <w:rsid w:val="00B06F30"/>
    <w:rsid w:val="00B10015"/>
    <w:rsid w:val="00B10D11"/>
    <w:rsid w:val="00B11035"/>
    <w:rsid w:val="00B1155A"/>
    <w:rsid w:val="00B11CA3"/>
    <w:rsid w:val="00B126B8"/>
    <w:rsid w:val="00B12A35"/>
    <w:rsid w:val="00B12AD0"/>
    <w:rsid w:val="00B1462D"/>
    <w:rsid w:val="00B14A77"/>
    <w:rsid w:val="00B151AD"/>
    <w:rsid w:val="00B152C6"/>
    <w:rsid w:val="00B153C4"/>
    <w:rsid w:val="00B15BAF"/>
    <w:rsid w:val="00B1754C"/>
    <w:rsid w:val="00B176C1"/>
    <w:rsid w:val="00B20B47"/>
    <w:rsid w:val="00B20CB1"/>
    <w:rsid w:val="00B21406"/>
    <w:rsid w:val="00B21543"/>
    <w:rsid w:val="00B22E3C"/>
    <w:rsid w:val="00B2380B"/>
    <w:rsid w:val="00B23990"/>
    <w:rsid w:val="00B239A8"/>
    <w:rsid w:val="00B24291"/>
    <w:rsid w:val="00B2492A"/>
    <w:rsid w:val="00B24A86"/>
    <w:rsid w:val="00B2736B"/>
    <w:rsid w:val="00B27B79"/>
    <w:rsid w:val="00B27B9B"/>
    <w:rsid w:val="00B27F7A"/>
    <w:rsid w:val="00B30567"/>
    <w:rsid w:val="00B30AAB"/>
    <w:rsid w:val="00B31279"/>
    <w:rsid w:val="00B3206E"/>
    <w:rsid w:val="00B322C9"/>
    <w:rsid w:val="00B323E0"/>
    <w:rsid w:val="00B3247F"/>
    <w:rsid w:val="00B32E88"/>
    <w:rsid w:val="00B332C6"/>
    <w:rsid w:val="00B340F9"/>
    <w:rsid w:val="00B3481E"/>
    <w:rsid w:val="00B34E60"/>
    <w:rsid w:val="00B3664C"/>
    <w:rsid w:val="00B37494"/>
    <w:rsid w:val="00B4001C"/>
    <w:rsid w:val="00B403F5"/>
    <w:rsid w:val="00B403F8"/>
    <w:rsid w:val="00B4046F"/>
    <w:rsid w:val="00B416B6"/>
    <w:rsid w:val="00B42E70"/>
    <w:rsid w:val="00B43D8B"/>
    <w:rsid w:val="00B44A3D"/>
    <w:rsid w:val="00B45F35"/>
    <w:rsid w:val="00B466B1"/>
    <w:rsid w:val="00B46703"/>
    <w:rsid w:val="00B46998"/>
    <w:rsid w:val="00B46F1D"/>
    <w:rsid w:val="00B50224"/>
    <w:rsid w:val="00B5086E"/>
    <w:rsid w:val="00B51180"/>
    <w:rsid w:val="00B515DF"/>
    <w:rsid w:val="00B521F4"/>
    <w:rsid w:val="00B52423"/>
    <w:rsid w:val="00B52773"/>
    <w:rsid w:val="00B532A3"/>
    <w:rsid w:val="00B532CC"/>
    <w:rsid w:val="00B5427B"/>
    <w:rsid w:val="00B5432A"/>
    <w:rsid w:val="00B5567D"/>
    <w:rsid w:val="00B5575B"/>
    <w:rsid w:val="00B559B8"/>
    <w:rsid w:val="00B56A59"/>
    <w:rsid w:val="00B57E9A"/>
    <w:rsid w:val="00B60B55"/>
    <w:rsid w:val="00B60BAF"/>
    <w:rsid w:val="00B61B03"/>
    <w:rsid w:val="00B62965"/>
    <w:rsid w:val="00B637A8"/>
    <w:rsid w:val="00B63BC1"/>
    <w:rsid w:val="00B64889"/>
    <w:rsid w:val="00B64A03"/>
    <w:rsid w:val="00B64AD5"/>
    <w:rsid w:val="00B64FCA"/>
    <w:rsid w:val="00B65425"/>
    <w:rsid w:val="00B6548A"/>
    <w:rsid w:val="00B656C0"/>
    <w:rsid w:val="00B6575B"/>
    <w:rsid w:val="00B66438"/>
    <w:rsid w:val="00B6698F"/>
    <w:rsid w:val="00B66E7C"/>
    <w:rsid w:val="00B67251"/>
    <w:rsid w:val="00B67715"/>
    <w:rsid w:val="00B704CC"/>
    <w:rsid w:val="00B70572"/>
    <w:rsid w:val="00B710EF"/>
    <w:rsid w:val="00B712AC"/>
    <w:rsid w:val="00B72632"/>
    <w:rsid w:val="00B733FA"/>
    <w:rsid w:val="00B73C6C"/>
    <w:rsid w:val="00B73D61"/>
    <w:rsid w:val="00B73FA1"/>
    <w:rsid w:val="00B7564F"/>
    <w:rsid w:val="00B760D4"/>
    <w:rsid w:val="00B768BF"/>
    <w:rsid w:val="00B7699F"/>
    <w:rsid w:val="00B76E43"/>
    <w:rsid w:val="00B77861"/>
    <w:rsid w:val="00B77FE8"/>
    <w:rsid w:val="00B800FF"/>
    <w:rsid w:val="00B8074F"/>
    <w:rsid w:val="00B817AE"/>
    <w:rsid w:val="00B819A1"/>
    <w:rsid w:val="00B82471"/>
    <w:rsid w:val="00B82559"/>
    <w:rsid w:val="00B829AF"/>
    <w:rsid w:val="00B82C88"/>
    <w:rsid w:val="00B8310E"/>
    <w:rsid w:val="00B83163"/>
    <w:rsid w:val="00B8346E"/>
    <w:rsid w:val="00B83689"/>
    <w:rsid w:val="00B83DE7"/>
    <w:rsid w:val="00B8417E"/>
    <w:rsid w:val="00B84598"/>
    <w:rsid w:val="00B84FA9"/>
    <w:rsid w:val="00B86311"/>
    <w:rsid w:val="00B8643D"/>
    <w:rsid w:val="00B8678D"/>
    <w:rsid w:val="00B910F5"/>
    <w:rsid w:val="00B91597"/>
    <w:rsid w:val="00B91A5D"/>
    <w:rsid w:val="00B91B40"/>
    <w:rsid w:val="00B91C5E"/>
    <w:rsid w:val="00B91C82"/>
    <w:rsid w:val="00B923FB"/>
    <w:rsid w:val="00B92441"/>
    <w:rsid w:val="00B9318F"/>
    <w:rsid w:val="00B93B11"/>
    <w:rsid w:val="00B93B47"/>
    <w:rsid w:val="00B93B98"/>
    <w:rsid w:val="00B93CD0"/>
    <w:rsid w:val="00B93F32"/>
    <w:rsid w:val="00B940F5"/>
    <w:rsid w:val="00B9490B"/>
    <w:rsid w:val="00B94C95"/>
    <w:rsid w:val="00B94FA1"/>
    <w:rsid w:val="00B95091"/>
    <w:rsid w:val="00B9544A"/>
    <w:rsid w:val="00B95B34"/>
    <w:rsid w:val="00B969A0"/>
    <w:rsid w:val="00B96D1C"/>
    <w:rsid w:val="00B96F6C"/>
    <w:rsid w:val="00B97B90"/>
    <w:rsid w:val="00B97CA1"/>
    <w:rsid w:val="00BA00E2"/>
    <w:rsid w:val="00BA0720"/>
    <w:rsid w:val="00BA195C"/>
    <w:rsid w:val="00BA2A63"/>
    <w:rsid w:val="00BA3785"/>
    <w:rsid w:val="00BA447E"/>
    <w:rsid w:val="00BA46CD"/>
    <w:rsid w:val="00BA4832"/>
    <w:rsid w:val="00BA4838"/>
    <w:rsid w:val="00BA487D"/>
    <w:rsid w:val="00BA4BC0"/>
    <w:rsid w:val="00BA4E81"/>
    <w:rsid w:val="00BA56F8"/>
    <w:rsid w:val="00BA5AEC"/>
    <w:rsid w:val="00BA5B9F"/>
    <w:rsid w:val="00BA62FE"/>
    <w:rsid w:val="00BA6532"/>
    <w:rsid w:val="00BA6A29"/>
    <w:rsid w:val="00BA6FEB"/>
    <w:rsid w:val="00BB0274"/>
    <w:rsid w:val="00BB0D1F"/>
    <w:rsid w:val="00BB0F5B"/>
    <w:rsid w:val="00BB1A62"/>
    <w:rsid w:val="00BB2D65"/>
    <w:rsid w:val="00BB2DA5"/>
    <w:rsid w:val="00BB3166"/>
    <w:rsid w:val="00BB339B"/>
    <w:rsid w:val="00BB3EBB"/>
    <w:rsid w:val="00BB42A2"/>
    <w:rsid w:val="00BB4A2A"/>
    <w:rsid w:val="00BB5EB5"/>
    <w:rsid w:val="00BB6426"/>
    <w:rsid w:val="00BB7B0A"/>
    <w:rsid w:val="00BC0CF5"/>
    <w:rsid w:val="00BC1165"/>
    <w:rsid w:val="00BC1A38"/>
    <w:rsid w:val="00BC2660"/>
    <w:rsid w:val="00BC2A96"/>
    <w:rsid w:val="00BC335F"/>
    <w:rsid w:val="00BC3536"/>
    <w:rsid w:val="00BC3A0B"/>
    <w:rsid w:val="00BC452A"/>
    <w:rsid w:val="00BC4610"/>
    <w:rsid w:val="00BC4945"/>
    <w:rsid w:val="00BC530A"/>
    <w:rsid w:val="00BC5365"/>
    <w:rsid w:val="00BC553A"/>
    <w:rsid w:val="00BC6933"/>
    <w:rsid w:val="00BC7276"/>
    <w:rsid w:val="00BC74E8"/>
    <w:rsid w:val="00BC7EB4"/>
    <w:rsid w:val="00BD1104"/>
    <w:rsid w:val="00BD13C0"/>
    <w:rsid w:val="00BD1594"/>
    <w:rsid w:val="00BD2398"/>
    <w:rsid w:val="00BD2884"/>
    <w:rsid w:val="00BD2E59"/>
    <w:rsid w:val="00BD3073"/>
    <w:rsid w:val="00BD31C6"/>
    <w:rsid w:val="00BD4373"/>
    <w:rsid w:val="00BD44C3"/>
    <w:rsid w:val="00BD4BF8"/>
    <w:rsid w:val="00BD66C4"/>
    <w:rsid w:val="00BD6F9E"/>
    <w:rsid w:val="00BD733E"/>
    <w:rsid w:val="00BE0682"/>
    <w:rsid w:val="00BE08CE"/>
    <w:rsid w:val="00BE0CFA"/>
    <w:rsid w:val="00BE0F95"/>
    <w:rsid w:val="00BE2C75"/>
    <w:rsid w:val="00BE39B1"/>
    <w:rsid w:val="00BE5CDE"/>
    <w:rsid w:val="00BE6450"/>
    <w:rsid w:val="00BE6A52"/>
    <w:rsid w:val="00BE6D73"/>
    <w:rsid w:val="00BF02B4"/>
    <w:rsid w:val="00BF0306"/>
    <w:rsid w:val="00BF0A97"/>
    <w:rsid w:val="00BF0E78"/>
    <w:rsid w:val="00BF1314"/>
    <w:rsid w:val="00BF2B94"/>
    <w:rsid w:val="00BF2F9C"/>
    <w:rsid w:val="00BF3166"/>
    <w:rsid w:val="00BF4C72"/>
    <w:rsid w:val="00BF4D63"/>
    <w:rsid w:val="00BF573B"/>
    <w:rsid w:val="00BF5DFD"/>
    <w:rsid w:val="00BF68D2"/>
    <w:rsid w:val="00BF6EFB"/>
    <w:rsid w:val="00BF7C18"/>
    <w:rsid w:val="00C009C7"/>
    <w:rsid w:val="00C0112D"/>
    <w:rsid w:val="00C016E5"/>
    <w:rsid w:val="00C0175D"/>
    <w:rsid w:val="00C01C63"/>
    <w:rsid w:val="00C01ECB"/>
    <w:rsid w:val="00C027C1"/>
    <w:rsid w:val="00C03815"/>
    <w:rsid w:val="00C04532"/>
    <w:rsid w:val="00C04777"/>
    <w:rsid w:val="00C05CE6"/>
    <w:rsid w:val="00C0612D"/>
    <w:rsid w:val="00C061AE"/>
    <w:rsid w:val="00C06E9B"/>
    <w:rsid w:val="00C075CD"/>
    <w:rsid w:val="00C105B9"/>
    <w:rsid w:val="00C1092C"/>
    <w:rsid w:val="00C115F1"/>
    <w:rsid w:val="00C117BA"/>
    <w:rsid w:val="00C118E2"/>
    <w:rsid w:val="00C12EB0"/>
    <w:rsid w:val="00C1309A"/>
    <w:rsid w:val="00C13609"/>
    <w:rsid w:val="00C13E51"/>
    <w:rsid w:val="00C147E2"/>
    <w:rsid w:val="00C159C5"/>
    <w:rsid w:val="00C160EA"/>
    <w:rsid w:val="00C166C0"/>
    <w:rsid w:val="00C169FE"/>
    <w:rsid w:val="00C17860"/>
    <w:rsid w:val="00C20EEC"/>
    <w:rsid w:val="00C211B6"/>
    <w:rsid w:val="00C21EA7"/>
    <w:rsid w:val="00C2282F"/>
    <w:rsid w:val="00C22DA3"/>
    <w:rsid w:val="00C23A59"/>
    <w:rsid w:val="00C2437B"/>
    <w:rsid w:val="00C248BE"/>
    <w:rsid w:val="00C25A34"/>
    <w:rsid w:val="00C26278"/>
    <w:rsid w:val="00C264B0"/>
    <w:rsid w:val="00C26CD9"/>
    <w:rsid w:val="00C26FFA"/>
    <w:rsid w:val="00C306CE"/>
    <w:rsid w:val="00C326AD"/>
    <w:rsid w:val="00C328C5"/>
    <w:rsid w:val="00C32B2C"/>
    <w:rsid w:val="00C339DC"/>
    <w:rsid w:val="00C33DB6"/>
    <w:rsid w:val="00C34C45"/>
    <w:rsid w:val="00C356FA"/>
    <w:rsid w:val="00C3718A"/>
    <w:rsid w:val="00C372FB"/>
    <w:rsid w:val="00C37458"/>
    <w:rsid w:val="00C376D5"/>
    <w:rsid w:val="00C377C7"/>
    <w:rsid w:val="00C400A5"/>
    <w:rsid w:val="00C40337"/>
    <w:rsid w:val="00C40DBB"/>
    <w:rsid w:val="00C422D1"/>
    <w:rsid w:val="00C42630"/>
    <w:rsid w:val="00C426DE"/>
    <w:rsid w:val="00C435F0"/>
    <w:rsid w:val="00C4453F"/>
    <w:rsid w:val="00C447E7"/>
    <w:rsid w:val="00C45930"/>
    <w:rsid w:val="00C46044"/>
    <w:rsid w:val="00C463F3"/>
    <w:rsid w:val="00C468BC"/>
    <w:rsid w:val="00C4715E"/>
    <w:rsid w:val="00C472CE"/>
    <w:rsid w:val="00C501FE"/>
    <w:rsid w:val="00C50ECF"/>
    <w:rsid w:val="00C517EC"/>
    <w:rsid w:val="00C51C2C"/>
    <w:rsid w:val="00C52687"/>
    <w:rsid w:val="00C52DB5"/>
    <w:rsid w:val="00C52E4D"/>
    <w:rsid w:val="00C54FEA"/>
    <w:rsid w:val="00C552E8"/>
    <w:rsid w:val="00C553A0"/>
    <w:rsid w:val="00C55B26"/>
    <w:rsid w:val="00C55E29"/>
    <w:rsid w:val="00C5609F"/>
    <w:rsid w:val="00C56606"/>
    <w:rsid w:val="00C567F4"/>
    <w:rsid w:val="00C569BA"/>
    <w:rsid w:val="00C60A04"/>
    <w:rsid w:val="00C61985"/>
    <w:rsid w:val="00C62553"/>
    <w:rsid w:val="00C6266C"/>
    <w:rsid w:val="00C62979"/>
    <w:rsid w:val="00C62D11"/>
    <w:rsid w:val="00C63106"/>
    <w:rsid w:val="00C63B2E"/>
    <w:rsid w:val="00C656AD"/>
    <w:rsid w:val="00C65D3C"/>
    <w:rsid w:val="00C66F94"/>
    <w:rsid w:val="00C67DE9"/>
    <w:rsid w:val="00C70608"/>
    <w:rsid w:val="00C71366"/>
    <w:rsid w:val="00C718A0"/>
    <w:rsid w:val="00C7244F"/>
    <w:rsid w:val="00C72690"/>
    <w:rsid w:val="00C72C84"/>
    <w:rsid w:val="00C733ED"/>
    <w:rsid w:val="00C736BA"/>
    <w:rsid w:val="00C73F32"/>
    <w:rsid w:val="00C74093"/>
    <w:rsid w:val="00C747C2"/>
    <w:rsid w:val="00C74893"/>
    <w:rsid w:val="00C754F2"/>
    <w:rsid w:val="00C75B95"/>
    <w:rsid w:val="00C76813"/>
    <w:rsid w:val="00C77F24"/>
    <w:rsid w:val="00C80030"/>
    <w:rsid w:val="00C80372"/>
    <w:rsid w:val="00C806D3"/>
    <w:rsid w:val="00C806E5"/>
    <w:rsid w:val="00C809C6"/>
    <w:rsid w:val="00C81A50"/>
    <w:rsid w:val="00C81E63"/>
    <w:rsid w:val="00C822A2"/>
    <w:rsid w:val="00C83093"/>
    <w:rsid w:val="00C83DB3"/>
    <w:rsid w:val="00C83E41"/>
    <w:rsid w:val="00C83E9E"/>
    <w:rsid w:val="00C846B5"/>
    <w:rsid w:val="00C8502D"/>
    <w:rsid w:val="00C86098"/>
    <w:rsid w:val="00C860E6"/>
    <w:rsid w:val="00C86129"/>
    <w:rsid w:val="00C86975"/>
    <w:rsid w:val="00C87F1C"/>
    <w:rsid w:val="00C9131F"/>
    <w:rsid w:val="00C91513"/>
    <w:rsid w:val="00C91B3B"/>
    <w:rsid w:val="00C921BB"/>
    <w:rsid w:val="00C925C2"/>
    <w:rsid w:val="00C92FA9"/>
    <w:rsid w:val="00C93EF6"/>
    <w:rsid w:val="00C93F75"/>
    <w:rsid w:val="00C94395"/>
    <w:rsid w:val="00C96381"/>
    <w:rsid w:val="00C97462"/>
    <w:rsid w:val="00CA0185"/>
    <w:rsid w:val="00CA09DC"/>
    <w:rsid w:val="00CA103E"/>
    <w:rsid w:val="00CA18AF"/>
    <w:rsid w:val="00CA1940"/>
    <w:rsid w:val="00CA1A7A"/>
    <w:rsid w:val="00CA1C8C"/>
    <w:rsid w:val="00CA24C4"/>
    <w:rsid w:val="00CA26D4"/>
    <w:rsid w:val="00CA2B9C"/>
    <w:rsid w:val="00CA3F1A"/>
    <w:rsid w:val="00CA42CF"/>
    <w:rsid w:val="00CA7409"/>
    <w:rsid w:val="00CA7BB7"/>
    <w:rsid w:val="00CA7CFF"/>
    <w:rsid w:val="00CA7F6A"/>
    <w:rsid w:val="00CB00FD"/>
    <w:rsid w:val="00CB0B60"/>
    <w:rsid w:val="00CB0FE8"/>
    <w:rsid w:val="00CB18A6"/>
    <w:rsid w:val="00CB1AD8"/>
    <w:rsid w:val="00CB228D"/>
    <w:rsid w:val="00CB2476"/>
    <w:rsid w:val="00CB2704"/>
    <w:rsid w:val="00CB2928"/>
    <w:rsid w:val="00CB3492"/>
    <w:rsid w:val="00CB368D"/>
    <w:rsid w:val="00CB4228"/>
    <w:rsid w:val="00CB46D6"/>
    <w:rsid w:val="00CB51ED"/>
    <w:rsid w:val="00CB5562"/>
    <w:rsid w:val="00CB7282"/>
    <w:rsid w:val="00CB78BF"/>
    <w:rsid w:val="00CC036F"/>
    <w:rsid w:val="00CC1176"/>
    <w:rsid w:val="00CC1982"/>
    <w:rsid w:val="00CC36FC"/>
    <w:rsid w:val="00CC381B"/>
    <w:rsid w:val="00CC3FEF"/>
    <w:rsid w:val="00CC41AF"/>
    <w:rsid w:val="00CC5151"/>
    <w:rsid w:val="00CC6772"/>
    <w:rsid w:val="00CC7400"/>
    <w:rsid w:val="00CC7B6F"/>
    <w:rsid w:val="00CD01CC"/>
    <w:rsid w:val="00CD0305"/>
    <w:rsid w:val="00CD1656"/>
    <w:rsid w:val="00CD257D"/>
    <w:rsid w:val="00CD2A20"/>
    <w:rsid w:val="00CD324E"/>
    <w:rsid w:val="00CD36FF"/>
    <w:rsid w:val="00CD3C1C"/>
    <w:rsid w:val="00CD3D2D"/>
    <w:rsid w:val="00CD4768"/>
    <w:rsid w:val="00CD554C"/>
    <w:rsid w:val="00CD6124"/>
    <w:rsid w:val="00CD6139"/>
    <w:rsid w:val="00CD6A33"/>
    <w:rsid w:val="00CD704D"/>
    <w:rsid w:val="00CD725E"/>
    <w:rsid w:val="00CD72CD"/>
    <w:rsid w:val="00CD7D4E"/>
    <w:rsid w:val="00CD7FA9"/>
    <w:rsid w:val="00CE05C6"/>
    <w:rsid w:val="00CE0845"/>
    <w:rsid w:val="00CE0A81"/>
    <w:rsid w:val="00CE11D6"/>
    <w:rsid w:val="00CE1C62"/>
    <w:rsid w:val="00CE2400"/>
    <w:rsid w:val="00CE28FC"/>
    <w:rsid w:val="00CE297F"/>
    <w:rsid w:val="00CE2D8A"/>
    <w:rsid w:val="00CE3568"/>
    <w:rsid w:val="00CE373B"/>
    <w:rsid w:val="00CE4B45"/>
    <w:rsid w:val="00CE530F"/>
    <w:rsid w:val="00CE6560"/>
    <w:rsid w:val="00CE66CF"/>
    <w:rsid w:val="00CE6F72"/>
    <w:rsid w:val="00CE727B"/>
    <w:rsid w:val="00CF0828"/>
    <w:rsid w:val="00CF1157"/>
    <w:rsid w:val="00CF1804"/>
    <w:rsid w:val="00CF27B9"/>
    <w:rsid w:val="00CF2B02"/>
    <w:rsid w:val="00CF2DC4"/>
    <w:rsid w:val="00CF33CC"/>
    <w:rsid w:val="00CF34B9"/>
    <w:rsid w:val="00CF4586"/>
    <w:rsid w:val="00CF4813"/>
    <w:rsid w:val="00CF4A5A"/>
    <w:rsid w:val="00CF507C"/>
    <w:rsid w:val="00CF5EF5"/>
    <w:rsid w:val="00CF5EF7"/>
    <w:rsid w:val="00CF627D"/>
    <w:rsid w:val="00CF63E6"/>
    <w:rsid w:val="00CF6F24"/>
    <w:rsid w:val="00CF6FF9"/>
    <w:rsid w:val="00CF742F"/>
    <w:rsid w:val="00CF76CD"/>
    <w:rsid w:val="00CF771D"/>
    <w:rsid w:val="00CF78FA"/>
    <w:rsid w:val="00CF7F2A"/>
    <w:rsid w:val="00D003C5"/>
    <w:rsid w:val="00D005D7"/>
    <w:rsid w:val="00D02AAD"/>
    <w:rsid w:val="00D0376C"/>
    <w:rsid w:val="00D03E65"/>
    <w:rsid w:val="00D0465C"/>
    <w:rsid w:val="00D0495E"/>
    <w:rsid w:val="00D04966"/>
    <w:rsid w:val="00D05D49"/>
    <w:rsid w:val="00D06138"/>
    <w:rsid w:val="00D06A7D"/>
    <w:rsid w:val="00D072C4"/>
    <w:rsid w:val="00D07B9B"/>
    <w:rsid w:val="00D10172"/>
    <w:rsid w:val="00D1089B"/>
    <w:rsid w:val="00D1296A"/>
    <w:rsid w:val="00D12DD3"/>
    <w:rsid w:val="00D1498C"/>
    <w:rsid w:val="00D14DD3"/>
    <w:rsid w:val="00D15760"/>
    <w:rsid w:val="00D157E8"/>
    <w:rsid w:val="00D15CB8"/>
    <w:rsid w:val="00D1630E"/>
    <w:rsid w:val="00D16558"/>
    <w:rsid w:val="00D16B75"/>
    <w:rsid w:val="00D1727E"/>
    <w:rsid w:val="00D17A0F"/>
    <w:rsid w:val="00D2065B"/>
    <w:rsid w:val="00D208EA"/>
    <w:rsid w:val="00D21C25"/>
    <w:rsid w:val="00D21ED8"/>
    <w:rsid w:val="00D229F7"/>
    <w:rsid w:val="00D2362B"/>
    <w:rsid w:val="00D249A1"/>
    <w:rsid w:val="00D25575"/>
    <w:rsid w:val="00D26243"/>
    <w:rsid w:val="00D26353"/>
    <w:rsid w:val="00D265B8"/>
    <w:rsid w:val="00D27DB4"/>
    <w:rsid w:val="00D30752"/>
    <w:rsid w:val="00D3109E"/>
    <w:rsid w:val="00D31219"/>
    <w:rsid w:val="00D320C8"/>
    <w:rsid w:val="00D324CB"/>
    <w:rsid w:val="00D327BB"/>
    <w:rsid w:val="00D32C76"/>
    <w:rsid w:val="00D3314A"/>
    <w:rsid w:val="00D332A9"/>
    <w:rsid w:val="00D33968"/>
    <w:rsid w:val="00D3505A"/>
    <w:rsid w:val="00D3625E"/>
    <w:rsid w:val="00D36B63"/>
    <w:rsid w:val="00D37407"/>
    <w:rsid w:val="00D3766E"/>
    <w:rsid w:val="00D379C9"/>
    <w:rsid w:val="00D40397"/>
    <w:rsid w:val="00D4131C"/>
    <w:rsid w:val="00D44559"/>
    <w:rsid w:val="00D44A28"/>
    <w:rsid w:val="00D44F2A"/>
    <w:rsid w:val="00D4594F"/>
    <w:rsid w:val="00D45DAF"/>
    <w:rsid w:val="00D4614F"/>
    <w:rsid w:val="00D46682"/>
    <w:rsid w:val="00D47172"/>
    <w:rsid w:val="00D52454"/>
    <w:rsid w:val="00D52647"/>
    <w:rsid w:val="00D53EA6"/>
    <w:rsid w:val="00D545E3"/>
    <w:rsid w:val="00D54A13"/>
    <w:rsid w:val="00D55088"/>
    <w:rsid w:val="00D55A16"/>
    <w:rsid w:val="00D55C39"/>
    <w:rsid w:val="00D5628A"/>
    <w:rsid w:val="00D563BE"/>
    <w:rsid w:val="00D56463"/>
    <w:rsid w:val="00D56A37"/>
    <w:rsid w:val="00D56BF3"/>
    <w:rsid w:val="00D57010"/>
    <w:rsid w:val="00D57532"/>
    <w:rsid w:val="00D5784F"/>
    <w:rsid w:val="00D6045C"/>
    <w:rsid w:val="00D60489"/>
    <w:rsid w:val="00D6097D"/>
    <w:rsid w:val="00D60B2E"/>
    <w:rsid w:val="00D62396"/>
    <w:rsid w:val="00D628D1"/>
    <w:rsid w:val="00D63531"/>
    <w:rsid w:val="00D646B4"/>
    <w:rsid w:val="00D651E9"/>
    <w:rsid w:val="00D657A6"/>
    <w:rsid w:val="00D66316"/>
    <w:rsid w:val="00D66633"/>
    <w:rsid w:val="00D66F68"/>
    <w:rsid w:val="00D67ABC"/>
    <w:rsid w:val="00D67F21"/>
    <w:rsid w:val="00D70003"/>
    <w:rsid w:val="00D70213"/>
    <w:rsid w:val="00D707B9"/>
    <w:rsid w:val="00D71011"/>
    <w:rsid w:val="00D71885"/>
    <w:rsid w:val="00D7257B"/>
    <w:rsid w:val="00D7263A"/>
    <w:rsid w:val="00D72DF1"/>
    <w:rsid w:val="00D731B9"/>
    <w:rsid w:val="00D731C8"/>
    <w:rsid w:val="00D73B63"/>
    <w:rsid w:val="00D73CD1"/>
    <w:rsid w:val="00D748B2"/>
    <w:rsid w:val="00D765E5"/>
    <w:rsid w:val="00D7685A"/>
    <w:rsid w:val="00D80474"/>
    <w:rsid w:val="00D80B08"/>
    <w:rsid w:val="00D80E19"/>
    <w:rsid w:val="00D813C5"/>
    <w:rsid w:val="00D81453"/>
    <w:rsid w:val="00D81993"/>
    <w:rsid w:val="00D81BE9"/>
    <w:rsid w:val="00D823AD"/>
    <w:rsid w:val="00D8274B"/>
    <w:rsid w:val="00D82D09"/>
    <w:rsid w:val="00D82D7C"/>
    <w:rsid w:val="00D82EDB"/>
    <w:rsid w:val="00D83229"/>
    <w:rsid w:val="00D839FF"/>
    <w:rsid w:val="00D84493"/>
    <w:rsid w:val="00D85DA3"/>
    <w:rsid w:val="00D867EF"/>
    <w:rsid w:val="00D87533"/>
    <w:rsid w:val="00D902D5"/>
    <w:rsid w:val="00D9105A"/>
    <w:rsid w:val="00D91B72"/>
    <w:rsid w:val="00D922D7"/>
    <w:rsid w:val="00D92D9C"/>
    <w:rsid w:val="00D939F2"/>
    <w:rsid w:val="00D93A08"/>
    <w:rsid w:val="00D93F33"/>
    <w:rsid w:val="00D9488D"/>
    <w:rsid w:val="00D94DC8"/>
    <w:rsid w:val="00D94E07"/>
    <w:rsid w:val="00D94FC9"/>
    <w:rsid w:val="00D950A4"/>
    <w:rsid w:val="00D957D4"/>
    <w:rsid w:val="00D95AA9"/>
    <w:rsid w:val="00D95FDD"/>
    <w:rsid w:val="00D9661B"/>
    <w:rsid w:val="00D96982"/>
    <w:rsid w:val="00D96AEF"/>
    <w:rsid w:val="00D97233"/>
    <w:rsid w:val="00D97B7C"/>
    <w:rsid w:val="00DA10A4"/>
    <w:rsid w:val="00DA115C"/>
    <w:rsid w:val="00DA1239"/>
    <w:rsid w:val="00DA1939"/>
    <w:rsid w:val="00DA201D"/>
    <w:rsid w:val="00DA24E6"/>
    <w:rsid w:val="00DA2D41"/>
    <w:rsid w:val="00DA35D5"/>
    <w:rsid w:val="00DA3CC4"/>
    <w:rsid w:val="00DA3D46"/>
    <w:rsid w:val="00DA45DF"/>
    <w:rsid w:val="00DA5014"/>
    <w:rsid w:val="00DA5E2A"/>
    <w:rsid w:val="00DA5F53"/>
    <w:rsid w:val="00DA715A"/>
    <w:rsid w:val="00DA7777"/>
    <w:rsid w:val="00DB030B"/>
    <w:rsid w:val="00DB05CD"/>
    <w:rsid w:val="00DB0754"/>
    <w:rsid w:val="00DB1BB5"/>
    <w:rsid w:val="00DB23C4"/>
    <w:rsid w:val="00DB2FF3"/>
    <w:rsid w:val="00DB3423"/>
    <w:rsid w:val="00DB53BC"/>
    <w:rsid w:val="00DB5C8F"/>
    <w:rsid w:val="00DB6DD3"/>
    <w:rsid w:val="00DB7488"/>
    <w:rsid w:val="00DB781B"/>
    <w:rsid w:val="00DC00FB"/>
    <w:rsid w:val="00DC0C56"/>
    <w:rsid w:val="00DC16F2"/>
    <w:rsid w:val="00DC18E6"/>
    <w:rsid w:val="00DC2A30"/>
    <w:rsid w:val="00DC30D8"/>
    <w:rsid w:val="00DC3614"/>
    <w:rsid w:val="00DC3758"/>
    <w:rsid w:val="00DC3FF2"/>
    <w:rsid w:val="00DC44CA"/>
    <w:rsid w:val="00DC4714"/>
    <w:rsid w:val="00DC495B"/>
    <w:rsid w:val="00DC53DD"/>
    <w:rsid w:val="00DC6472"/>
    <w:rsid w:val="00DC69CF"/>
    <w:rsid w:val="00DC71E9"/>
    <w:rsid w:val="00DC7AB8"/>
    <w:rsid w:val="00DC7CAF"/>
    <w:rsid w:val="00DD0223"/>
    <w:rsid w:val="00DD05C5"/>
    <w:rsid w:val="00DD1259"/>
    <w:rsid w:val="00DD13BB"/>
    <w:rsid w:val="00DD2C34"/>
    <w:rsid w:val="00DD4CA2"/>
    <w:rsid w:val="00DD4EE4"/>
    <w:rsid w:val="00DD5046"/>
    <w:rsid w:val="00DD5268"/>
    <w:rsid w:val="00DD5283"/>
    <w:rsid w:val="00DD663E"/>
    <w:rsid w:val="00DD6800"/>
    <w:rsid w:val="00DD74BA"/>
    <w:rsid w:val="00DE12D6"/>
    <w:rsid w:val="00DE1838"/>
    <w:rsid w:val="00DE1D2C"/>
    <w:rsid w:val="00DE333E"/>
    <w:rsid w:val="00DE358E"/>
    <w:rsid w:val="00DE38AF"/>
    <w:rsid w:val="00DE3F9B"/>
    <w:rsid w:val="00DE56CC"/>
    <w:rsid w:val="00DE5F21"/>
    <w:rsid w:val="00DE600B"/>
    <w:rsid w:val="00DE615B"/>
    <w:rsid w:val="00DE650D"/>
    <w:rsid w:val="00DE6B71"/>
    <w:rsid w:val="00DE6E7A"/>
    <w:rsid w:val="00DE714C"/>
    <w:rsid w:val="00DE71F7"/>
    <w:rsid w:val="00DE74FA"/>
    <w:rsid w:val="00DE76F1"/>
    <w:rsid w:val="00DF0038"/>
    <w:rsid w:val="00DF0EA0"/>
    <w:rsid w:val="00DF0EA8"/>
    <w:rsid w:val="00DF115C"/>
    <w:rsid w:val="00DF1EF9"/>
    <w:rsid w:val="00DF1F64"/>
    <w:rsid w:val="00DF2A76"/>
    <w:rsid w:val="00DF3199"/>
    <w:rsid w:val="00DF3E18"/>
    <w:rsid w:val="00DF3FF4"/>
    <w:rsid w:val="00DF42AE"/>
    <w:rsid w:val="00DF496A"/>
    <w:rsid w:val="00DF553F"/>
    <w:rsid w:val="00DF5AD1"/>
    <w:rsid w:val="00DF5EAF"/>
    <w:rsid w:val="00DF5EB8"/>
    <w:rsid w:val="00DF682C"/>
    <w:rsid w:val="00DF7216"/>
    <w:rsid w:val="00E0087F"/>
    <w:rsid w:val="00E009CB"/>
    <w:rsid w:val="00E00D42"/>
    <w:rsid w:val="00E00EAC"/>
    <w:rsid w:val="00E0134E"/>
    <w:rsid w:val="00E01405"/>
    <w:rsid w:val="00E0185E"/>
    <w:rsid w:val="00E0379A"/>
    <w:rsid w:val="00E03D59"/>
    <w:rsid w:val="00E050FD"/>
    <w:rsid w:val="00E05D8D"/>
    <w:rsid w:val="00E062C4"/>
    <w:rsid w:val="00E06481"/>
    <w:rsid w:val="00E07917"/>
    <w:rsid w:val="00E07B2C"/>
    <w:rsid w:val="00E07D8C"/>
    <w:rsid w:val="00E07E6A"/>
    <w:rsid w:val="00E104C9"/>
    <w:rsid w:val="00E10645"/>
    <w:rsid w:val="00E10D4C"/>
    <w:rsid w:val="00E10E9E"/>
    <w:rsid w:val="00E11290"/>
    <w:rsid w:val="00E117C0"/>
    <w:rsid w:val="00E11BF3"/>
    <w:rsid w:val="00E127B7"/>
    <w:rsid w:val="00E12FB4"/>
    <w:rsid w:val="00E155CA"/>
    <w:rsid w:val="00E1564B"/>
    <w:rsid w:val="00E15F03"/>
    <w:rsid w:val="00E16084"/>
    <w:rsid w:val="00E16565"/>
    <w:rsid w:val="00E166A0"/>
    <w:rsid w:val="00E16F16"/>
    <w:rsid w:val="00E17D39"/>
    <w:rsid w:val="00E17F08"/>
    <w:rsid w:val="00E2042C"/>
    <w:rsid w:val="00E20588"/>
    <w:rsid w:val="00E206A6"/>
    <w:rsid w:val="00E21449"/>
    <w:rsid w:val="00E215C0"/>
    <w:rsid w:val="00E22975"/>
    <w:rsid w:val="00E233BC"/>
    <w:rsid w:val="00E2386D"/>
    <w:rsid w:val="00E23B17"/>
    <w:rsid w:val="00E240B4"/>
    <w:rsid w:val="00E2421A"/>
    <w:rsid w:val="00E24B06"/>
    <w:rsid w:val="00E24FB4"/>
    <w:rsid w:val="00E2554E"/>
    <w:rsid w:val="00E2645B"/>
    <w:rsid w:val="00E266A2"/>
    <w:rsid w:val="00E2787D"/>
    <w:rsid w:val="00E27D79"/>
    <w:rsid w:val="00E30DD6"/>
    <w:rsid w:val="00E312C4"/>
    <w:rsid w:val="00E32544"/>
    <w:rsid w:val="00E32973"/>
    <w:rsid w:val="00E3382C"/>
    <w:rsid w:val="00E3386C"/>
    <w:rsid w:val="00E34216"/>
    <w:rsid w:val="00E36BD9"/>
    <w:rsid w:val="00E36C5E"/>
    <w:rsid w:val="00E36D44"/>
    <w:rsid w:val="00E379D8"/>
    <w:rsid w:val="00E37B21"/>
    <w:rsid w:val="00E40024"/>
    <w:rsid w:val="00E407B6"/>
    <w:rsid w:val="00E408A7"/>
    <w:rsid w:val="00E40CE7"/>
    <w:rsid w:val="00E41E43"/>
    <w:rsid w:val="00E41F91"/>
    <w:rsid w:val="00E42C2D"/>
    <w:rsid w:val="00E42F8C"/>
    <w:rsid w:val="00E43393"/>
    <w:rsid w:val="00E44123"/>
    <w:rsid w:val="00E441B1"/>
    <w:rsid w:val="00E447F5"/>
    <w:rsid w:val="00E45BB1"/>
    <w:rsid w:val="00E45D0A"/>
    <w:rsid w:val="00E47A6D"/>
    <w:rsid w:val="00E50547"/>
    <w:rsid w:val="00E50843"/>
    <w:rsid w:val="00E5124C"/>
    <w:rsid w:val="00E51D31"/>
    <w:rsid w:val="00E527F1"/>
    <w:rsid w:val="00E52A3A"/>
    <w:rsid w:val="00E52B24"/>
    <w:rsid w:val="00E52CE2"/>
    <w:rsid w:val="00E52F25"/>
    <w:rsid w:val="00E533E3"/>
    <w:rsid w:val="00E53869"/>
    <w:rsid w:val="00E53AFC"/>
    <w:rsid w:val="00E53CE4"/>
    <w:rsid w:val="00E5430E"/>
    <w:rsid w:val="00E5473D"/>
    <w:rsid w:val="00E54A34"/>
    <w:rsid w:val="00E54B8D"/>
    <w:rsid w:val="00E5506F"/>
    <w:rsid w:val="00E5549C"/>
    <w:rsid w:val="00E55AA8"/>
    <w:rsid w:val="00E55BC9"/>
    <w:rsid w:val="00E55D72"/>
    <w:rsid w:val="00E56920"/>
    <w:rsid w:val="00E572EF"/>
    <w:rsid w:val="00E602BE"/>
    <w:rsid w:val="00E60993"/>
    <w:rsid w:val="00E616C4"/>
    <w:rsid w:val="00E61A02"/>
    <w:rsid w:val="00E61F3D"/>
    <w:rsid w:val="00E6219C"/>
    <w:rsid w:val="00E6312D"/>
    <w:rsid w:val="00E63601"/>
    <w:rsid w:val="00E63E3C"/>
    <w:rsid w:val="00E645C5"/>
    <w:rsid w:val="00E6466D"/>
    <w:rsid w:val="00E648C2"/>
    <w:rsid w:val="00E64DE5"/>
    <w:rsid w:val="00E6507D"/>
    <w:rsid w:val="00E65314"/>
    <w:rsid w:val="00E659C8"/>
    <w:rsid w:val="00E66773"/>
    <w:rsid w:val="00E66E8B"/>
    <w:rsid w:val="00E670E0"/>
    <w:rsid w:val="00E678E1"/>
    <w:rsid w:val="00E67C6F"/>
    <w:rsid w:val="00E70B4E"/>
    <w:rsid w:val="00E714DC"/>
    <w:rsid w:val="00E72077"/>
    <w:rsid w:val="00E724F5"/>
    <w:rsid w:val="00E72800"/>
    <w:rsid w:val="00E72966"/>
    <w:rsid w:val="00E72D49"/>
    <w:rsid w:val="00E74934"/>
    <w:rsid w:val="00E74ED8"/>
    <w:rsid w:val="00E75E96"/>
    <w:rsid w:val="00E75F00"/>
    <w:rsid w:val="00E76BD7"/>
    <w:rsid w:val="00E774AA"/>
    <w:rsid w:val="00E807E6"/>
    <w:rsid w:val="00E8093F"/>
    <w:rsid w:val="00E80B4F"/>
    <w:rsid w:val="00E817CC"/>
    <w:rsid w:val="00E81BD0"/>
    <w:rsid w:val="00E8216C"/>
    <w:rsid w:val="00E8250D"/>
    <w:rsid w:val="00E82EE7"/>
    <w:rsid w:val="00E83012"/>
    <w:rsid w:val="00E8404F"/>
    <w:rsid w:val="00E84132"/>
    <w:rsid w:val="00E841EC"/>
    <w:rsid w:val="00E84BF1"/>
    <w:rsid w:val="00E84D31"/>
    <w:rsid w:val="00E84E60"/>
    <w:rsid w:val="00E8504B"/>
    <w:rsid w:val="00E8532B"/>
    <w:rsid w:val="00E867F5"/>
    <w:rsid w:val="00E86E43"/>
    <w:rsid w:val="00E879AE"/>
    <w:rsid w:val="00E87B7A"/>
    <w:rsid w:val="00E900A3"/>
    <w:rsid w:val="00E90AD2"/>
    <w:rsid w:val="00E90D9A"/>
    <w:rsid w:val="00E911FA"/>
    <w:rsid w:val="00E91373"/>
    <w:rsid w:val="00E92073"/>
    <w:rsid w:val="00E920B0"/>
    <w:rsid w:val="00E92318"/>
    <w:rsid w:val="00E93B70"/>
    <w:rsid w:val="00E943D1"/>
    <w:rsid w:val="00E945C1"/>
    <w:rsid w:val="00E94849"/>
    <w:rsid w:val="00E94B18"/>
    <w:rsid w:val="00E97553"/>
    <w:rsid w:val="00E97849"/>
    <w:rsid w:val="00E97959"/>
    <w:rsid w:val="00EA0D0D"/>
    <w:rsid w:val="00EA1B22"/>
    <w:rsid w:val="00EA263E"/>
    <w:rsid w:val="00EA3012"/>
    <w:rsid w:val="00EA422C"/>
    <w:rsid w:val="00EA42E0"/>
    <w:rsid w:val="00EA494F"/>
    <w:rsid w:val="00EA4CD8"/>
    <w:rsid w:val="00EA5657"/>
    <w:rsid w:val="00EA5C7F"/>
    <w:rsid w:val="00EA673B"/>
    <w:rsid w:val="00EA7CD4"/>
    <w:rsid w:val="00EB01DD"/>
    <w:rsid w:val="00EB0509"/>
    <w:rsid w:val="00EB12B6"/>
    <w:rsid w:val="00EB1BAA"/>
    <w:rsid w:val="00EB2B2A"/>
    <w:rsid w:val="00EB2B43"/>
    <w:rsid w:val="00EB2CA5"/>
    <w:rsid w:val="00EB2F54"/>
    <w:rsid w:val="00EB3089"/>
    <w:rsid w:val="00EB380D"/>
    <w:rsid w:val="00EB3CB2"/>
    <w:rsid w:val="00EB4127"/>
    <w:rsid w:val="00EB4349"/>
    <w:rsid w:val="00EB5273"/>
    <w:rsid w:val="00EB60E2"/>
    <w:rsid w:val="00EB610B"/>
    <w:rsid w:val="00EB7C1B"/>
    <w:rsid w:val="00EC0383"/>
    <w:rsid w:val="00EC03B3"/>
    <w:rsid w:val="00EC1573"/>
    <w:rsid w:val="00EC19A5"/>
    <w:rsid w:val="00EC19BA"/>
    <w:rsid w:val="00EC2708"/>
    <w:rsid w:val="00EC2A8C"/>
    <w:rsid w:val="00EC2BDA"/>
    <w:rsid w:val="00EC377D"/>
    <w:rsid w:val="00EC4321"/>
    <w:rsid w:val="00EC467A"/>
    <w:rsid w:val="00EC4F23"/>
    <w:rsid w:val="00EC5848"/>
    <w:rsid w:val="00EC60AB"/>
    <w:rsid w:val="00ED03F0"/>
    <w:rsid w:val="00ED18F0"/>
    <w:rsid w:val="00ED1902"/>
    <w:rsid w:val="00ED22CD"/>
    <w:rsid w:val="00ED3C8E"/>
    <w:rsid w:val="00ED3DBA"/>
    <w:rsid w:val="00ED404B"/>
    <w:rsid w:val="00ED408F"/>
    <w:rsid w:val="00ED418E"/>
    <w:rsid w:val="00ED41B2"/>
    <w:rsid w:val="00ED4E05"/>
    <w:rsid w:val="00ED4E3B"/>
    <w:rsid w:val="00ED5217"/>
    <w:rsid w:val="00ED57CA"/>
    <w:rsid w:val="00ED78B1"/>
    <w:rsid w:val="00ED79CF"/>
    <w:rsid w:val="00ED7C51"/>
    <w:rsid w:val="00ED7DD7"/>
    <w:rsid w:val="00EE0FD4"/>
    <w:rsid w:val="00EE15C0"/>
    <w:rsid w:val="00EE1792"/>
    <w:rsid w:val="00EE1CFF"/>
    <w:rsid w:val="00EE1D05"/>
    <w:rsid w:val="00EE2188"/>
    <w:rsid w:val="00EE21CD"/>
    <w:rsid w:val="00EE2C21"/>
    <w:rsid w:val="00EE2C5B"/>
    <w:rsid w:val="00EE3281"/>
    <w:rsid w:val="00EE34A6"/>
    <w:rsid w:val="00EE35C5"/>
    <w:rsid w:val="00EE382A"/>
    <w:rsid w:val="00EE3FE8"/>
    <w:rsid w:val="00EE444D"/>
    <w:rsid w:val="00EE502B"/>
    <w:rsid w:val="00EE5A75"/>
    <w:rsid w:val="00EE5A7F"/>
    <w:rsid w:val="00EE6A46"/>
    <w:rsid w:val="00EE6A93"/>
    <w:rsid w:val="00EE7D51"/>
    <w:rsid w:val="00EF015F"/>
    <w:rsid w:val="00EF02D7"/>
    <w:rsid w:val="00EF135E"/>
    <w:rsid w:val="00EF16B7"/>
    <w:rsid w:val="00EF16DA"/>
    <w:rsid w:val="00EF1967"/>
    <w:rsid w:val="00EF1C1C"/>
    <w:rsid w:val="00EF2074"/>
    <w:rsid w:val="00EF24AC"/>
    <w:rsid w:val="00EF2AFE"/>
    <w:rsid w:val="00EF34FC"/>
    <w:rsid w:val="00EF3810"/>
    <w:rsid w:val="00EF5E1D"/>
    <w:rsid w:val="00EF632D"/>
    <w:rsid w:val="00EF63BF"/>
    <w:rsid w:val="00EF67B0"/>
    <w:rsid w:val="00EF68A0"/>
    <w:rsid w:val="00EF7716"/>
    <w:rsid w:val="00F00E4B"/>
    <w:rsid w:val="00F01096"/>
    <w:rsid w:val="00F0139A"/>
    <w:rsid w:val="00F0149B"/>
    <w:rsid w:val="00F018FF"/>
    <w:rsid w:val="00F020CE"/>
    <w:rsid w:val="00F022DC"/>
    <w:rsid w:val="00F0235D"/>
    <w:rsid w:val="00F027FC"/>
    <w:rsid w:val="00F02871"/>
    <w:rsid w:val="00F02D21"/>
    <w:rsid w:val="00F02D9E"/>
    <w:rsid w:val="00F02DC5"/>
    <w:rsid w:val="00F035F6"/>
    <w:rsid w:val="00F0380E"/>
    <w:rsid w:val="00F05182"/>
    <w:rsid w:val="00F055BA"/>
    <w:rsid w:val="00F0565A"/>
    <w:rsid w:val="00F05FC9"/>
    <w:rsid w:val="00F061F4"/>
    <w:rsid w:val="00F062E1"/>
    <w:rsid w:val="00F11258"/>
    <w:rsid w:val="00F12464"/>
    <w:rsid w:val="00F12B7A"/>
    <w:rsid w:val="00F12C81"/>
    <w:rsid w:val="00F12DE5"/>
    <w:rsid w:val="00F14452"/>
    <w:rsid w:val="00F14762"/>
    <w:rsid w:val="00F15321"/>
    <w:rsid w:val="00F15C63"/>
    <w:rsid w:val="00F16005"/>
    <w:rsid w:val="00F1693E"/>
    <w:rsid w:val="00F20100"/>
    <w:rsid w:val="00F209BF"/>
    <w:rsid w:val="00F21339"/>
    <w:rsid w:val="00F21AF5"/>
    <w:rsid w:val="00F22034"/>
    <w:rsid w:val="00F22185"/>
    <w:rsid w:val="00F22403"/>
    <w:rsid w:val="00F224D6"/>
    <w:rsid w:val="00F2292B"/>
    <w:rsid w:val="00F22ECF"/>
    <w:rsid w:val="00F23345"/>
    <w:rsid w:val="00F23974"/>
    <w:rsid w:val="00F23AB6"/>
    <w:rsid w:val="00F23AC8"/>
    <w:rsid w:val="00F24F89"/>
    <w:rsid w:val="00F25279"/>
    <w:rsid w:val="00F2551D"/>
    <w:rsid w:val="00F2566D"/>
    <w:rsid w:val="00F25CB1"/>
    <w:rsid w:val="00F25CDA"/>
    <w:rsid w:val="00F265A8"/>
    <w:rsid w:val="00F26C87"/>
    <w:rsid w:val="00F26E44"/>
    <w:rsid w:val="00F27A0A"/>
    <w:rsid w:val="00F30B2E"/>
    <w:rsid w:val="00F30DA7"/>
    <w:rsid w:val="00F32C39"/>
    <w:rsid w:val="00F33743"/>
    <w:rsid w:val="00F34247"/>
    <w:rsid w:val="00F3491F"/>
    <w:rsid w:val="00F3641A"/>
    <w:rsid w:val="00F36E54"/>
    <w:rsid w:val="00F37109"/>
    <w:rsid w:val="00F37582"/>
    <w:rsid w:val="00F37D99"/>
    <w:rsid w:val="00F40CA5"/>
    <w:rsid w:val="00F40FAC"/>
    <w:rsid w:val="00F4114E"/>
    <w:rsid w:val="00F4165C"/>
    <w:rsid w:val="00F41A3C"/>
    <w:rsid w:val="00F41F21"/>
    <w:rsid w:val="00F428E9"/>
    <w:rsid w:val="00F42D71"/>
    <w:rsid w:val="00F4374B"/>
    <w:rsid w:val="00F43D37"/>
    <w:rsid w:val="00F4474F"/>
    <w:rsid w:val="00F45326"/>
    <w:rsid w:val="00F46623"/>
    <w:rsid w:val="00F47C4C"/>
    <w:rsid w:val="00F47CA4"/>
    <w:rsid w:val="00F47D57"/>
    <w:rsid w:val="00F50333"/>
    <w:rsid w:val="00F510B5"/>
    <w:rsid w:val="00F5183E"/>
    <w:rsid w:val="00F53002"/>
    <w:rsid w:val="00F540E5"/>
    <w:rsid w:val="00F541B3"/>
    <w:rsid w:val="00F543F5"/>
    <w:rsid w:val="00F54ACB"/>
    <w:rsid w:val="00F54B56"/>
    <w:rsid w:val="00F54C5D"/>
    <w:rsid w:val="00F54D6A"/>
    <w:rsid w:val="00F54EA3"/>
    <w:rsid w:val="00F557CE"/>
    <w:rsid w:val="00F55B70"/>
    <w:rsid w:val="00F562AD"/>
    <w:rsid w:val="00F56385"/>
    <w:rsid w:val="00F57E02"/>
    <w:rsid w:val="00F601DE"/>
    <w:rsid w:val="00F602C9"/>
    <w:rsid w:val="00F60439"/>
    <w:rsid w:val="00F60ACE"/>
    <w:rsid w:val="00F60DBC"/>
    <w:rsid w:val="00F6109A"/>
    <w:rsid w:val="00F62396"/>
    <w:rsid w:val="00F633DE"/>
    <w:rsid w:val="00F63900"/>
    <w:rsid w:val="00F63A5D"/>
    <w:rsid w:val="00F64DB3"/>
    <w:rsid w:val="00F65D48"/>
    <w:rsid w:val="00F6610A"/>
    <w:rsid w:val="00F6645C"/>
    <w:rsid w:val="00F666F4"/>
    <w:rsid w:val="00F673F7"/>
    <w:rsid w:val="00F67996"/>
    <w:rsid w:val="00F70045"/>
    <w:rsid w:val="00F704DD"/>
    <w:rsid w:val="00F706E0"/>
    <w:rsid w:val="00F7125A"/>
    <w:rsid w:val="00F716E2"/>
    <w:rsid w:val="00F71BF9"/>
    <w:rsid w:val="00F71C4A"/>
    <w:rsid w:val="00F7253D"/>
    <w:rsid w:val="00F7287F"/>
    <w:rsid w:val="00F728EA"/>
    <w:rsid w:val="00F72D51"/>
    <w:rsid w:val="00F73238"/>
    <w:rsid w:val="00F7429E"/>
    <w:rsid w:val="00F754CB"/>
    <w:rsid w:val="00F7555B"/>
    <w:rsid w:val="00F770F2"/>
    <w:rsid w:val="00F7784F"/>
    <w:rsid w:val="00F80EFF"/>
    <w:rsid w:val="00F81B34"/>
    <w:rsid w:val="00F8203A"/>
    <w:rsid w:val="00F823BC"/>
    <w:rsid w:val="00F83A13"/>
    <w:rsid w:val="00F83FF7"/>
    <w:rsid w:val="00F84369"/>
    <w:rsid w:val="00F84F41"/>
    <w:rsid w:val="00F8508E"/>
    <w:rsid w:val="00F85815"/>
    <w:rsid w:val="00F85E2D"/>
    <w:rsid w:val="00F86F0F"/>
    <w:rsid w:val="00F87225"/>
    <w:rsid w:val="00F87649"/>
    <w:rsid w:val="00F87C3E"/>
    <w:rsid w:val="00F906BA"/>
    <w:rsid w:val="00F91063"/>
    <w:rsid w:val="00F91FD7"/>
    <w:rsid w:val="00F91FFC"/>
    <w:rsid w:val="00F924F2"/>
    <w:rsid w:val="00F92B0F"/>
    <w:rsid w:val="00F93453"/>
    <w:rsid w:val="00F93B60"/>
    <w:rsid w:val="00F93D90"/>
    <w:rsid w:val="00F943B4"/>
    <w:rsid w:val="00F94B2D"/>
    <w:rsid w:val="00F950F3"/>
    <w:rsid w:val="00F9540B"/>
    <w:rsid w:val="00F95932"/>
    <w:rsid w:val="00F95A4B"/>
    <w:rsid w:val="00F96160"/>
    <w:rsid w:val="00F970B9"/>
    <w:rsid w:val="00F970D6"/>
    <w:rsid w:val="00F9751E"/>
    <w:rsid w:val="00F97825"/>
    <w:rsid w:val="00F97A5B"/>
    <w:rsid w:val="00F97CF0"/>
    <w:rsid w:val="00FA0B63"/>
    <w:rsid w:val="00FA0C9C"/>
    <w:rsid w:val="00FA0DF7"/>
    <w:rsid w:val="00FA0FD6"/>
    <w:rsid w:val="00FA14EC"/>
    <w:rsid w:val="00FA1B96"/>
    <w:rsid w:val="00FA2C67"/>
    <w:rsid w:val="00FA2F43"/>
    <w:rsid w:val="00FA2FFD"/>
    <w:rsid w:val="00FA4C8F"/>
    <w:rsid w:val="00FA50EC"/>
    <w:rsid w:val="00FA5A65"/>
    <w:rsid w:val="00FA5F37"/>
    <w:rsid w:val="00FA6859"/>
    <w:rsid w:val="00FA76E4"/>
    <w:rsid w:val="00FA777E"/>
    <w:rsid w:val="00FA7BB4"/>
    <w:rsid w:val="00FB050B"/>
    <w:rsid w:val="00FB06A0"/>
    <w:rsid w:val="00FB0C30"/>
    <w:rsid w:val="00FB13E9"/>
    <w:rsid w:val="00FB1F18"/>
    <w:rsid w:val="00FB2902"/>
    <w:rsid w:val="00FB3573"/>
    <w:rsid w:val="00FB3612"/>
    <w:rsid w:val="00FB3CE5"/>
    <w:rsid w:val="00FB5044"/>
    <w:rsid w:val="00FB66E8"/>
    <w:rsid w:val="00FB7880"/>
    <w:rsid w:val="00FB78A9"/>
    <w:rsid w:val="00FC005D"/>
    <w:rsid w:val="00FC045F"/>
    <w:rsid w:val="00FC1522"/>
    <w:rsid w:val="00FC1DCC"/>
    <w:rsid w:val="00FC201F"/>
    <w:rsid w:val="00FC2B9B"/>
    <w:rsid w:val="00FC40E3"/>
    <w:rsid w:val="00FC4F55"/>
    <w:rsid w:val="00FC5996"/>
    <w:rsid w:val="00FC5E7A"/>
    <w:rsid w:val="00FC6ADD"/>
    <w:rsid w:val="00FC7A00"/>
    <w:rsid w:val="00FD0654"/>
    <w:rsid w:val="00FD1845"/>
    <w:rsid w:val="00FD1A58"/>
    <w:rsid w:val="00FD1E89"/>
    <w:rsid w:val="00FD24A1"/>
    <w:rsid w:val="00FD33D9"/>
    <w:rsid w:val="00FD4488"/>
    <w:rsid w:val="00FD45DA"/>
    <w:rsid w:val="00FD4CDA"/>
    <w:rsid w:val="00FD4CDC"/>
    <w:rsid w:val="00FD528D"/>
    <w:rsid w:val="00FD5A11"/>
    <w:rsid w:val="00FD5D77"/>
    <w:rsid w:val="00FD5F1C"/>
    <w:rsid w:val="00FD74F3"/>
    <w:rsid w:val="00FE0788"/>
    <w:rsid w:val="00FE1133"/>
    <w:rsid w:val="00FE1410"/>
    <w:rsid w:val="00FE1762"/>
    <w:rsid w:val="00FE20D6"/>
    <w:rsid w:val="00FE2981"/>
    <w:rsid w:val="00FE29E2"/>
    <w:rsid w:val="00FE315C"/>
    <w:rsid w:val="00FE4666"/>
    <w:rsid w:val="00FE4B8D"/>
    <w:rsid w:val="00FE4FC3"/>
    <w:rsid w:val="00FE529F"/>
    <w:rsid w:val="00FE5777"/>
    <w:rsid w:val="00FE6726"/>
    <w:rsid w:val="00FE6FB6"/>
    <w:rsid w:val="00FE6FE7"/>
    <w:rsid w:val="00FE724E"/>
    <w:rsid w:val="00FF0996"/>
    <w:rsid w:val="00FF1C79"/>
    <w:rsid w:val="00FF1FA2"/>
    <w:rsid w:val="00FF2440"/>
    <w:rsid w:val="00FF25FB"/>
    <w:rsid w:val="00FF2E8C"/>
    <w:rsid w:val="00FF39B1"/>
    <w:rsid w:val="00FF511B"/>
    <w:rsid w:val="00FF6BA4"/>
    <w:rsid w:val="00FF6F6B"/>
    <w:rsid w:val="2542476F"/>
    <w:rsid w:val="6FCDAE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3B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qFormat="1"/>
    <w:lsdException w:name="footnote reference" w:uiPriority="0"/>
    <w:lsdException w:name="annotation reference" w:uiPriority="0"/>
    <w:lsdException w:name="page number" w:uiPriority="0"/>
    <w:lsdException w:name="List Bullet 4"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alutation" w:uiPriority="0"/>
    <w:lsdException w:name="Date"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Outline List 2" w:uiPriority="0"/>
    <w:lsdException w:name="Table Grid 1" w:uiPriority="0"/>
    <w:lsdException w:name="Table List 1" w:uiPriority="0"/>
    <w:lsdException w:name="Table Contemporary"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B0"/>
    <w:pPr>
      <w:suppressAutoHyphens/>
    </w:pPr>
    <w:rPr>
      <w:rFonts w:ascii="Arial" w:eastAsia="Times New Roman" w:hAnsi="Arial" w:cs="Arial"/>
      <w:b/>
      <w:color w:val="000000"/>
      <w:sz w:val="24"/>
      <w:szCs w:val="24"/>
      <w:lang w:eastAsia="ar-SA"/>
    </w:rPr>
  </w:style>
  <w:style w:type="paragraph" w:styleId="Ttulo1">
    <w:name w:val="heading 1"/>
    <w:aliases w:val="e,a"/>
    <w:basedOn w:val="Normal"/>
    <w:next w:val="Normal"/>
    <w:link w:val="Ttulo1Car"/>
    <w:uiPriority w:val="1"/>
    <w:qFormat/>
    <w:rsid w:val="004724C9"/>
    <w:pPr>
      <w:keepNext/>
      <w:spacing w:before="240" w:after="60"/>
      <w:outlineLvl w:val="0"/>
    </w:pPr>
    <w:rPr>
      <w:rFonts w:ascii="Calibri Light" w:hAnsi="Calibri Light" w:cs="Times New Roman"/>
      <w:bCs/>
      <w:kern w:val="32"/>
      <w:sz w:val="32"/>
      <w:szCs w:val="32"/>
    </w:rPr>
  </w:style>
  <w:style w:type="paragraph" w:styleId="Ttulo2">
    <w:name w:val="heading 2"/>
    <w:basedOn w:val="Normal"/>
    <w:next w:val="Normal"/>
    <w:link w:val="Ttulo2Car"/>
    <w:qFormat/>
    <w:rsid w:val="00391B23"/>
    <w:pPr>
      <w:keepNext/>
      <w:tabs>
        <w:tab w:val="left" w:pos="567"/>
        <w:tab w:val="left" w:pos="993"/>
        <w:tab w:val="left" w:pos="1418"/>
        <w:tab w:val="left" w:pos="2694"/>
      </w:tabs>
      <w:suppressAutoHyphens w:val="0"/>
      <w:ind w:left="2694" w:hanging="2694"/>
      <w:jc w:val="center"/>
      <w:outlineLvl w:val="1"/>
    </w:pPr>
    <w:rPr>
      <w:rFonts w:cs="Times New Roman"/>
      <w:color w:val="auto"/>
      <w:sz w:val="22"/>
      <w:szCs w:val="20"/>
      <w:lang w:val="es-ES_tradnl" w:eastAsia="es-ES"/>
    </w:rPr>
  </w:style>
  <w:style w:type="paragraph" w:styleId="Ttulo3">
    <w:name w:val="heading 3"/>
    <w:basedOn w:val="Normal"/>
    <w:next w:val="Normal"/>
    <w:link w:val="Ttulo3Car"/>
    <w:qFormat/>
    <w:rsid w:val="004724C9"/>
    <w:pPr>
      <w:keepNext/>
      <w:suppressAutoHyphens w:val="0"/>
      <w:ind w:left="629" w:right="-710"/>
      <w:jc w:val="right"/>
      <w:outlineLvl w:val="2"/>
    </w:pPr>
    <w:rPr>
      <w:rFonts w:cs="Times New Roman"/>
      <w:color w:val="auto"/>
      <w:sz w:val="20"/>
      <w:szCs w:val="20"/>
      <w:lang w:eastAsia="es-ES"/>
    </w:rPr>
  </w:style>
  <w:style w:type="paragraph" w:styleId="Ttulo4">
    <w:name w:val="heading 4"/>
    <w:basedOn w:val="Normal"/>
    <w:next w:val="Normal"/>
    <w:link w:val="Ttulo4Car"/>
    <w:unhideWhenUsed/>
    <w:qFormat/>
    <w:rsid w:val="004724C9"/>
    <w:pPr>
      <w:keepNext/>
      <w:spacing w:before="240" w:after="60"/>
      <w:outlineLvl w:val="3"/>
    </w:pPr>
    <w:rPr>
      <w:rFonts w:ascii="Calibri" w:hAnsi="Calibri" w:cs="Times New Roman"/>
      <w:bCs/>
      <w:sz w:val="28"/>
      <w:szCs w:val="28"/>
    </w:rPr>
  </w:style>
  <w:style w:type="paragraph" w:styleId="Ttulo5">
    <w:name w:val="heading 5"/>
    <w:basedOn w:val="Normal"/>
    <w:next w:val="Normal"/>
    <w:link w:val="Ttulo5Car"/>
    <w:qFormat/>
    <w:rsid w:val="00391B23"/>
    <w:pPr>
      <w:keepNext/>
      <w:suppressAutoHyphens w:val="0"/>
      <w:ind w:right="51"/>
      <w:jc w:val="center"/>
      <w:outlineLvl w:val="4"/>
    </w:pPr>
    <w:rPr>
      <w:rFonts w:cs="Times New Roman"/>
      <w:b w:val="0"/>
      <w:color w:val="auto"/>
      <w:sz w:val="40"/>
      <w:szCs w:val="20"/>
      <w:lang w:eastAsia="en-US"/>
    </w:rPr>
  </w:style>
  <w:style w:type="paragraph" w:styleId="Ttulo6">
    <w:name w:val="heading 6"/>
    <w:basedOn w:val="Normal"/>
    <w:next w:val="Normal"/>
    <w:link w:val="Ttulo6Car"/>
    <w:qFormat/>
    <w:rsid w:val="004724C9"/>
    <w:pPr>
      <w:keepNext/>
      <w:suppressAutoHyphens w:val="0"/>
      <w:jc w:val="both"/>
      <w:outlineLvl w:val="5"/>
    </w:pPr>
    <w:rPr>
      <w:rFonts w:ascii="Tahoma" w:hAnsi="Tahoma" w:cs="Times New Roman"/>
      <w:color w:val="auto"/>
      <w:szCs w:val="20"/>
      <w:lang w:val="es-MX" w:eastAsia="es-ES"/>
    </w:rPr>
  </w:style>
  <w:style w:type="paragraph" w:styleId="Ttulo7">
    <w:name w:val="heading 7"/>
    <w:basedOn w:val="Normal"/>
    <w:next w:val="Normal"/>
    <w:link w:val="Ttulo7Car"/>
    <w:uiPriority w:val="99"/>
    <w:qFormat/>
    <w:rsid w:val="00391B23"/>
    <w:pPr>
      <w:keepNext/>
      <w:suppressAutoHyphens w:val="0"/>
      <w:ind w:left="708"/>
      <w:outlineLvl w:val="6"/>
    </w:pPr>
    <w:rPr>
      <w:rFonts w:cs="Times New Roman"/>
      <w:color w:val="auto"/>
      <w:sz w:val="20"/>
      <w:szCs w:val="20"/>
      <w:lang w:eastAsia="es-ES"/>
    </w:rPr>
  </w:style>
  <w:style w:type="paragraph" w:styleId="Ttulo8">
    <w:name w:val="heading 8"/>
    <w:basedOn w:val="Normal"/>
    <w:next w:val="Normal"/>
    <w:link w:val="Ttulo8Car"/>
    <w:uiPriority w:val="99"/>
    <w:qFormat/>
    <w:rsid w:val="004724C9"/>
    <w:pPr>
      <w:keepNext/>
      <w:tabs>
        <w:tab w:val="left" w:pos="8931"/>
      </w:tabs>
      <w:suppressAutoHyphens w:val="0"/>
      <w:ind w:right="-141"/>
      <w:jc w:val="both"/>
      <w:outlineLvl w:val="7"/>
    </w:pPr>
    <w:rPr>
      <w:rFonts w:cs="Times New Roman"/>
      <w:color w:val="auto"/>
      <w:sz w:val="22"/>
      <w:szCs w:val="20"/>
      <w:lang w:eastAsia="es-ES"/>
    </w:rPr>
  </w:style>
  <w:style w:type="paragraph" w:styleId="Ttulo9">
    <w:name w:val="heading 9"/>
    <w:basedOn w:val="Normal"/>
    <w:next w:val="Normal"/>
    <w:link w:val="Ttulo9Car"/>
    <w:uiPriority w:val="99"/>
    <w:qFormat/>
    <w:rsid w:val="00391B23"/>
    <w:pPr>
      <w:keepNext/>
      <w:suppressAutoHyphens w:val="0"/>
      <w:jc w:val="right"/>
      <w:outlineLvl w:val="8"/>
    </w:pPr>
    <w:rPr>
      <w:rFonts w:ascii="Times New Roman" w:hAnsi="Times New Roman" w:cs="Times New Roman"/>
      <w:b w:val="0"/>
      <w:color w:val="auto"/>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base,En-tête SQ,*Header,logomai,Encabezado Car Car,Even,even,Header/Footer,header odd,Hyphen,body,Chapter Name"/>
    <w:basedOn w:val="Normal"/>
    <w:link w:val="EncabezadoCar"/>
    <w:uiPriority w:val="99"/>
    <w:unhideWhenUsed/>
    <w:rsid w:val="004724C9"/>
    <w:pPr>
      <w:tabs>
        <w:tab w:val="center" w:pos="4419"/>
        <w:tab w:val="right" w:pos="8838"/>
      </w:tabs>
    </w:pPr>
    <w:rPr>
      <w:rFonts w:ascii="Times New Roman" w:hAnsi="Times New Roman" w:cs="Times New Roman"/>
      <w:b w:val="0"/>
      <w:color w:val="auto"/>
      <w:lang w:eastAsia="es-ES"/>
    </w:rPr>
  </w:style>
  <w:style w:type="character" w:customStyle="1" w:styleId="EncabezadoCar">
    <w:name w:val="Encabezado Car"/>
    <w:aliases w:val="Encabezado1 Car,h Car,base Car,En-tête SQ Car,*Header Car,logomai Car,Encabezado Car Car Car,Even Car,even Car,Header/Footer Car,header odd Car,Hyphen Car,body Car,Chapter Name Car"/>
    <w:link w:val="Encabezado"/>
    <w:uiPriority w:val="99"/>
    <w:rsid w:val="00006462"/>
    <w:rPr>
      <w:rFonts w:ascii="Times New Roman" w:eastAsia="Times New Roman" w:hAnsi="Times New Roman"/>
      <w:sz w:val="24"/>
      <w:szCs w:val="24"/>
    </w:rPr>
  </w:style>
  <w:style w:type="paragraph" w:styleId="Piedepgina">
    <w:name w:val="footer"/>
    <w:aliases w:val="footer odd,footer odd1,footer odd2,footer odd3,footer odd4,footer odd5,Pie de página1,footer"/>
    <w:basedOn w:val="Normal"/>
    <w:link w:val="PiedepginaCar"/>
    <w:uiPriority w:val="99"/>
    <w:unhideWhenUsed/>
    <w:rsid w:val="004724C9"/>
    <w:pPr>
      <w:tabs>
        <w:tab w:val="center" w:pos="4419"/>
        <w:tab w:val="right" w:pos="8838"/>
      </w:tabs>
    </w:pPr>
    <w:rPr>
      <w:rFonts w:ascii="Times New Roman" w:hAnsi="Times New Roman" w:cs="Times New Roman"/>
      <w:b w:val="0"/>
      <w:color w:val="auto"/>
      <w:lang w:eastAsia="es-ES"/>
    </w:rPr>
  </w:style>
  <w:style w:type="character" w:customStyle="1" w:styleId="PiedepginaCar">
    <w:name w:val="Pie de página Car"/>
    <w:aliases w:val="footer odd Car,footer odd1 Car,footer odd2 Car,footer odd3 Car,footer odd4 Car,footer odd5 Car,Pie de página1 Car,footer Car"/>
    <w:link w:val="Piedepgina"/>
    <w:uiPriority w:val="99"/>
    <w:rsid w:val="00006462"/>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4724C9"/>
    <w:rPr>
      <w:rFonts w:ascii="Tahoma" w:hAnsi="Tahoma" w:cs="Times New Roman"/>
      <w:b w:val="0"/>
      <w:color w:val="auto"/>
      <w:sz w:val="16"/>
      <w:szCs w:val="16"/>
      <w:lang w:eastAsia="es-ES"/>
    </w:rPr>
  </w:style>
  <w:style w:type="character" w:customStyle="1" w:styleId="TextodegloboCar">
    <w:name w:val="Texto de globo Car"/>
    <w:link w:val="Textodeglobo"/>
    <w:uiPriority w:val="99"/>
    <w:semiHidden/>
    <w:rsid w:val="00006462"/>
    <w:rPr>
      <w:rFonts w:ascii="Tahoma" w:eastAsia="Times New Roman" w:hAnsi="Tahoma"/>
      <w:sz w:val="16"/>
      <w:szCs w:val="16"/>
    </w:rPr>
  </w:style>
  <w:style w:type="character" w:styleId="Refdecomentario">
    <w:name w:val="annotation reference"/>
    <w:semiHidden/>
    <w:rsid w:val="00CF1157"/>
    <w:rPr>
      <w:sz w:val="16"/>
      <w:szCs w:val="16"/>
    </w:rPr>
  </w:style>
  <w:style w:type="paragraph" w:styleId="Textocomentario">
    <w:name w:val="annotation text"/>
    <w:basedOn w:val="Normal"/>
    <w:link w:val="TextocomentarioCar"/>
    <w:uiPriority w:val="99"/>
    <w:rsid w:val="004724C9"/>
    <w:rPr>
      <w:sz w:val="20"/>
      <w:szCs w:val="20"/>
    </w:rPr>
  </w:style>
  <w:style w:type="paragraph" w:styleId="Asuntodelcomentario">
    <w:name w:val="annotation subject"/>
    <w:basedOn w:val="Textocomentario"/>
    <w:next w:val="Textocomentario"/>
    <w:link w:val="AsuntodelcomentarioCar"/>
    <w:uiPriority w:val="99"/>
    <w:semiHidden/>
    <w:rsid w:val="004724C9"/>
    <w:rPr>
      <w:b w:val="0"/>
      <w:bCs/>
    </w:rPr>
  </w:style>
  <w:style w:type="paragraph" w:styleId="NormalWeb">
    <w:name w:val="Normal (Web)"/>
    <w:basedOn w:val="Normal"/>
    <w:uiPriority w:val="99"/>
    <w:unhideWhenUsed/>
    <w:rsid w:val="004724C9"/>
    <w:pPr>
      <w:spacing w:before="100" w:beforeAutospacing="1" w:after="100" w:afterAutospacing="1"/>
    </w:pPr>
  </w:style>
  <w:style w:type="paragraph" w:customStyle="1" w:styleId="PrensaTexto">
    <w:name w:val="Prensa Texto"/>
    <w:basedOn w:val="Normal"/>
    <w:uiPriority w:val="99"/>
    <w:rsid w:val="00501A27"/>
    <w:pPr>
      <w:jc w:val="both"/>
    </w:pPr>
    <w:rPr>
      <w:rFonts w:ascii="Dutch801 Rm BT" w:hAnsi="Dutch801 Rm BT"/>
      <w:b w:val="0"/>
      <w:sz w:val="23"/>
      <w:szCs w:val="23"/>
    </w:rPr>
  </w:style>
  <w:style w:type="paragraph" w:styleId="HTMLconformatoprevio">
    <w:name w:val="HTML Preformatted"/>
    <w:basedOn w:val="Normal"/>
    <w:link w:val="HTMLconformatoprevioCar"/>
    <w:rsid w:val="00501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b w:val="0"/>
      <w:color w:val="auto"/>
      <w:sz w:val="20"/>
      <w:szCs w:val="20"/>
    </w:rPr>
  </w:style>
  <w:style w:type="character" w:customStyle="1" w:styleId="HeaderChar">
    <w:name w:val="Header Char"/>
    <w:locked/>
    <w:rsid w:val="00501A27"/>
    <w:rPr>
      <w:rFonts w:ascii="Times New Roman" w:hAnsi="Times New Roman"/>
      <w:sz w:val="24"/>
      <w:lang w:val="es-ES" w:eastAsia="es-ES"/>
    </w:rPr>
  </w:style>
  <w:style w:type="character" w:styleId="nfasis">
    <w:name w:val="Emphasis"/>
    <w:uiPriority w:val="20"/>
    <w:qFormat/>
    <w:rsid w:val="00501A27"/>
    <w:rPr>
      <w:i/>
      <w:iCs/>
    </w:rPr>
  </w:style>
  <w:style w:type="paragraph" w:styleId="Textoindependiente">
    <w:name w:val="Body Text"/>
    <w:aliases w:val="TITULO SECCION,EHPT,Body Text2"/>
    <w:basedOn w:val="Normal"/>
    <w:link w:val="TextoindependienteCar"/>
    <w:uiPriority w:val="1"/>
    <w:qFormat/>
    <w:rsid w:val="004724C9"/>
    <w:pPr>
      <w:suppressAutoHyphens w:val="0"/>
      <w:jc w:val="center"/>
    </w:pPr>
    <w:rPr>
      <w:rFonts w:eastAsia="SimSun" w:cs="Times New Roman"/>
      <w:b w:val="0"/>
      <w:color w:val="auto"/>
      <w:lang w:eastAsia="zh-CN"/>
    </w:rPr>
  </w:style>
  <w:style w:type="paragraph" w:styleId="Ttulo">
    <w:name w:val="Title"/>
    <w:basedOn w:val="Normal"/>
    <w:link w:val="TtuloCar2"/>
    <w:qFormat/>
    <w:rsid w:val="004724C9"/>
    <w:pPr>
      <w:suppressAutoHyphens w:val="0"/>
      <w:jc w:val="center"/>
    </w:pPr>
    <w:rPr>
      <w:rFonts w:cs="Times New Roman"/>
      <w:b w:val="0"/>
      <w:color w:val="auto"/>
      <w:sz w:val="28"/>
      <w:szCs w:val="20"/>
      <w:lang w:eastAsia="es-ES"/>
    </w:rPr>
  </w:style>
  <w:style w:type="character" w:styleId="Hipervnculo">
    <w:name w:val="Hyperlink"/>
    <w:uiPriority w:val="99"/>
    <w:rsid w:val="00361343"/>
    <w:rPr>
      <w:color w:val="0000FF"/>
      <w:u w:val="single"/>
    </w:rPr>
  </w:style>
  <w:style w:type="table" w:styleId="Tablaconcuadrcula">
    <w:name w:val="Table Grid"/>
    <w:basedOn w:val="Tablanormal"/>
    <w:uiPriority w:val="39"/>
    <w:rsid w:val="00B066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E24B06"/>
    <w:rPr>
      <w:rFonts w:ascii="Arial" w:eastAsia="Times New Roman" w:hAnsi="Arial"/>
      <w:b/>
    </w:rPr>
  </w:style>
  <w:style w:type="character" w:customStyle="1" w:styleId="Ttulo6Car">
    <w:name w:val="Título 6 Car"/>
    <w:link w:val="Ttulo6"/>
    <w:rsid w:val="00E24B06"/>
    <w:rPr>
      <w:rFonts w:ascii="Tahoma" w:eastAsia="Times New Roman" w:hAnsi="Tahoma"/>
      <w:b/>
      <w:sz w:val="24"/>
      <w:lang w:val="es-MX"/>
    </w:rPr>
  </w:style>
  <w:style w:type="character" w:customStyle="1" w:styleId="Ttulo8Car">
    <w:name w:val="Título 8 Car"/>
    <w:link w:val="Ttulo8"/>
    <w:uiPriority w:val="99"/>
    <w:rsid w:val="00E24B06"/>
    <w:rPr>
      <w:rFonts w:ascii="Arial" w:eastAsia="Times New Roman" w:hAnsi="Arial"/>
      <w:b/>
      <w:sz w:val="22"/>
    </w:rPr>
  </w:style>
  <w:style w:type="paragraph" w:styleId="Sangra3detindependiente">
    <w:name w:val="Body Text Indent 3"/>
    <w:basedOn w:val="Normal"/>
    <w:link w:val="Sangra3detindependienteCar"/>
    <w:uiPriority w:val="99"/>
    <w:rsid w:val="004724C9"/>
    <w:pPr>
      <w:suppressAutoHyphens w:val="0"/>
      <w:spacing w:after="120"/>
      <w:ind w:left="283"/>
    </w:pPr>
    <w:rPr>
      <w:rFonts w:cs="Times New Roman"/>
      <w:b w:val="0"/>
      <w:color w:val="auto"/>
      <w:sz w:val="16"/>
      <w:szCs w:val="16"/>
      <w:lang w:eastAsia="es-ES"/>
    </w:rPr>
  </w:style>
  <w:style w:type="character" w:customStyle="1" w:styleId="Sangra3detindependienteCar">
    <w:name w:val="Sangría 3 de t. independiente Car"/>
    <w:link w:val="Sangra3detindependiente"/>
    <w:uiPriority w:val="99"/>
    <w:rsid w:val="00E24B06"/>
    <w:rPr>
      <w:rFonts w:ascii="Arial" w:eastAsia="Times New Roman" w:hAnsi="Arial"/>
      <w:sz w:val="16"/>
      <w:szCs w:val="16"/>
    </w:rPr>
  </w:style>
  <w:style w:type="character" w:customStyle="1" w:styleId="Ttulo1Car">
    <w:name w:val="Título 1 Car"/>
    <w:aliases w:val="e Car,a Car"/>
    <w:link w:val="Ttulo1"/>
    <w:uiPriority w:val="1"/>
    <w:rsid w:val="00391B23"/>
    <w:rPr>
      <w:rFonts w:ascii="Calibri Light" w:eastAsia="Times New Roman" w:hAnsi="Calibri Light"/>
      <w:b/>
      <w:bCs/>
      <w:color w:val="000000"/>
      <w:kern w:val="32"/>
      <w:sz w:val="32"/>
      <w:szCs w:val="32"/>
      <w:lang w:eastAsia="ar-SA"/>
    </w:rPr>
  </w:style>
  <w:style w:type="character" w:customStyle="1" w:styleId="Ttulo4Car">
    <w:name w:val="Título 4 Car"/>
    <w:link w:val="Ttulo4"/>
    <w:rsid w:val="00391B23"/>
    <w:rPr>
      <w:rFonts w:eastAsia="Times New Roman"/>
      <w:b/>
      <w:bCs/>
      <w:color w:val="000000"/>
      <w:sz w:val="28"/>
      <w:szCs w:val="28"/>
      <w:lang w:eastAsia="ar-SA"/>
    </w:rPr>
  </w:style>
  <w:style w:type="paragraph" w:styleId="Sangradetextonormal">
    <w:name w:val="Body Text Indent"/>
    <w:aliases w:val="Sangría de t. independiente"/>
    <w:basedOn w:val="Normal"/>
    <w:link w:val="SangradetextonormalCar"/>
    <w:uiPriority w:val="99"/>
    <w:unhideWhenUsed/>
    <w:rsid w:val="004724C9"/>
    <w:pPr>
      <w:spacing w:after="120"/>
      <w:ind w:left="283"/>
    </w:pPr>
  </w:style>
  <w:style w:type="character" w:customStyle="1" w:styleId="SangradetextonormalCar">
    <w:name w:val="Sangría de texto normal Car"/>
    <w:aliases w:val="Sangría de t. independiente Car"/>
    <w:link w:val="Sangradetextonormal"/>
    <w:uiPriority w:val="99"/>
    <w:rsid w:val="00391B23"/>
    <w:rPr>
      <w:rFonts w:ascii="Arial" w:eastAsia="Times New Roman" w:hAnsi="Arial" w:cs="Arial"/>
      <w:b/>
      <w:color w:val="000000"/>
      <w:sz w:val="24"/>
      <w:szCs w:val="24"/>
      <w:lang w:eastAsia="ar-SA"/>
    </w:rPr>
  </w:style>
  <w:style w:type="paragraph" w:styleId="Sangra2detindependiente">
    <w:name w:val="Body Text Indent 2"/>
    <w:basedOn w:val="Normal"/>
    <w:link w:val="Sangra2detindependienteCar"/>
    <w:uiPriority w:val="99"/>
    <w:unhideWhenUsed/>
    <w:rsid w:val="004724C9"/>
    <w:pPr>
      <w:spacing w:after="120" w:line="480" w:lineRule="auto"/>
      <w:ind w:left="283"/>
    </w:pPr>
  </w:style>
  <w:style w:type="character" w:customStyle="1" w:styleId="Sangra2detindependienteCar">
    <w:name w:val="Sangría 2 de t. independiente Car"/>
    <w:link w:val="Sangra2detindependiente"/>
    <w:uiPriority w:val="99"/>
    <w:rsid w:val="00391B23"/>
    <w:rPr>
      <w:rFonts w:ascii="Arial" w:eastAsia="Times New Roman" w:hAnsi="Arial" w:cs="Arial"/>
      <w:b/>
      <w:color w:val="000000"/>
      <w:sz w:val="24"/>
      <w:szCs w:val="24"/>
      <w:lang w:eastAsia="ar-SA"/>
    </w:rPr>
  </w:style>
  <w:style w:type="paragraph" w:styleId="Textoindependiente2">
    <w:name w:val="Body Text 2"/>
    <w:basedOn w:val="Normal"/>
    <w:link w:val="Textoindependiente2Car"/>
    <w:uiPriority w:val="99"/>
    <w:unhideWhenUsed/>
    <w:rsid w:val="004724C9"/>
    <w:pPr>
      <w:spacing w:after="120" w:line="480" w:lineRule="auto"/>
    </w:pPr>
  </w:style>
  <w:style w:type="character" w:customStyle="1" w:styleId="Textoindependiente2Car">
    <w:name w:val="Texto independiente 2 Car"/>
    <w:link w:val="Textoindependiente2"/>
    <w:uiPriority w:val="99"/>
    <w:rsid w:val="00391B23"/>
    <w:rPr>
      <w:rFonts w:ascii="Arial" w:eastAsia="Times New Roman" w:hAnsi="Arial" w:cs="Arial"/>
      <w:b/>
      <w:color w:val="000000"/>
      <w:sz w:val="24"/>
      <w:szCs w:val="24"/>
      <w:lang w:eastAsia="ar-SA"/>
    </w:rPr>
  </w:style>
  <w:style w:type="character" w:customStyle="1" w:styleId="Ttulo2Car">
    <w:name w:val="Título 2 Car"/>
    <w:link w:val="Ttulo2"/>
    <w:rsid w:val="00391B23"/>
    <w:rPr>
      <w:rFonts w:ascii="Arial" w:eastAsia="Times New Roman" w:hAnsi="Arial"/>
      <w:b/>
      <w:sz w:val="22"/>
      <w:lang w:val="es-ES_tradnl" w:eastAsia="es-ES"/>
    </w:rPr>
  </w:style>
  <w:style w:type="character" w:customStyle="1" w:styleId="Ttulo5Car">
    <w:name w:val="Título 5 Car"/>
    <w:link w:val="Ttulo5"/>
    <w:rsid w:val="00391B23"/>
    <w:rPr>
      <w:rFonts w:ascii="Arial" w:eastAsia="Times New Roman" w:hAnsi="Arial"/>
      <w:sz w:val="40"/>
      <w:lang w:val="es-ES" w:eastAsia="en-US"/>
    </w:rPr>
  </w:style>
  <w:style w:type="character" w:customStyle="1" w:styleId="Ttulo7Car">
    <w:name w:val="Título 7 Car"/>
    <w:link w:val="Ttulo7"/>
    <w:uiPriority w:val="99"/>
    <w:rsid w:val="00391B23"/>
    <w:rPr>
      <w:rFonts w:ascii="Arial" w:eastAsia="Times New Roman" w:hAnsi="Arial"/>
      <w:b/>
      <w:lang w:val="es-ES" w:eastAsia="es-ES"/>
    </w:rPr>
  </w:style>
  <w:style w:type="character" w:customStyle="1" w:styleId="Ttulo9Car">
    <w:name w:val="Título 9 Car"/>
    <w:link w:val="Ttulo9"/>
    <w:uiPriority w:val="99"/>
    <w:rsid w:val="00391B23"/>
    <w:rPr>
      <w:rFonts w:ascii="Times New Roman" w:eastAsia="Times New Roman" w:hAnsi="Times New Roman"/>
      <w:sz w:val="32"/>
      <w:lang w:val="es-ES" w:eastAsia="es-ES"/>
    </w:rPr>
  </w:style>
  <w:style w:type="character" w:customStyle="1" w:styleId="TtuloCar2">
    <w:name w:val="Título Car2"/>
    <w:link w:val="Ttulo"/>
    <w:rsid w:val="00391B23"/>
    <w:rPr>
      <w:rFonts w:ascii="Arial" w:eastAsia="Times New Roman" w:hAnsi="Arial"/>
      <w:sz w:val="28"/>
    </w:rPr>
  </w:style>
  <w:style w:type="paragraph" w:customStyle="1" w:styleId="n1Car">
    <w:name w:val="n1 Car"/>
    <w:basedOn w:val="Normal"/>
    <w:uiPriority w:val="99"/>
    <w:rsid w:val="00391B23"/>
    <w:pPr>
      <w:suppressAutoHyphens w:val="0"/>
      <w:autoSpaceDE w:val="0"/>
      <w:autoSpaceDN w:val="0"/>
      <w:jc w:val="both"/>
    </w:pPr>
    <w:rPr>
      <w:rFonts w:ascii="Verdana" w:hAnsi="Verdana" w:cs="Times New Roman"/>
      <w:b w:val="0"/>
      <w:color w:val="auto"/>
      <w:sz w:val="22"/>
      <w:szCs w:val="20"/>
      <w:lang w:val="es-ES_tradnl" w:eastAsia="en-US"/>
    </w:rPr>
  </w:style>
  <w:style w:type="paragraph" w:customStyle="1" w:styleId="N0">
    <w:name w:val="N0"/>
    <w:basedOn w:val="Normal"/>
    <w:uiPriority w:val="99"/>
    <w:rsid w:val="00391B23"/>
    <w:pPr>
      <w:suppressAutoHyphens w:val="0"/>
      <w:spacing w:line="240" w:lineRule="exact"/>
      <w:jc w:val="center"/>
    </w:pPr>
    <w:rPr>
      <w:rFonts w:cs="Times New Roman"/>
      <w:color w:val="auto"/>
      <w:sz w:val="22"/>
      <w:szCs w:val="20"/>
      <w:lang w:val="es-ES_tradnl" w:eastAsia="en-US"/>
    </w:rPr>
  </w:style>
  <w:style w:type="paragraph" w:styleId="Listaconvietas">
    <w:name w:val="List Bullet"/>
    <w:basedOn w:val="Normal"/>
    <w:autoRedefine/>
    <w:uiPriority w:val="99"/>
    <w:rsid w:val="00391B23"/>
    <w:pPr>
      <w:tabs>
        <w:tab w:val="num" w:pos="360"/>
      </w:tabs>
      <w:suppressAutoHyphens w:val="0"/>
      <w:ind w:left="360" w:hanging="360"/>
    </w:pPr>
    <w:rPr>
      <w:rFonts w:ascii="Times New Roman" w:hAnsi="Times New Roman" w:cs="Times New Roman"/>
      <w:b w:val="0"/>
      <w:color w:val="auto"/>
      <w:sz w:val="20"/>
      <w:szCs w:val="20"/>
      <w:lang w:val="es-ES_tradnl" w:eastAsia="es-ES"/>
    </w:rPr>
  </w:style>
  <w:style w:type="paragraph" w:customStyle="1" w:styleId="SangradetindependienteF">
    <w:name w:val="Sangría de t. independiente/ÈF"/>
    <w:basedOn w:val="Normal"/>
    <w:uiPriority w:val="99"/>
    <w:rsid w:val="00391B23"/>
    <w:pPr>
      <w:widowControl w:val="0"/>
      <w:suppressAutoHyphens w:val="0"/>
      <w:jc w:val="both"/>
    </w:pPr>
    <w:rPr>
      <w:rFonts w:cs="Times New Roman"/>
      <w:b w:val="0"/>
      <w:color w:val="auto"/>
      <w:sz w:val="20"/>
      <w:szCs w:val="20"/>
      <w:lang w:eastAsia="es-ES"/>
    </w:rPr>
  </w:style>
  <w:style w:type="paragraph" w:customStyle="1" w:styleId="texto">
    <w:name w:val="texto"/>
    <w:basedOn w:val="Normal"/>
    <w:uiPriority w:val="99"/>
    <w:rsid w:val="00391B23"/>
    <w:pPr>
      <w:suppressAutoHyphens w:val="0"/>
      <w:spacing w:after="101" w:line="216" w:lineRule="atLeast"/>
      <w:ind w:firstLine="288"/>
      <w:jc w:val="both"/>
    </w:pPr>
    <w:rPr>
      <w:rFonts w:cs="Times New Roman"/>
      <w:b w:val="0"/>
      <w:color w:val="auto"/>
      <w:sz w:val="18"/>
      <w:szCs w:val="20"/>
      <w:lang w:val="es-ES_tradnl" w:eastAsia="es-ES"/>
    </w:rPr>
  </w:style>
  <w:style w:type="character" w:customStyle="1" w:styleId="TextoindependienteCar">
    <w:name w:val="Texto independiente Car"/>
    <w:aliases w:val="TITULO SECCION Car,EHPT Car,Body Text2 Car"/>
    <w:link w:val="Textoindependiente"/>
    <w:uiPriority w:val="1"/>
    <w:rsid w:val="00391B23"/>
    <w:rPr>
      <w:rFonts w:ascii="Arial" w:eastAsia="SimSun" w:hAnsi="Arial"/>
      <w:sz w:val="24"/>
      <w:szCs w:val="24"/>
      <w:lang w:eastAsia="zh-CN"/>
    </w:rPr>
  </w:style>
  <w:style w:type="paragraph" w:styleId="Textoindependiente3">
    <w:name w:val="Body Text 3"/>
    <w:basedOn w:val="Normal"/>
    <w:link w:val="Textoindependiente3Car"/>
    <w:uiPriority w:val="99"/>
    <w:rsid w:val="00391B23"/>
    <w:pPr>
      <w:widowControl w:val="0"/>
      <w:tabs>
        <w:tab w:val="left" w:pos="567"/>
        <w:tab w:val="left" w:pos="1134"/>
        <w:tab w:val="left" w:pos="1276"/>
      </w:tabs>
      <w:suppressAutoHyphens w:val="0"/>
      <w:jc w:val="both"/>
    </w:pPr>
    <w:rPr>
      <w:rFonts w:cs="Times New Roman"/>
      <w:b w:val="0"/>
      <w:snapToGrid w:val="0"/>
      <w:color w:val="auto"/>
      <w:sz w:val="20"/>
      <w:szCs w:val="20"/>
      <w:lang w:eastAsia="es-ES"/>
    </w:rPr>
  </w:style>
  <w:style w:type="character" w:customStyle="1" w:styleId="Textoindependiente3Car">
    <w:name w:val="Texto independiente 3 Car"/>
    <w:link w:val="Textoindependiente3"/>
    <w:uiPriority w:val="99"/>
    <w:rsid w:val="00391B23"/>
    <w:rPr>
      <w:rFonts w:ascii="Arial" w:eastAsia="Times New Roman" w:hAnsi="Arial"/>
      <w:snapToGrid w:val="0"/>
      <w:lang w:val="es-ES" w:eastAsia="es-ES"/>
    </w:rPr>
  </w:style>
  <w:style w:type="paragraph" w:customStyle="1" w:styleId="Faccin">
    <w:name w:val="Facción"/>
    <w:basedOn w:val="Normal"/>
    <w:uiPriority w:val="99"/>
    <w:rsid w:val="00391B23"/>
    <w:pPr>
      <w:keepLines/>
      <w:suppressAutoHyphens w:val="0"/>
      <w:spacing w:after="200"/>
      <w:ind w:left="993" w:hanging="709"/>
      <w:jc w:val="both"/>
    </w:pPr>
    <w:rPr>
      <w:rFonts w:cs="Times New Roman"/>
      <w:b w:val="0"/>
      <w:noProof/>
      <w:color w:val="auto"/>
      <w:szCs w:val="20"/>
      <w:lang w:eastAsia="es-ES"/>
    </w:rPr>
  </w:style>
  <w:style w:type="paragraph" w:customStyle="1" w:styleId="Fraccin">
    <w:name w:val="Fracción"/>
    <w:basedOn w:val="Normal"/>
    <w:uiPriority w:val="99"/>
    <w:rsid w:val="00391B23"/>
    <w:pPr>
      <w:keepLines/>
      <w:suppressAutoHyphens w:val="0"/>
      <w:spacing w:after="200"/>
      <w:ind w:left="851" w:hanging="709"/>
      <w:jc w:val="both"/>
    </w:pPr>
    <w:rPr>
      <w:rFonts w:cs="Times New Roman"/>
      <w:b w:val="0"/>
      <w:color w:val="auto"/>
      <w:szCs w:val="20"/>
      <w:lang w:val="es-MX" w:eastAsia="es-ES"/>
    </w:rPr>
  </w:style>
  <w:style w:type="paragraph" w:customStyle="1" w:styleId="BodyText25">
    <w:name w:val="Body Text 25"/>
    <w:basedOn w:val="Normal"/>
    <w:uiPriority w:val="99"/>
    <w:rsid w:val="00391B23"/>
    <w:pPr>
      <w:widowControl w:val="0"/>
      <w:tabs>
        <w:tab w:val="left" w:pos="426"/>
      </w:tabs>
      <w:suppressAutoHyphens w:val="0"/>
      <w:jc w:val="both"/>
    </w:pPr>
    <w:rPr>
      <w:rFonts w:cs="Times New Roman"/>
      <w:color w:val="auto"/>
      <w:sz w:val="20"/>
      <w:szCs w:val="20"/>
      <w:lang w:eastAsia="es-ES"/>
    </w:rPr>
  </w:style>
  <w:style w:type="character" w:styleId="Nmerodepgina">
    <w:name w:val="page number"/>
    <w:rsid w:val="00391B23"/>
  </w:style>
  <w:style w:type="paragraph" w:customStyle="1" w:styleId="xl28">
    <w:name w:val="xl28"/>
    <w:basedOn w:val="Normal"/>
    <w:uiPriority w:val="99"/>
    <w:rsid w:val="00391B23"/>
    <w:pPr>
      <w:suppressAutoHyphens w:val="0"/>
      <w:spacing w:before="100" w:after="100"/>
    </w:pPr>
    <w:rPr>
      <w:rFonts w:ascii="Agency FB" w:eastAsia="Arial Unicode MS" w:hAnsi="Agency FB" w:cs="Times New Roman"/>
      <w:b w:val="0"/>
      <w:color w:val="auto"/>
      <w:sz w:val="16"/>
      <w:szCs w:val="20"/>
      <w:lang w:eastAsia="es-MX"/>
    </w:rPr>
  </w:style>
  <w:style w:type="paragraph" w:customStyle="1" w:styleId="Infodocumentosadjuntos">
    <w:name w:val="Info documentos adjuntos"/>
    <w:basedOn w:val="Normal"/>
    <w:uiPriority w:val="99"/>
    <w:rsid w:val="00391B23"/>
    <w:pPr>
      <w:suppressAutoHyphens w:val="0"/>
    </w:pPr>
    <w:rPr>
      <w:rFonts w:ascii="Times New Roman" w:hAnsi="Times New Roman" w:cs="Times New Roman"/>
      <w:b w:val="0"/>
      <w:color w:val="auto"/>
      <w:szCs w:val="20"/>
      <w:lang w:val="es-MX" w:eastAsia="es-MX"/>
    </w:rPr>
  </w:style>
  <w:style w:type="paragraph" w:styleId="Lista2">
    <w:name w:val="List 2"/>
    <w:basedOn w:val="Normal"/>
    <w:uiPriority w:val="99"/>
    <w:rsid w:val="00391B23"/>
    <w:pPr>
      <w:suppressAutoHyphens w:val="0"/>
      <w:ind w:left="566" w:hanging="283"/>
    </w:pPr>
    <w:rPr>
      <w:rFonts w:ascii="Times New Roman" w:hAnsi="Times New Roman" w:cs="Times New Roman"/>
      <w:b w:val="0"/>
      <w:color w:val="auto"/>
      <w:sz w:val="20"/>
      <w:szCs w:val="20"/>
      <w:lang w:eastAsia="es-MX"/>
    </w:rPr>
  </w:style>
  <w:style w:type="paragraph" w:styleId="Continuarlista2">
    <w:name w:val="List Continue 2"/>
    <w:basedOn w:val="Normal"/>
    <w:uiPriority w:val="99"/>
    <w:rsid w:val="00391B23"/>
    <w:pPr>
      <w:suppressAutoHyphens w:val="0"/>
      <w:spacing w:after="120"/>
      <w:ind w:left="566"/>
    </w:pPr>
    <w:rPr>
      <w:rFonts w:ascii="Times New Roman" w:hAnsi="Times New Roman" w:cs="Times New Roman"/>
      <w:b w:val="0"/>
      <w:color w:val="auto"/>
      <w:sz w:val="20"/>
      <w:szCs w:val="20"/>
      <w:lang w:eastAsia="es-MX"/>
    </w:rPr>
  </w:style>
  <w:style w:type="paragraph" w:customStyle="1" w:styleId="Default">
    <w:name w:val="Default"/>
    <w:uiPriority w:val="99"/>
    <w:rsid w:val="00391B23"/>
    <w:pPr>
      <w:suppressAutoHyphens/>
      <w:autoSpaceDE w:val="0"/>
    </w:pPr>
    <w:rPr>
      <w:rFonts w:ascii="Tahoma" w:eastAsia="MS Mincho" w:hAnsi="Tahoma" w:cs="Courier New"/>
      <w:color w:val="000000"/>
      <w:kern w:val="1"/>
      <w:sz w:val="24"/>
      <w:szCs w:val="24"/>
      <w:lang w:eastAsia="ar-SA"/>
    </w:rPr>
  </w:style>
  <w:style w:type="character" w:styleId="Hipervnculovisitado">
    <w:name w:val="FollowedHyperlink"/>
    <w:uiPriority w:val="99"/>
    <w:rsid w:val="00391B23"/>
    <w:rPr>
      <w:color w:val="800080"/>
      <w:u w:val="single"/>
    </w:rPr>
  </w:style>
  <w:style w:type="character" w:styleId="Textoennegrita">
    <w:name w:val="Strong"/>
    <w:qFormat/>
    <w:rsid w:val="00391B23"/>
    <w:rPr>
      <w:rFonts w:ascii="Arial" w:hAnsi="Arial" w:cs="Arial" w:hint="default"/>
      <w:b/>
      <w:bCs w:val="0"/>
      <w:sz w:val="24"/>
    </w:rPr>
  </w:style>
  <w:style w:type="paragraph" w:styleId="ndice1">
    <w:name w:val="index 1"/>
    <w:basedOn w:val="Normal"/>
    <w:next w:val="Normal"/>
    <w:autoRedefine/>
    <w:uiPriority w:val="99"/>
    <w:rsid w:val="00391B23"/>
    <w:pPr>
      <w:suppressAutoHyphens w:val="0"/>
      <w:ind w:left="240" w:hanging="240"/>
    </w:pPr>
    <w:rPr>
      <w:rFonts w:ascii="Times New Roman" w:hAnsi="Times New Roman" w:cs="Times New Roman"/>
      <w:b w:val="0"/>
      <w:color w:val="auto"/>
      <w:szCs w:val="20"/>
      <w:lang w:val="es-MX" w:eastAsia="es-MX"/>
    </w:rPr>
  </w:style>
  <w:style w:type="paragraph" w:styleId="TDC1">
    <w:name w:val="toc 1"/>
    <w:basedOn w:val="Normal"/>
    <w:next w:val="Normal"/>
    <w:uiPriority w:val="99"/>
    <w:rsid w:val="00391B23"/>
    <w:pPr>
      <w:suppressAutoHyphens w:val="0"/>
      <w:overflowPunct w:val="0"/>
      <w:autoSpaceDE w:val="0"/>
      <w:autoSpaceDN w:val="0"/>
      <w:adjustRightInd w:val="0"/>
      <w:ind w:left="567" w:hanging="567"/>
    </w:pPr>
    <w:rPr>
      <w:rFonts w:cs="Times New Roman"/>
      <w:b w:val="0"/>
      <w:color w:val="auto"/>
      <w:sz w:val="20"/>
      <w:szCs w:val="20"/>
      <w:lang w:eastAsia="es-MX"/>
    </w:rPr>
  </w:style>
  <w:style w:type="paragraph" w:styleId="TDC2">
    <w:name w:val="toc 2"/>
    <w:basedOn w:val="Normal"/>
    <w:next w:val="Normal"/>
    <w:uiPriority w:val="99"/>
    <w:rsid w:val="00391B23"/>
    <w:pPr>
      <w:suppressAutoHyphens w:val="0"/>
      <w:overflowPunct w:val="0"/>
      <w:autoSpaceDE w:val="0"/>
      <w:autoSpaceDN w:val="0"/>
      <w:adjustRightInd w:val="0"/>
      <w:ind w:left="567" w:hanging="567"/>
    </w:pPr>
    <w:rPr>
      <w:rFonts w:cs="Times New Roman"/>
      <w:b w:val="0"/>
      <w:color w:val="auto"/>
      <w:sz w:val="20"/>
      <w:szCs w:val="20"/>
      <w:lang w:eastAsia="es-MX"/>
    </w:rPr>
  </w:style>
  <w:style w:type="paragraph" w:styleId="TDC3">
    <w:name w:val="toc 3"/>
    <w:basedOn w:val="Normal"/>
    <w:next w:val="Normal"/>
    <w:uiPriority w:val="99"/>
    <w:rsid w:val="00391B23"/>
    <w:pPr>
      <w:suppressAutoHyphens w:val="0"/>
      <w:overflowPunct w:val="0"/>
      <w:autoSpaceDE w:val="0"/>
      <w:autoSpaceDN w:val="0"/>
      <w:adjustRightInd w:val="0"/>
    </w:pPr>
    <w:rPr>
      <w:rFonts w:cs="Times New Roman"/>
      <w:b w:val="0"/>
      <w:color w:val="auto"/>
      <w:sz w:val="18"/>
      <w:szCs w:val="20"/>
      <w:lang w:eastAsia="es-MX"/>
    </w:rPr>
  </w:style>
  <w:style w:type="character" w:customStyle="1" w:styleId="TextocomentarioCar">
    <w:name w:val="Texto comentario Car"/>
    <w:link w:val="Textocomentario"/>
    <w:uiPriority w:val="99"/>
    <w:rsid w:val="00391B23"/>
    <w:rPr>
      <w:rFonts w:ascii="Arial" w:eastAsia="Times New Roman" w:hAnsi="Arial" w:cs="Arial"/>
      <w:b/>
      <w:color w:val="000000"/>
      <w:lang w:eastAsia="ar-SA"/>
    </w:rPr>
  </w:style>
  <w:style w:type="paragraph" w:customStyle="1" w:styleId="Descripcin1">
    <w:name w:val="Descripción1"/>
    <w:basedOn w:val="Normal"/>
    <w:next w:val="Normal"/>
    <w:uiPriority w:val="99"/>
    <w:qFormat/>
    <w:rsid w:val="00391B23"/>
    <w:pPr>
      <w:suppressAutoHyphens w:val="0"/>
      <w:overflowPunct w:val="0"/>
      <w:autoSpaceDE w:val="0"/>
      <w:autoSpaceDN w:val="0"/>
      <w:adjustRightInd w:val="0"/>
      <w:spacing w:before="120" w:after="120"/>
      <w:jc w:val="center"/>
    </w:pPr>
    <w:rPr>
      <w:rFonts w:cs="Times New Roman"/>
      <w:color w:val="auto"/>
      <w:sz w:val="20"/>
      <w:szCs w:val="20"/>
      <w:lang w:eastAsia="es-MX"/>
    </w:rPr>
  </w:style>
  <w:style w:type="paragraph" w:styleId="Textomacro">
    <w:name w:val="macro"/>
    <w:basedOn w:val="Textoindependiente"/>
    <w:link w:val="TextomacroCar"/>
    <w:uiPriority w:val="99"/>
    <w:semiHidden/>
    <w:rsid w:val="00391B23"/>
    <w:pPr>
      <w:overflowPunct w:val="0"/>
      <w:autoSpaceDE w:val="0"/>
      <w:autoSpaceDN w:val="0"/>
      <w:adjustRightInd w:val="0"/>
      <w:spacing w:after="120"/>
      <w:jc w:val="left"/>
    </w:pPr>
    <w:rPr>
      <w:rFonts w:ascii="Courier New" w:eastAsia="Times New Roman" w:hAnsi="Courier New"/>
      <w:sz w:val="20"/>
      <w:szCs w:val="20"/>
      <w:lang w:val="es-MX" w:eastAsia="es-MX"/>
    </w:rPr>
  </w:style>
  <w:style w:type="character" w:customStyle="1" w:styleId="TextomacroCar">
    <w:name w:val="Texto macro Car"/>
    <w:link w:val="Textomacro"/>
    <w:uiPriority w:val="99"/>
    <w:semiHidden/>
    <w:rsid w:val="00391B23"/>
    <w:rPr>
      <w:rFonts w:ascii="Courier New" w:eastAsia="Times New Roman" w:hAnsi="Courier New"/>
    </w:rPr>
  </w:style>
  <w:style w:type="paragraph" w:styleId="Textodebloque">
    <w:name w:val="Block Text"/>
    <w:basedOn w:val="Normal"/>
    <w:uiPriority w:val="99"/>
    <w:rsid w:val="00391B23"/>
    <w:pPr>
      <w:suppressAutoHyphens w:val="0"/>
      <w:overflowPunct w:val="0"/>
      <w:autoSpaceDE w:val="0"/>
      <w:autoSpaceDN w:val="0"/>
      <w:adjustRightInd w:val="0"/>
      <w:ind w:left="426" w:right="48" w:hanging="426"/>
      <w:jc w:val="both"/>
    </w:pPr>
    <w:rPr>
      <w:rFonts w:ascii="Arial Narrow" w:hAnsi="Arial Narrow" w:cs="Times New Roman"/>
      <w:b w:val="0"/>
      <w:color w:val="auto"/>
      <w:sz w:val="20"/>
      <w:szCs w:val="20"/>
      <w:lang w:eastAsia="es-MX"/>
    </w:rPr>
  </w:style>
  <w:style w:type="character" w:customStyle="1" w:styleId="AsuntodelcomentarioCar">
    <w:name w:val="Asunto del comentario Car"/>
    <w:link w:val="Asuntodelcomentario"/>
    <w:uiPriority w:val="99"/>
    <w:semiHidden/>
    <w:rsid w:val="00391B23"/>
    <w:rPr>
      <w:rFonts w:ascii="Arial" w:eastAsia="Times New Roman" w:hAnsi="Arial" w:cs="Arial"/>
      <w:bCs/>
      <w:color w:val="000000"/>
      <w:lang w:eastAsia="ar-SA"/>
    </w:rPr>
  </w:style>
  <w:style w:type="paragraph" w:customStyle="1" w:styleId="Blockquote">
    <w:name w:val="Blockquote"/>
    <w:basedOn w:val="Normal"/>
    <w:uiPriority w:val="99"/>
    <w:rsid w:val="00391B23"/>
    <w:pPr>
      <w:suppressAutoHyphens w:val="0"/>
      <w:overflowPunct w:val="0"/>
      <w:autoSpaceDE w:val="0"/>
      <w:autoSpaceDN w:val="0"/>
      <w:adjustRightInd w:val="0"/>
      <w:spacing w:before="100" w:after="100"/>
      <w:ind w:left="360" w:right="360"/>
    </w:pPr>
    <w:rPr>
      <w:rFonts w:ascii="Times New Roman" w:hAnsi="Times New Roman" w:cs="Times New Roman"/>
      <w:b w:val="0"/>
      <w:color w:val="auto"/>
      <w:szCs w:val="20"/>
      <w:lang w:val="es-MX" w:eastAsia="es-MX"/>
    </w:rPr>
  </w:style>
  <w:style w:type="paragraph" w:customStyle="1" w:styleId="H4">
    <w:name w:val="H4"/>
    <w:basedOn w:val="Normal"/>
    <w:next w:val="Normal"/>
    <w:uiPriority w:val="99"/>
    <w:rsid w:val="00391B23"/>
    <w:pPr>
      <w:keepNext/>
      <w:suppressAutoHyphens w:val="0"/>
      <w:overflowPunct w:val="0"/>
      <w:autoSpaceDE w:val="0"/>
      <w:autoSpaceDN w:val="0"/>
      <w:adjustRightInd w:val="0"/>
      <w:spacing w:before="100" w:after="100"/>
    </w:pPr>
    <w:rPr>
      <w:rFonts w:ascii="Times New Roman" w:hAnsi="Times New Roman" w:cs="Times New Roman"/>
      <w:color w:val="auto"/>
      <w:szCs w:val="20"/>
      <w:lang w:val="es-MX" w:eastAsia="es-MX"/>
    </w:rPr>
  </w:style>
  <w:style w:type="paragraph" w:customStyle="1" w:styleId="ROMANOS">
    <w:name w:val="ROMANOS"/>
    <w:basedOn w:val="Normal"/>
    <w:link w:val="ROMANOSCar"/>
    <w:uiPriority w:val="99"/>
    <w:rsid w:val="00391B23"/>
    <w:pPr>
      <w:tabs>
        <w:tab w:val="left" w:pos="720"/>
      </w:tabs>
      <w:suppressAutoHyphens w:val="0"/>
      <w:overflowPunct w:val="0"/>
      <w:autoSpaceDE w:val="0"/>
      <w:autoSpaceDN w:val="0"/>
      <w:adjustRightInd w:val="0"/>
      <w:spacing w:after="101" w:line="216" w:lineRule="atLeast"/>
      <w:ind w:left="720" w:hanging="432"/>
      <w:jc w:val="both"/>
    </w:pPr>
    <w:rPr>
      <w:rFonts w:cs="Times New Roman"/>
      <w:b w:val="0"/>
      <w:color w:val="auto"/>
      <w:sz w:val="18"/>
      <w:szCs w:val="20"/>
      <w:lang w:val="es-ES_tradnl" w:eastAsia="es-MX"/>
    </w:rPr>
  </w:style>
  <w:style w:type="paragraph" w:customStyle="1" w:styleId="INCISO">
    <w:name w:val="INCISO"/>
    <w:basedOn w:val="Normal"/>
    <w:uiPriority w:val="99"/>
    <w:rsid w:val="00391B23"/>
    <w:pPr>
      <w:tabs>
        <w:tab w:val="left" w:pos="1152"/>
      </w:tabs>
      <w:suppressAutoHyphens w:val="0"/>
      <w:overflowPunct w:val="0"/>
      <w:autoSpaceDE w:val="0"/>
      <w:autoSpaceDN w:val="0"/>
      <w:adjustRightInd w:val="0"/>
      <w:spacing w:after="101" w:line="216" w:lineRule="atLeast"/>
      <w:ind w:left="1152" w:hanging="432"/>
      <w:jc w:val="both"/>
    </w:pPr>
    <w:rPr>
      <w:rFonts w:cs="Times New Roman"/>
      <w:b w:val="0"/>
      <w:color w:val="auto"/>
      <w:sz w:val="18"/>
      <w:szCs w:val="20"/>
      <w:lang w:val="es-ES_tradnl" w:eastAsia="es-MX"/>
    </w:rPr>
  </w:style>
  <w:style w:type="paragraph" w:customStyle="1" w:styleId="BalloonText1">
    <w:name w:val="Balloon Text1"/>
    <w:basedOn w:val="Normal"/>
    <w:uiPriority w:val="99"/>
    <w:rsid w:val="00391B23"/>
    <w:pPr>
      <w:suppressAutoHyphens w:val="0"/>
      <w:overflowPunct w:val="0"/>
      <w:autoSpaceDE w:val="0"/>
      <w:autoSpaceDN w:val="0"/>
      <w:adjustRightInd w:val="0"/>
    </w:pPr>
    <w:rPr>
      <w:rFonts w:ascii="Tahoma" w:hAnsi="Tahoma" w:cs="Times New Roman"/>
      <w:b w:val="0"/>
      <w:color w:val="auto"/>
      <w:sz w:val="16"/>
      <w:szCs w:val="20"/>
      <w:lang w:eastAsia="es-MX"/>
    </w:rPr>
  </w:style>
  <w:style w:type="paragraph" w:customStyle="1" w:styleId="CommentSubject1">
    <w:name w:val="Comment Subject1"/>
    <w:basedOn w:val="Textocomentario"/>
    <w:next w:val="Textocomentario"/>
    <w:uiPriority w:val="99"/>
    <w:rsid w:val="00391B23"/>
    <w:pPr>
      <w:suppressAutoHyphens w:val="0"/>
      <w:overflowPunct w:val="0"/>
      <w:autoSpaceDE w:val="0"/>
      <w:autoSpaceDN w:val="0"/>
      <w:adjustRightInd w:val="0"/>
    </w:pPr>
    <w:rPr>
      <w:rFonts w:ascii="Times New Roman" w:hAnsi="Times New Roman" w:cs="Times New Roman"/>
      <w:color w:val="auto"/>
      <w:lang w:eastAsia="es-MX"/>
    </w:rPr>
  </w:style>
  <w:style w:type="paragraph" w:customStyle="1" w:styleId="ACUERDO">
    <w:name w:val="ACUERDO"/>
    <w:basedOn w:val="Normal"/>
    <w:uiPriority w:val="99"/>
    <w:rsid w:val="00391B23"/>
    <w:pPr>
      <w:widowControl w:val="0"/>
      <w:suppressAutoHyphens w:val="0"/>
      <w:overflowPunct w:val="0"/>
      <w:autoSpaceDE w:val="0"/>
      <w:autoSpaceDN w:val="0"/>
      <w:adjustRightInd w:val="0"/>
      <w:jc w:val="both"/>
    </w:pPr>
    <w:rPr>
      <w:rFonts w:cs="Times New Roman"/>
      <w:color w:val="auto"/>
      <w:sz w:val="28"/>
      <w:szCs w:val="20"/>
      <w:lang w:val="es-MX" w:eastAsia="es-MX"/>
    </w:rPr>
  </w:style>
  <w:style w:type="paragraph" w:customStyle="1" w:styleId="CABEZA">
    <w:name w:val="CABEZA"/>
    <w:basedOn w:val="Ttulo1"/>
    <w:uiPriority w:val="99"/>
    <w:rsid w:val="00391B23"/>
    <w:pPr>
      <w:keepNext w:val="0"/>
      <w:suppressAutoHyphens w:val="0"/>
      <w:overflowPunct w:val="0"/>
      <w:autoSpaceDE w:val="0"/>
      <w:autoSpaceDN w:val="0"/>
      <w:adjustRightInd w:val="0"/>
      <w:spacing w:before="0" w:after="0" w:line="216" w:lineRule="atLeast"/>
      <w:jc w:val="center"/>
      <w:outlineLvl w:val="9"/>
    </w:pPr>
    <w:rPr>
      <w:rFonts w:ascii="CG Palacio (WN)" w:hAnsi="CG Palacio (WN)"/>
      <w:bCs w:val="0"/>
      <w:color w:val="auto"/>
      <w:kern w:val="0"/>
      <w:sz w:val="28"/>
      <w:szCs w:val="20"/>
      <w:lang w:val="es-ES_tradnl" w:eastAsia="es-MX"/>
    </w:rPr>
  </w:style>
  <w:style w:type="paragraph" w:customStyle="1" w:styleId="ANOTACION">
    <w:name w:val="ANOTACION"/>
    <w:basedOn w:val="Normal"/>
    <w:uiPriority w:val="99"/>
    <w:rsid w:val="00391B23"/>
    <w:pPr>
      <w:suppressAutoHyphens w:val="0"/>
      <w:overflowPunct w:val="0"/>
      <w:autoSpaceDE w:val="0"/>
      <w:autoSpaceDN w:val="0"/>
      <w:adjustRightInd w:val="0"/>
      <w:spacing w:after="101" w:line="216" w:lineRule="atLeast"/>
      <w:jc w:val="center"/>
    </w:pPr>
    <w:rPr>
      <w:rFonts w:cs="Times New Roman"/>
      <w:color w:val="auto"/>
      <w:sz w:val="18"/>
      <w:szCs w:val="20"/>
      <w:lang w:val="es-ES_tradnl" w:eastAsia="es-MX"/>
    </w:rPr>
  </w:style>
  <w:style w:type="paragraph" w:customStyle="1" w:styleId="DefaultText2">
    <w:name w:val="Default Text:2"/>
    <w:basedOn w:val="Normal"/>
    <w:uiPriority w:val="99"/>
    <w:rsid w:val="00391B23"/>
    <w:pPr>
      <w:suppressAutoHyphens w:val="0"/>
      <w:overflowPunct w:val="0"/>
      <w:autoSpaceDE w:val="0"/>
      <w:autoSpaceDN w:val="0"/>
      <w:adjustRightInd w:val="0"/>
    </w:pPr>
    <w:rPr>
      <w:rFonts w:cs="Times New Roman"/>
      <w:b w:val="0"/>
      <w:color w:val="auto"/>
      <w:szCs w:val="20"/>
      <w:lang w:val="es-MX" w:eastAsia="es-MX"/>
    </w:rPr>
  </w:style>
  <w:style w:type="paragraph" w:customStyle="1" w:styleId="descripcin">
    <w:name w:val="descripción"/>
    <w:basedOn w:val="Normal"/>
    <w:uiPriority w:val="99"/>
    <w:rsid w:val="00391B23"/>
    <w:pPr>
      <w:tabs>
        <w:tab w:val="num" w:pos="360"/>
      </w:tabs>
      <w:suppressAutoHyphens w:val="0"/>
      <w:ind w:left="360" w:hanging="360"/>
    </w:pPr>
    <w:rPr>
      <w:rFonts w:ascii="Humanst521 BT" w:hAnsi="Humanst521 BT" w:cs="Times New Roman"/>
      <w:b w:val="0"/>
      <w:color w:val="auto"/>
      <w:sz w:val="20"/>
      <w:szCs w:val="20"/>
      <w:lang w:eastAsia="es-ES"/>
    </w:rPr>
  </w:style>
  <w:style w:type="paragraph" w:customStyle="1" w:styleId="EstiloTtulo3ArialSinNegrita">
    <w:name w:val="Estilo Título 3 + Arial Sin Negrita"/>
    <w:basedOn w:val="Ttulo3"/>
    <w:uiPriority w:val="99"/>
    <w:rsid w:val="00391B23"/>
    <w:pPr>
      <w:overflowPunct w:val="0"/>
      <w:autoSpaceDE w:val="0"/>
      <w:autoSpaceDN w:val="0"/>
      <w:adjustRightInd w:val="0"/>
      <w:ind w:left="170" w:right="0"/>
      <w:jc w:val="left"/>
    </w:pPr>
    <w:rPr>
      <w:b w:val="0"/>
      <w:lang w:eastAsia="es-MX"/>
    </w:rPr>
  </w:style>
  <w:style w:type="paragraph" w:customStyle="1" w:styleId="Ttulo2Arial">
    <w:name w:val="Título 2 + Arial"/>
    <w:aliases w:val="12 pt,Espacio ajustado en 14 pt"/>
    <w:basedOn w:val="Normal"/>
    <w:uiPriority w:val="99"/>
    <w:rsid w:val="00391B23"/>
    <w:pPr>
      <w:suppressAutoHyphens w:val="0"/>
      <w:spacing w:before="240"/>
    </w:pPr>
    <w:rPr>
      <w:color w:val="auto"/>
      <w:lang w:eastAsia="es-MX"/>
    </w:rPr>
  </w:style>
  <w:style w:type="paragraph" w:customStyle="1" w:styleId="NormalArial">
    <w:name w:val="Normal + Arial"/>
    <w:aliases w:val="Justificado,Después:  12 pto + Izquierda:  1.27 cm,Primera lí..."/>
    <w:basedOn w:val="Normal"/>
    <w:uiPriority w:val="99"/>
    <w:rsid w:val="00391B23"/>
    <w:pPr>
      <w:suppressAutoHyphens w:val="0"/>
      <w:spacing w:after="120"/>
      <w:ind w:right="43"/>
      <w:jc w:val="both"/>
    </w:pPr>
    <w:rPr>
      <w:rFonts w:cs="Times New Roman"/>
      <w:b w:val="0"/>
      <w:color w:val="auto"/>
      <w:szCs w:val="20"/>
      <w:lang w:val="es-MX" w:eastAsia="es-MX"/>
    </w:rPr>
  </w:style>
  <w:style w:type="paragraph" w:customStyle="1" w:styleId="Textoindepe">
    <w:name w:val="Texto indepe"/>
    <w:basedOn w:val="Normal"/>
    <w:uiPriority w:val="99"/>
    <w:rsid w:val="00391B23"/>
    <w:pPr>
      <w:widowControl w:val="0"/>
      <w:tabs>
        <w:tab w:val="left" w:pos="0"/>
        <w:tab w:val="left" w:pos="4398"/>
        <w:tab w:val="left" w:pos="4956"/>
        <w:tab w:val="left" w:pos="5664"/>
        <w:tab w:val="left" w:pos="6372"/>
        <w:tab w:val="left" w:pos="7080"/>
        <w:tab w:val="left" w:pos="7788"/>
        <w:tab w:val="left" w:pos="8496"/>
        <w:tab w:val="left" w:pos="8640"/>
      </w:tabs>
      <w:suppressAutoHyphens w:val="0"/>
      <w:jc w:val="both"/>
    </w:pPr>
    <w:rPr>
      <w:rFonts w:ascii="Tahoma" w:hAnsi="Tahoma" w:cs="Times New Roman"/>
      <w:b w:val="0"/>
      <w:color w:val="auto"/>
      <w:szCs w:val="20"/>
      <w:lang w:val="es-MX" w:eastAsia="es-ES"/>
    </w:rPr>
  </w:style>
  <w:style w:type="paragraph" w:styleId="Prrafodelista">
    <w:name w:val="List Paragraph"/>
    <w:aliases w:val="lp1,Lista vistosa - Énfasis 11"/>
    <w:basedOn w:val="Normal"/>
    <w:uiPriority w:val="1"/>
    <w:qFormat/>
    <w:rsid w:val="00391B23"/>
    <w:pPr>
      <w:suppressAutoHyphens w:val="0"/>
      <w:ind w:left="720"/>
      <w:contextualSpacing/>
    </w:pPr>
    <w:rPr>
      <w:b w:val="0"/>
      <w:color w:val="auto"/>
      <w:sz w:val="22"/>
      <w:szCs w:val="22"/>
      <w:lang w:val="es-MX" w:eastAsia="es-ES"/>
    </w:rPr>
  </w:style>
  <w:style w:type="paragraph" w:customStyle="1" w:styleId="Sangra2detindependiente1">
    <w:name w:val="Sangría 2 de t. independiente1"/>
    <w:basedOn w:val="Normal"/>
    <w:uiPriority w:val="99"/>
    <w:rsid w:val="00391B23"/>
    <w:pPr>
      <w:suppressAutoHyphens w:val="0"/>
      <w:ind w:left="705" w:hanging="705"/>
      <w:jc w:val="both"/>
    </w:pPr>
    <w:rPr>
      <w:rFonts w:cs="Times New Roman"/>
      <w:b w:val="0"/>
      <w:color w:val="auto"/>
      <w:sz w:val="20"/>
      <w:szCs w:val="20"/>
      <w:lang w:val="es-MX" w:eastAsia="es-ES"/>
    </w:rPr>
  </w:style>
  <w:style w:type="paragraph" w:customStyle="1" w:styleId="MMTopic2">
    <w:name w:val="MM Topic 2"/>
    <w:basedOn w:val="Ttulo2"/>
    <w:uiPriority w:val="99"/>
    <w:rsid w:val="00391B23"/>
    <w:pPr>
      <w:tabs>
        <w:tab w:val="clear" w:pos="567"/>
        <w:tab w:val="clear" w:pos="993"/>
        <w:tab w:val="clear" w:pos="1418"/>
        <w:tab w:val="clear" w:pos="2694"/>
        <w:tab w:val="num" w:pos="2559"/>
      </w:tabs>
      <w:spacing w:before="480" w:after="300"/>
      <w:ind w:left="2559" w:hanging="705"/>
      <w:jc w:val="both"/>
    </w:pPr>
    <w:rPr>
      <w:rFonts w:cs="Arial"/>
      <w:bCs/>
      <w:iCs/>
      <w:sz w:val="24"/>
      <w:szCs w:val="28"/>
      <w:lang w:val="es-MX" w:eastAsia="en-US"/>
    </w:rPr>
  </w:style>
  <w:style w:type="paragraph" w:customStyle="1" w:styleId="MMTopic3">
    <w:name w:val="MM Topic 3"/>
    <w:basedOn w:val="Ttulo3"/>
    <w:uiPriority w:val="99"/>
    <w:rsid w:val="00391B23"/>
    <w:pPr>
      <w:spacing w:before="360" w:after="240"/>
      <w:ind w:left="710" w:right="0"/>
      <w:jc w:val="both"/>
    </w:pPr>
    <w:rPr>
      <w:rFonts w:cs="Arial"/>
      <w:bCs/>
      <w:sz w:val="22"/>
      <w:szCs w:val="26"/>
      <w:lang w:val="es-MX" w:eastAsia="en-US"/>
    </w:rPr>
  </w:style>
  <w:style w:type="paragraph" w:customStyle="1" w:styleId="MMTopic4">
    <w:name w:val="MM Topic 4"/>
    <w:basedOn w:val="Ttulo4"/>
    <w:uiPriority w:val="99"/>
    <w:rsid w:val="00391B23"/>
    <w:pPr>
      <w:suppressAutoHyphens w:val="0"/>
      <w:spacing w:before="480" w:after="240"/>
      <w:ind w:left="1135"/>
      <w:jc w:val="both"/>
    </w:pPr>
    <w:rPr>
      <w:rFonts w:ascii="Arial" w:hAnsi="Arial"/>
      <w:color w:val="3366FF"/>
      <w:sz w:val="24"/>
      <w:szCs w:val="24"/>
      <w:lang w:val="es-MX" w:eastAsia="en-US"/>
    </w:rPr>
  </w:style>
  <w:style w:type="paragraph" w:customStyle="1" w:styleId="MMTopic5">
    <w:name w:val="MM Topic 5"/>
    <w:basedOn w:val="Ttulo5"/>
    <w:uiPriority w:val="99"/>
    <w:rsid w:val="00391B23"/>
    <w:pPr>
      <w:keepNext w:val="0"/>
      <w:spacing w:before="360" w:after="120"/>
      <w:ind w:right="0"/>
      <w:jc w:val="both"/>
    </w:pPr>
    <w:rPr>
      <w:bCs/>
      <w:iCs/>
      <w:sz w:val="24"/>
      <w:szCs w:val="26"/>
      <w:lang w:val="es-MX"/>
    </w:rPr>
  </w:style>
  <w:style w:type="paragraph" w:customStyle="1" w:styleId="MMTopic6">
    <w:name w:val="MM Topic 6"/>
    <w:basedOn w:val="Ttulo6"/>
    <w:uiPriority w:val="99"/>
    <w:rsid w:val="00391B23"/>
    <w:pPr>
      <w:keepNext w:val="0"/>
      <w:spacing w:before="360" w:after="120"/>
      <w:ind w:left="142"/>
    </w:pPr>
    <w:rPr>
      <w:rFonts w:ascii="Arial" w:hAnsi="Arial"/>
      <w:bCs/>
      <w:sz w:val="22"/>
      <w:szCs w:val="22"/>
      <w:lang w:eastAsia="en-US"/>
    </w:rPr>
  </w:style>
  <w:style w:type="paragraph" w:customStyle="1" w:styleId="MMTopic7">
    <w:name w:val="MM Topic 7"/>
    <w:basedOn w:val="Ttulo7"/>
    <w:uiPriority w:val="99"/>
    <w:rsid w:val="00391B23"/>
    <w:pPr>
      <w:keepNext w:val="0"/>
      <w:tabs>
        <w:tab w:val="num" w:pos="5814"/>
      </w:tabs>
      <w:spacing w:before="360" w:after="120"/>
      <w:ind w:left="5814" w:hanging="360"/>
      <w:jc w:val="both"/>
    </w:pPr>
    <w:rPr>
      <w:b w:val="0"/>
      <w:sz w:val="22"/>
      <w:szCs w:val="24"/>
      <w:lang w:val="es-MX" w:eastAsia="en-US"/>
    </w:rPr>
  </w:style>
  <w:style w:type="paragraph" w:customStyle="1" w:styleId="Style2">
    <w:name w:val="Style 2"/>
    <w:basedOn w:val="Normal"/>
    <w:uiPriority w:val="99"/>
    <w:rsid w:val="00391B23"/>
    <w:pPr>
      <w:widowControl w:val="0"/>
      <w:suppressAutoHyphens w:val="0"/>
      <w:autoSpaceDE w:val="0"/>
      <w:autoSpaceDN w:val="0"/>
      <w:spacing w:line="216" w:lineRule="atLeast"/>
      <w:ind w:left="180" w:hanging="144"/>
    </w:pPr>
    <w:rPr>
      <w:rFonts w:ascii="Times New Roman" w:hAnsi="Times New Roman" w:cs="Times New Roman"/>
      <w:b w:val="0"/>
      <w:color w:val="auto"/>
      <w:lang w:val="en-US" w:eastAsia="es-ES"/>
    </w:rPr>
  </w:style>
  <w:style w:type="paragraph" w:customStyle="1" w:styleId="Style3">
    <w:name w:val="Style 3"/>
    <w:basedOn w:val="Normal"/>
    <w:uiPriority w:val="99"/>
    <w:rsid w:val="00391B23"/>
    <w:pPr>
      <w:widowControl w:val="0"/>
      <w:suppressAutoHyphens w:val="0"/>
      <w:autoSpaceDE w:val="0"/>
      <w:autoSpaceDN w:val="0"/>
      <w:adjustRightInd w:val="0"/>
    </w:pPr>
    <w:rPr>
      <w:rFonts w:ascii="Times New Roman" w:hAnsi="Times New Roman" w:cs="Times New Roman"/>
      <w:b w:val="0"/>
      <w:color w:val="auto"/>
      <w:lang w:val="en-US" w:eastAsia="es-ES"/>
    </w:rPr>
  </w:style>
  <w:style w:type="paragraph" w:customStyle="1" w:styleId="Prrafodelista1">
    <w:name w:val="Párrafo de lista1"/>
    <w:basedOn w:val="Normal"/>
    <w:uiPriority w:val="99"/>
    <w:qFormat/>
    <w:rsid w:val="00391B23"/>
    <w:pPr>
      <w:suppressAutoHyphens w:val="0"/>
      <w:spacing w:after="200" w:line="276" w:lineRule="auto"/>
      <w:ind w:left="720"/>
      <w:contextualSpacing/>
    </w:pPr>
    <w:rPr>
      <w:rFonts w:ascii="Calibri" w:eastAsia="Calibri" w:hAnsi="Calibri" w:cs="Times New Roman"/>
      <w:b w:val="0"/>
      <w:color w:val="auto"/>
      <w:sz w:val="22"/>
      <w:szCs w:val="22"/>
      <w:lang w:val="en-US" w:eastAsia="en-US"/>
    </w:rPr>
  </w:style>
  <w:style w:type="paragraph" w:styleId="Listaconvietas2">
    <w:name w:val="List Bullet 2"/>
    <w:basedOn w:val="Normal"/>
    <w:uiPriority w:val="99"/>
    <w:rsid w:val="00391B23"/>
    <w:pPr>
      <w:tabs>
        <w:tab w:val="num" w:pos="2340"/>
      </w:tabs>
      <w:suppressAutoHyphens w:val="0"/>
      <w:ind w:left="2340" w:hanging="360"/>
    </w:pPr>
    <w:rPr>
      <w:rFonts w:ascii="Times New Roman" w:hAnsi="Times New Roman" w:cs="Times New Roman"/>
      <w:b w:val="0"/>
      <w:color w:val="auto"/>
      <w:sz w:val="20"/>
      <w:szCs w:val="20"/>
      <w:lang w:val="es-MX" w:eastAsia="es-ES"/>
    </w:rPr>
  </w:style>
  <w:style w:type="character" w:customStyle="1" w:styleId="bodytext">
    <w:name w:val="bodytext"/>
    <w:rsid w:val="00391B23"/>
    <w:rPr>
      <w:rFonts w:cs="Times New Roman"/>
    </w:rPr>
  </w:style>
  <w:style w:type="character" w:customStyle="1" w:styleId="CarCar2">
    <w:name w:val="Car Car2"/>
    <w:rsid w:val="00391B23"/>
    <w:rPr>
      <w:rFonts w:ascii="Arial" w:hAnsi="Arial" w:cs="Arial"/>
      <w:b/>
      <w:bCs/>
      <w:i/>
      <w:iCs/>
      <w:sz w:val="24"/>
      <w:szCs w:val="28"/>
      <w:lang w:val="es-ES" w:eastAsia="es-ES" w:bidi="ar-SA"/>
    </w:rPr>
  </w:style>
  <w:style w:type="paragraph" w:customStyle="1" w:styleId="Texto0">
    <w:name w:val="Texto"/>
    <w:basedOn w:val="Normal"/>
    <w:uiPriority w:val="99"/>
    <w:rsid w:val="00391B23"/>
    <w:pPr>
      <w:suppressAutoHyphens w:val="0"/>
      <w:spacing w:after="101" w:line="216" w:lineRule="exact"/>
      <w:ind w:firstLine="288"/>
      <w:jc w:val="both"/>
    </w:pPr>
    <w:rPr>
      <w:b w:val="0"/>
      <w:color w:val="auto"/>
      <w:sz w:val="18"/>
      <w:szCs w:val="20"/>
      <w:lang w:eastAsia="es-ES"/>
    </w:rPr>
  </w:style>
  <w:style w:type="paragraph" w:customStyle="1" w:styleId="font5">
    <w:name w:val="font5"/>
    <w:basedOn w:val="Normal"/>
    <w:rsid w:val="00391B23"/>
    <w:pPr>
      <w:suppressAutoHyphens w:val="0"/>
      <w:spacing w:before="100" w:beforeAutospacing="1" w:after="100" w:afterAutospacing="1"/>
    </w:pPr>
    <w:rPr>
      <w:rFonts w:ascii="Arial Narrow" w:hAnsi="Arial Narrow" w:cs="Times New Roman"/>
      <w:bCs/>
      <w:color w:val="auto"/>
      <w:sz w:val="20"/>
      <w:szCs w:val="20"/>
      <w:lang w:eastAsia="es-ES"/>
    </w:rPr>
  </w:style>
  <w:style w:type="paragraph" w:customStyle="1" w:styleId="font6">
    <w:name w:val="font6"/>
    <w:basedOn w:val="Normal"/>
    <w:rsid w:val="00391B23"/>
    <w:pPr>
      <w:suppressAutoHyphens w:val="0"/>
      <w:spacing w:before="100" w:beforeAutospacing="1" w:after="100" w:afterAutospacing="1"/>
    </w:pPr>
    <w:rPr>
      <w:rFonts w:ascii="Arial Narrow" w:hAnsi="Arial Narrow" w:cs="Times New Roman"/>
      <w:bCs/>
      <w:sz w:val="20"/>
      <w:szCs w:val="20"/>
      <w:lang w:eastAsia="es-ES"/>
    </w:rPr>
  </w:style>
  <w:style w:type="paragraph" w:customStyle="1" w:styleId="font7">
    <w:name w:val="font7"/>
    <w:basedOn w:val="Normal"/>
    <w:uiPriority w:val="99"/>
    <w:rsid w:val="00391B23"/>
    <w:pPr>
      <w:suppressAutoHyphens w:val="0"/>
      <w:spacing w:before="100" w:beforeAutospacing="1" w:after="100" w:afterAutospacing="1"/>
    </w:pPr>
    <w:rPr>
      <w:rFonts w:ascii="Arial Narrow" w:hAnsi="Arial Narrow" w:cs="Times New Roman"/>
      <w:bCs/>
      <w:color w:val="auto"/>
      <w:sz w:val="18"/>
      <w:szCs w:val="18"/>
      <w:lang w:eastAsia="es-ES"/>
    </w:rPr>
  </w:style>
  <w:style w:type="paragraph" w:customStyle="1" w:styleId="xl23">
    <w:name w:val="xl23"/>
    <w:basedOn w:val="Normal"/>
    <w:uiPriority w:val="99"/>
    <w:rsid w:val="00391B23"/>
    <w:pP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4">
    <w:name w:val="xl24"/>
    <w:basedOn w:val="Normal"/>
    <w:uiPriority w:val="99"/>
    <w:rsid w:val="00391B23"/>
    <w:pPr>
      <w:suppressAutoHyphens w:val="0"/>
      <w:spacing w:before="100" w:beforeAutospacing="1" w:after="100" w:afterAutospacing="1"/>
      <w:jc w:val="center"/>
      <w:textAlignment w:val="center"/>
    </w:pPr>
    <w:rPr>
      <w:rFonts w:ascii="Arial Narrow" w:hAnsi="Arial Narrow" w:cs="Times New Roman"/>
      <w:b w:val="0"/>
      <w:color w:val="auto"/>
      <w:sz w:val="52"/>
      <w:szCs w:val="52"/>
      <w:lang w:eastAsia="es-ES"/>
    </w:rPr>
  </w:style>
  <w:style w:type="paragraph" w:customStyle="1" w:styleId="xl25">
    <w:name w:val="xl25"/>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6">
    <w:name w:val="xl26"/>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sz w:val="18"/>
      <w:szCs w:val="18"/>
      <w:lang w:eastAsia="es-ES"/>
    </w:rPr>
  </w:style>
  <w:style w:type="paragraph" w:customStyle="1" w:styleId="xl27">
    <w:name w:val="xl27"/>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9">
    <w:name w:val="xl29"/>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lang w:eastAsia="es-ES"/>
    </w:rPr>
  </w:style>
  <w:style w:type="paragraph" w:customStyle="1" w:styleId="xl30">
    <w:name w:val="xl30"/>
    <w:basedOn w:val="Normal"/>
    <w:uiPriority w:val="99"/>
    <w:rsid w:val="00391B23"/>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Narrow" w:hAnsi="Arial Narrow" w:cs="Times New Roman"/>
      <w:bCs/>
      <w:color w:val="FFFFFF"/>
      <w:lang w:eastAsia="es-ES"/>
    </w:rPr>
  </w:style>
  <w:style w:type="paragraph" w:customStyle="1" w:styleId="xl31">
    <w:name w:val="xl31"/>
    <w:basedOn w:val="Normal"/>
    <w:uiPriority w:val="99"/>
    <w:rsid w:val="00391B23"/>
    <w:pPr>
      <w:pBdr>
        <w:top w:val="single" w:sz="4" w:space="0" w:color="auto"/>
        <w:left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Narrow" w:hAnsi="Arial Narrow" w:cs="Times New Roman"/>
      <w:bCs/>
      <w:color w:val="FFFFFF"/>
      <w:lang w:eastAsia="es-ES"/>
    </w:rPr>
  </w:style>
  <w:style w:type="paragraph" w:customStyle="1" w:styleId="xl32">
    <w:name w:val="xl32"/>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FF0000"/>
      <w:sz w:val="18"/>
      <w:szCs w:val="18"/>
      <w:lang w:eastAsia="es-ES"/>
    </w:rPr>
  </w:style>
  <w:style w:type="paragraph" w:customStyle="1" w:styleId="xl33">
    <w:name w:val="xl33"/>
    <w:basedOn w:val="Normal"/>
    <w:uiPriority w:val="99"/>
    <w:rsid w:val="00391B23"/>
    <w:pPr>
      <w:suppressAutoHyphens w:val="0"/>
      <w:spacing w:before="100" w:beforeAutospacing="1" w:after="100" w:afterAutospacing="1"/>
      <w:textAlignment w:val="center"/>
    </w:pPr>
    <w:rPr>
      <w:rFonts w:ascii="Arial Narrow" w:hAnsi="Arial Narrow" w:cs="Times New Roman"/>
      <w:bCs/>
      <w:color w:val="auto"/>
      <w:sz w:val="32"/>
      <w:szCs w:val="32"/>
      <w:lang w:eastAsia="es-ES"/>
    </w:rPr>
  </w:style>
  <w:style w:type="paragraph" w:customStyle="1" w:styleId="WW-Sangra3detindependiente">
    <w:name w:val="WW-Sangría 3 de t. independiente"/>
    <w:basedOn w:val="Normal"/>
    <w:uiPriority w:val="99"/>
    <w:rsid w:val="00391B23"/>
    <w:pPr>
      <w:spacing w:after="120"/>
      <w:ind w:left="283"/>
    </w:pPr>
    <w:rPr>
      <w:rFonts w:ascii="Times New Roman" w:hAnsi="Times New Roman" w:cs="Times New Roman"/>
      <w:b w:val="0"/>
      <w:color w:val="auto"/>
      <w:sz w:val="16"/>
      <w:szCs w:val="20"/>
      <w:lang w:val="es-ES_tradnl"/>
    </w:rPr>
  </w:style>
  <w:style w:type="paragraph" w:customStyle="1" w:styleId="CarCar1CarCarCarCar">
    <w:name w:val="Car Car1 Car Car Car Car"/>
    <w:basedOn w:val="Normal"/>
    <w:uiPriority w:val="99"/>
    <w:rsid w:val="00391B23"/>
    <w:pPr>
      <w:suppressAutoHyphens w:val="0"/>
      <w:autoSpaceDE w:val="0"/>
      <w:autoSpaceDN w:val="0"/>
      <w:adjustRightInd w:val="0"/>
      <w:spacing w:after="160" w:line="240" w:lineRule="exact"/>
      <w:jc w:val="right"/>
    </w:pPr>
    <w:rPr>
      <w:rFonts w:ascii="Verdana" w:eastAsia="MS Mincho" w:hAnsi="Verdana"/>
      <w:b w:val="0"/>
      <w:color w:val="auto"/>
      <w:sz w:val="20"/>
      <w:szCs w:val="20"/>
      <w:lang w:val="es-MX" w:eastAsia="en-US"/>
    </w:rPr>
  </w:style>
  <w:style w:type="numbering" w:customStyle="1" w:styleId="Estilo1">
    <w:name w:val="Estilo1"/>
    <w:rsid w:val="00391B23"/>
  </w:style>
  <w:style w:type="numbering" w:customStyle="1" w:styleId="Estilo2">
    <w:name w:val="Estilo2"/>
    <w:rsid w:val="00391B23"/>
  </w:style>
  <w:style w:type="paragraph" w:customStyle="1" w:styleId="Textoindependiente21">
    <w:name w:val="Texto independiente 21"/>
    <w:basedOn w:val="Normal"/>
    <w:uiPriority w:val="99"/>
    <w:rsid w:val="00391B23"/>
    <w:pPr>
      <w:tabs>
        <w:tab w:val="left" w:pos="0"/>
      </w:tabs>
      <w:suppressAutoHyphens w:val="0"/>
      <w:jc w:val="both"/>
    </w:pPr>
    <w:rPr>
      <w:rFonts w:cs="Times New Roman"/>
      <w:caps/>
      <w:color w:val="auto"/>
      <w:szCs w:val="20"/>
      <w:lang w:eastAsia="zh-CN"/>
    </w:rPr>
  </w:style>
  <w:style w:type="character" w:customStyle="1" w:styleId="CarCar">
    <w:name w:val="Car Car"/>
    <w:locked/>
    <w:rsid w:val="00391B23"/>
    <w:rPr>
      <w:rFonts w:ascii="Bookman Old Style" w:hAnsi="Bookman Old Style"/>
      <w:b/>
      <w:sz w:val="21"/>
      <w:lang w:val="es-ES" w:eastAsia="es-ES" w:bidi="ar-SA"/>
    </w:rPr>
  </w:style>
  <w:style w:type="paragraph" w:styleId="Textonotaalfinal">
    <w:name w:val="endnote text"/>
    <w:basedOn w:val="Normal"/>
    <w:link w:val="TextonotaalfinalCar"/>
    <w:uiPriority w:val="99"/>
    <w:semiHidden/>
    <w:unhideWhenUsed/>
    <w:rsid w:val="00391B23"/>
    <w:pPr>
      <w:suppressAutoHyphens w:val="0"/>
      <w:spacing w:after="200"/>
    </w:pPr>
    <w:rPr>
      <w:rFonts w:ascii="Cambria" w:eastAsia="Cambria" w:hAnsi="Cambria" w:cs="Times New Roman"/>
      <w:b w:val="0"/>
      <w:color w:val="auto"/>
      <w:lang w:val="es-ES_tradnl" w:eastAsia="en-US"/>
    </w:rPr>
  </w:style>
  <w:style w:type="character" w:customStyle="1" w:styleId="TextonotaalfinalCar">
    <w:name w:val="Texto nota al final Car"/>
    <w:link w:val="Textonotaalfinal"/>
    <w:uiPriority w:val="99"/>
    <w:semiHidden/>
    <w:rsid w:val="00391B23"/>
    <w:rPr>
      <w:rFonts w:ascii="Cambria" w:eastAsia="Cambria" w:hAnsi="Cambria"/>
      <w:sz w:val="24"/>
      <w:szCs w:val="24"/>
      <w:lang w:val="es-ES_tradnl" w:eastAsia="en-US"/>
    </w:rPr>
  </w:style>
  <w:style w:type="character" w:customStyle="1" w:styleId="apple-style-span">
    <w:name w:val="apple-style-span"/>
    <w:rsid w:val="00391B23"/>
  </w:style>
  <w:style w:type="character" w:customStyle="1" w:styleId="apple-tab-span">
    <w:name w:val="apple-tab-span"/>
    <w:rsid w:val="00391B23"/>
  </w:style>
  <w:style w:type="character" w:customStyle="1" w:styleId="CarCar6">
    <w:name w:val="Car Car6"/>
    <w:locked/>
    <w:rsid w:val="00391B23"/>
    <w:rPr>
      <w:rFonts w:ascii="Times New Roman" w:hAnsi="Times New Roman" w:cs="Times New Roman"/>
      <w:sz w:val="20"/>
      <w:szCs w:val="20"/>
      <w:lang w:val="es-ES" w:eastAsia="es-MX"/>
    </w:rPr>
  </w:style>
  <w:style w:type="paragraph" w:customStyle="1" w:styleId="ListParagraph1">
    <w:name w:val="List Paragraph1"/>
    <w:basedOn w:val="Normal"/>
    <w:uiPriority w:val="99"/>
    <w:rsid w:val="00391B23"/>
    <w:pPr>
      <w:suppressAutoHyphens w:val="0"/>
      <w:ind w:left="720"/>
      <w:contextualSpacing/>
    </w:pPr>
    <w:rPr>
      <w:rFonts w:eastAsia="Calibri"/>
      <w:b w:val="0"/>
      <w:color w:val="auto"/>
      <w:sz w:val="22"/>
      <w:szCs w:val="22"/>
      <w:lang w:val="es-MX" w:eastAsia="es-ES"/>
    </w:rPr>
  </w:style>
  <w:style w:type="character" w:customStyle="1" w:styleId="CarCar3">
    <w:name w:val="Car Car3"/>
    <w:locked/>
    <w:rsid w:val="00391B23"/>
    <w:rPr>
      <w:rFonts w:eastAsia="Times New Roman" w:cs="Times New Roman"/>
      <w:b/>
      <w:sz w:val="20"/>
      <w:szCs w:val="20"/>
      <w:lang w:val="es-ES" w:eastAsia="es-ES"/>
    </w:rPr>
  </w:style>
  <w:style w:type="character" w:customStyle="1" w:styleId="CarCar4">
    <w:name w:val="Car Car4"/>
    <w:locked/>
    <w:rsid w:val="00391B23"/>
    <w:rPr>
      <w:rFonts w:ascii="Arial" w:hAnsi="Arial"/>
      <w:b/>
      <w:sz w:val="22"/>
      <w:lang w:val="es-ES_tradnl" w:eastAsia="es-ES" w:bidi="ar-SA"/>
    </w:rPr>
  </w:style>
  <w:style w:type="paragraph" w:customStyle="1" w:styleId="BodyText21">
    <w:name w:val="Body Text 21"/>
    <w:basedOn w:val="Normal"/>
    <w:uiPriority w:val="99"/>
    <w:rsid w:val="00391B23"/>
    <w:pPr>
      <w:widowControl w:val="0"/>
      <w:tabs>
        <w:tab w:val="left" w:pos="993"/>
        <w:tab w:val="left" w:pos="1418"/>
      </w:tabs>
      <w:suppressAutoHyphens w:val="0"/>
      <w:ind w:left="1418" w:hanging="425"/>
      <w:jc w:val="both"/>
    </w:pPr>
    <w:rPr>
      <w:rFonts w:cs="Times New Roman"/>
      <w:b w:val="0"/>
      <w:color w:val="auto"/>
      <w:sz w:val="20"/>
      <w:szCs w:val="20"/>
      <w:lang w:eastAsia="es-MX"/>
    </w:rPr>
  </w:style>
  <w:style w:type="character" w:customStyle="1" w:styleId="FraccinCar">
    <w:name w:val="Fracción Car"/>
    <w:rsid w:val="00391B23"/>
    <w:rPr>
      <w:rFonts w:ascii="Arial" w:hAnsi="Arial"/>
      <w:noProof w:val="0"/>
      <w:sz w:val="24"/>
      <w:lang w:val="es-MX" w:eastAsia="es-ES" w:bidi="ar-SA"/>
    </w:rPr>
  </w:style>
  <w:style w:type="paragraph" w:styleId="Textosinformato">
    <w:name w:val="Plain Text"/>
    <w:basedOn w:val="Normal"/>
    <w:link w:val="TextosinformatoCar"/>
    <w:uiPriority w:val="99"/>
    <w:rsid w:val="00391B23"/>
    <w:pPr>
      <w:suppressAutoHyphens w:val="0"/>
    </w:pPr>
    <w:rPr>
      <w:rFonts w:ascii="Courier New" w:hAnsi="Courier New" w:cs="Times New Roman"/>
      <w:b w:val="0"/>
      <w:color w:val="auto"/>
      <w:sz w:val="20"/>
      <w:szCs w:val="20"/>
      <w:lang w:val="es-MX" w:eastAsia="en-US"/>
    </w:rPr>
  </w:style>
  <w:style w:type="character" w:customStyle="1" w:styleId="TextosinformatoCar">
    <w:name w:val="Texto sin formato Car"/>
    <w:link w:val="Textosinformato"/>
    <w:uiPriority w:val="99"/>
    <w:rsid w:val="00391B23"/>
    <w:rPr>
      <w:rFonts w:ascii="Courier New" w:eastAsia="Times New Roman" w:hAnsi="Courier New"/>
      <w:lang w:eastAsia="en-US"/>
    </w:rPr>
  </w:style>
  <w:style w:type="paragraph" w:customStyle="1" w:styleId="Pliza3">
    <w:name w:val="Póliza 3"/>
    <w:basedOn w:val="Normal"/>
    <w:uiPriority w:val="99"/>
    <w:rsid w:val="00391B23"/>
    <w:pPr>
      <w:suppressAutoHyphens w:val="0"/>
      <w:jc w:val="both"/>
    </w:pPr>
    <w:rPr>
      <w:rFonts w:cs="Times New Roman"/>
      <w:snapToGrid w:val="0"/>
      <w:color w:val="auto"/>
      <w:szCs w:val="20"/>
      <w:u w:val="words"/>
      <w:lang w:val="es-MX" w:eastAsia="es-ES"/>
    </w:rPr>
  </w:style>
  <w:style w:type="paragraph" w:styleId="Continuarlista">
    <w:name w:val="List Continue"/>
    <w:basedOn w:val="Normal"/>
    <w:uiPriority w:val="99"/>
    <w:rsid w:val="00391B23"/>
    <w:pPr>
      <w:suppressAutoHyphens w:val="0"/>
      <w:spacing w:after="120"/>
      <w:ind w:left="283"/>
    </w:pPr>
    <w:rPr>
      <w:rFonts w:ascii="Times New Roman" w:eastAsia="SimSun" w:hAnsi="Times New Roman" w:cs="Times New Roman"/>
      <w:b w:val="0"/>
      <w:color w:val="auto"/>
      <w:lang w:val="es-MX" w:eastAsia="zh-CN"/>
    </w:rPr>
  </w:style>
  <w:style w:type="paragraph" w:styleId="Lista">
    <w:name w:val="List"/>
    <w:basedOn w:val="Normal"/>
    <w:uiPriority w:val="99"/>
    <w:rsid w:val="00391B23"/>
    <w:pPr>
      <w:suppressAutoHyphens w:val="0"/>
      <w:ind w:left="283" w:hanging="283"/>
    </w:pPr>
    <w:rPr>
      <w:rFonts w:ascii="Times New Roman" w:eastAsia="SimSun" w:hAnsi="Times New Roman" w:cs="Times New Roman"/>
      <w:b w:val="0"/>
      <w:color w:val="auto"/>
      <w:lang w:val="es-MX" w:eastAsia="zh-CN"/>
    </w:rPr>
  </w:style>
  <w:style w:type="paragraph" w:styleId="Lista3">
    <w:name w:val="List 3"/>
    <w:basedOn w:val="Normal"/>
    <w:uiPriority w:val="99"/>
    <w:rsid w:val="00391B23"/>
    <w:pPr>
      <w:suppressAutoHyphens w:val="0"/>
      <w:ind w:left="849" w:hanging="283"/>
    </w:pPr>
    <w:rPr>
      <w:rFonts w:ascii="Times New Roman" w:eastAsia="SimSun" w:hAnsi="Times New Roman" w:cs="Times New Roman"/>
      <w:b w:val="0"/>
      <w:color w:val="auto"/>
      <w:lang w:val="es-MX" w:eastAsia="zh-CN"/>
    </w:rPr>
  </w:style>
  <w:style w:type="paragraph" w:styleId="Lista4">
    <w:name w:val="List 4"/>
    <w:basedOn w:val="Normal"/>
    <w:uiPriority w:val="99"/>
    <w:rsid w:val="00391B23"/>
    <w:pPr>
      <w:suppressAutoHyphens w:val="0"/>
      <w:ind w:left="1132" w:hanging="283"/>
    </w:pPr>
    <w:rPr>
      <w:rFonts w:ascii="Times New Roman" w:eastAsia="SimSun" w:hAnsi="Times New Roman" w:cs="Times New Roman"/>
      <w:b w:val="0"/>
      <w:color w:val="auto"/>
      <w:lang w:val="es-MX" w:eastAsia="zh-CN"/>
    </w:rPr>
  </w:style>
  <w:style w:type="paragraph" w:styleId="Continuarlista4">
    <w:name w:val="List Continue 4"/>
    <w:basedOn w:val="Normal"/>
    <w:uiPriority w:val="99"/>
    <w:rsid w:val="00391B23"/>
    <w:pPr>
      <w:suppressAutoHyphens w:val="0"/>
      <w:spacing w:after="120"/>
      <w:ind w:left="1132"/>
    </w:pPr>
    <w:rPr>
      <w:rFonts w:ascii="Times New Roman" w:eastAsia="SimSun" w:hAnsi="Times New Roman" w:cs="Times New Roman"/>
      <w:b w:val="0"/>
      <w:color w:val="auto"/>
      <w:lang w:val="es-MX" w:eastAsia="zh-CN"/>
    </w:rPr>
  </w:style>
  <w:style w:type="paragraph" w:customStyle="1" w:styleId="WW-Textoindependiente21">
    <w:name w:val="WW-Texto independiente 21"/>
    <w:basedOn w:val="Normal"/>
    <w:uiPriority w:val="99"/>
    <w:rsid w:val="00391B23"/>
    <w:pPr>
      <w:suppressAutoHyphens w:val="0"/>
      <w:jc w:val="both"/>
    </w:pPr>
    <w:rPr>
      <w:rFonts w:cs="Times New Roman"/>
      <w:b w:val="0"/>
      <w:noProof/>
      <w:color w:val="auto"/>
      <w:sz w:val="18"/>
      <w:szCs w:val="20"/>
      <w:lang w:val="es-MX" w:eastAsia="es-ES"/>
    </w:rPr>
  </w:style>
  <w:style w:type="character" w:customStyle="1" w:styleId="FraccinCarCar">
    <w:name w:val="Fracción Car Car"/>
    <w:rsid w:val="00391B23"/>
    <w:rPr>
      <w:rFonts w:ascii="Arial" w:hAnsi="Arial"/>
      <w:noProof w:val="0"/>
      <w:sz w:val="24"/>
      <w:lang w:val="es-MX" w:eastAsia="es-ES" w:bidi="ar-SA"/>
    </w:rPr>
  </w:style>
  <w:style w:type="paragraph" w:styleId="Revisin">
    <w:name w:val="Revision"/>
    <w:hidden/>
    <w:uiPriority w:val="99"/>
    <w:semiHidden/>
    <w:rsid w:val="00391B23"/>
    <w:rPr>
      <w:rFonts w:ascii="Times New Roman" w:eastAsia="Times New Roman" w:hAnsi="Times New Roman"/>
    </w:rPr>
  </w:style>
  <w:style w:type="paragraph" w:customStyle="1" w:styleId="Prrafodelista2">
    <w:name w:val="Párrafo de lista2"/>
    <w:basedOn w:val="Normal"/>
    <w:uiPriority w:val="99"/>
    <w:qFormat/>
    <w:rsid w:val="00391B23"/>
    <w:pPr>
      <w:suppressAutoHyphens w:val="0"/>
      <w:spacing w:after="200" w:line="276" w:lineRule="auto"/>
      <w:ind w:left="720"/>
      <w:contextualSpacing/>
    </w:pPr>
    <w:rPr>
      <w:rFonts w:ascii="Calibri" w:eastAsia="Calibri" w:hAnsi="Calibri" w:cs="Times New Roman"/>
      <w:b w:val="0"/>
      <w:color w:val="auto"/>
      <w:sz w:val="22"/>
      <w:szCs w:val="22"/>
      <w:lang w:val="en-US" w:eastAsia="en-US"/>
    </w:rPr>
  </w:style>
  <w:style w:type="character" w:styleId="CitaHTML">
    <w:name w:val="HTML Cite"/>
    <w:uiPriority w:val="99"/>
    <w:unhideWhenUsed/>
    <w:rsid w:val="00391B23"/>
    <w:rPr>
      <w:i w:val="0"/>
      <w:iCs w:val="0"/>
      <w:color w:val="0E774A"/>
    </w:rPr>
  </w:style>
  <w:style w:type="paragraph" w:customStyle="1" w:styleId="xl69">
    <w:name w:val="xl69"/>
    <w:basedOn w:val="Normal"/>
    <w:rsid w:val="00391B2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Cs/>
      <w:color w:val="auto"/>
      <w:lang w:val="es-MX" w:eastAsia="es-MX"/>
    </w:rPr>
  </w:style>
  <w:style w:type="paragraph" w:customStyle="1" w:styleId="xl70">
    <w:name w:val="xl70"/>
    <w:basedOn w:val="Normal"/>
    <w:rsid w:val="00391B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Cs/>
      <w:color w:val="auto"/>
      <w:lang w:val="es-MX" w:eastAsia="es-MX"/>
    </w:rPr>
  </w:style>
  <w:style w:type="paragraph" w:customStyle="1" w:styleId="xl71">
    <w:name w:val="xl71"/>
    <w:basedOn w:val="Normal"/>
    <w:rsid w:val="00391B23"/>
    <w:pP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2">
    <w:name w:val="xl72"/>
    <w:basedOn w:val="Normal"/>
    <w:rsid w:val="00391B2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3">
    <w:name w:val="xl73"/>
    <w:basedOn w:val="Normal"/>
    <w:rsid w:val="00391B23"/>
    <w:pPr>
      <w:suppressAutoHyphens w:val="0"/>
      <w:spacing w:before="100" w:beforeAutospacing="1" w:after="100" w:afterAutospacing="1"/>
      <w:jc w:val="center"/>
      <w:textAlignment w:val="center"/>
    </w:pPr>
    <w:rPr>
      <w:b w:val="0"/>
      <w:color w:val="auto"/>
      <w:lang w:val="es-MX" w:eastAsia="es-MX"/>
    </w:rPr>
  </w:style>
  <w:style w:type="paragraph" w:customStyle="1" w:styleId="xl74">
    <w:name w:val="xl74"/>
    <w:basedOn w:val="Normal"/>
    <w:rsid w:val="00391B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75">
    <w:name w:val="xl75"/>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76">
    <w:name w:val="xl7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77">
    <w:name w:val="xl77"/>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78">
    <w:name w:val="xl78"/>
    <w:basedOn w:val="Normal"/>
    <w:rsid w:val="00391B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9">
    <w:name w:val="xl79"/>
    <w:basedOn w:val="Normal"/>
    <w:rsid w:val="00391B2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0">
    <w:name w:val="xl80"/>
    <w:basedOn w:val="Normal"/>
    <w:rsid w:val="00391B2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1">
    <w:name w:val="xl81"/>
    <w:basedOn w:val="Normal"/>
    <w:rsid w:val="00391B23"/>
    <w:pPr>
      <w:pBdr>
        <w:left w:val="single" w:sz="4" w:space="0" w:color="auto"/>
        <w:bottom w:val="single" w:sz="4" w:space="0" w:color="auto"/>
      </w:pBdr>
      <w:shd w:val="clear" w:color="000000" w:fill="7F7F7F"/>
      <w:suppressAutoHyphens w:val="0"/>
      <w:spacing w:before="100" w:beforeAutospacing="1" w:after="100" w:afterAutospacing="1"/>
      <w:jc w:val="center"/>
      <w:textAlignment w:val="center"/>
    </w:pPr>
    <w:rPr>
      <w:bCs/>
      <w:color w:val="auto"/>
      <w:sz w:val="32"/>
      <w:szCs w:val="32"/>
      <w:lang w:val="es-MX" w:eastAsia="es-MX"/>
    </w:rPr>
  </w:style>
  <w:style w:type="paragraph" w:customStyle="1" w:styleId="xl82">
    <w:name w:val="xl82"/>
    <w:basedOn w:val="Normal"/>
    <w:rsid w:val="00391B23"/>
    <w:pPr>
      <w:pBdr>
        <w:bottom w:val="single" w:sz="4" w:space="0" w:color="auto"/>
      </w:pBdr>
      <w:shd w:val="clear" w:color="000000" w:fill="7F7F7F"/>
      <w:suppressAutoHyphens w:val="0"/>
      <w:spacing w:before="100" w:beforeAutospacing="1" w:after="100" w:afterAutospacing="1"/>
      <w:jc w:val="center"/>
      <w:textAlignment w:val="center"/>
    </w:pPr>
    <w:rPr>
      <w:bCs/>
      <w:color w:val="auto"/>
      <w:sz w:val="32"/>
      <w:szCs w:val="32"/>
      <w:lang w:val="es-MX" w:eastAsia="es-MX"/>
    </w:rPr>
  </w:style>
  <w:style w:type="paragraph" w:customStyle="1" w:styleId="xl83">
    <w:name w:val="xl83"/>
    <w:basedOn w:val="Normal"/>
    <w:rsid w:val="00391B2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4">
    <w:name w:val="xl84"/>
    <w:basedOn w:val="Normal"/>
    <w:rsid w:val="00391B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85">
    <w:name w:val="xl85"/>
    <w:basedOn w:val="Normal"/>
    <w:rsid w:val="00391B23"/>
    <w:pPr>
      <w:pBdr>
        <w:left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86">
    <w:name w:val="xl86"/>
    <w:basedOn w:val="Normal"/>
    <w:rsid w:val="00391B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Normal1">
    <w:name w:val="Normal1"/>
    <w:basedOn w:val="Normal"/>
    <w:uiPriority w:val="99"/>
    <w:rsid w:val="00391B23"/>
    <w:pPr>
      <w:suppressAutoHyphens w:val="0"/>
      <w:spacing w:before="100" w:beforeAutospacing="1" w:after="100" w:afterAutospacing="1"/>
    </w:pPr>
    <w:rPr>
      <w:rFonts w:ascii="Times New Roman" w:hAnsi="Times New Roman" w:cs="Times New Roman"/>
      <w:b w:val="0"/>
      <w:sz w:val="20"/>
      <w:szCs w:val="20"/>
      <w:lang w:eastAsia="es-ES"/>
    </w:rPr>
  </w:style>
  <w:style w:type="paragraph" w:customStyle="1" w:styleId="Normal2">
    <w:name w:val="Normal2"/>
    <w:basedOn w:val="Normal"/>
    <w:uiPriority w:val="99"/>
    <w:rsid w:val="00391B23"/>
    <w:pPr>
      <w:suppressAutoHyphens w:val="0"/>
      <w:spacing w:before="100" w:beforeAutospacing="1" w:after="100" w:afterAutospacing="1"/>
    </w:pPr>
    <w:rPr>
      <w:rFonts w:ascii="Times New Roman" w:hAnsi="Times New Roman" w:cs="Times New Roman"/>
      <w:b w:val="0"/>
      <w:sz w:val="20"/>
      <w:szCs w:val="20"/>
      <w:lang w:eastAsia="es-ES"/>
    </w:rPr>
  </w:style>
  <w:style w:type="paragraph" w:styleId="Sinespaciado">
    <w:name w:val="No Spacing"/>
    <w:uiPriority w:val="1"/>
    <w:qFormat/>
    <w:rsid w:val="00391B23"/>
    <w:rPr>
      <w:lang w:val="en-US" w:eastAsia="en-US"/>
    </w:rPr>
  </w:style>
  <w:style w:type="character" w:customStyle="1" w:styleId="SangradetextonormalCar1">
    <w:name w:val="Sangría de texto normal Car1"/>
    <w:semiHidden/>
    <w:rsid w:val="00391B23"/>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uiPriority w:val="99"/>
    <w:rsid w:val="00391B23"/>
    <w:pPr>
      <w:suppressAutoHyphens w:val="0"/>
      <w:ind w:right="96" w:firstLine="210"/>
    </w:pPr>
    <w:rPr>
      <w:rFonts w:cs="Times New Roman"/>
      <w:color w:val="auto"/>
      <w:sz w:val="22"/>
      <w:szCs w:val="20"/>
      <w:lang w:val="es-ES_tradnl" w:eastAsia="es-ES"/>
    </w:rPr>
  </w:style>
  <w:style w:type="character" w:customStyle="1" w:styleId="Textoindependienteprimerasangra2Car">
    <w:name w:val="Texto independiente primera sangría 2 Car"/>
    <w:link w:val="Textoindependienteprimerasangra2"/>
    <w:uiPriority w:val="99"/>
    <w:rsid w:val="00391B23"/>
    <w:rPr>
      <w:rFonts w:ascii="Arial" w:eastAsia="Times New Roman" w:hAnsi="Arial" w:cs="Arial"/>
      <w:b/>
      <w:color w:val="000000"/>
      <w:sz w:val="22"/>
      <w:szCs w:val="24"/>
      <w:lang w:val="es-ES_tradnl" w:eastAsia="es-ES"/>
    </w:rPr>
  </w:style>
  <w:style w:type="paragraph" w:customStyle="1" w:styleId="TEXTO1">
    <w:name w:val="TEXTO"/>
    <w:basedOn w:val="Normal"/>
    <w:uiPriority w:val="99"/>
    <w:rsid w:val="00391B23"/>
    <w:pPr>
      <w:suppressAutoHyphens w:val="0"/>
      <w:jc w:val="both"/>
    </w:pPr>
    <w:rPr>
      <w:rFonts w:cs="Times New Roman"/>
      <w:b w:val="0"/>
      <w:color w:val="auto"/>
      <w:sz w:val="20"/>
      <w:szCs w:val="20"/>
      <w:lang w:val="es-ES_tradnl" w:eastAsia="es-ES"/>
    </w:rPr>
  </w:style>
  <w:style w:type="paragraph" w:customStyle="1" w:styleId="Textoindependiente22">
    <w:name w:val="Texto independiente 22"/>
    <w:basedOn w:val="Normal"/>
    <w:uiPriority w:val="99"/>
    <w:rsid w:val="00391B23"/>
    <w:pPr>
      <w:suppressAutoHyphens w:val="0"/>
      <w:jc w:val="both"/>
    </w:pPr>
    <w:rPr>
      <w:rFonts w:cs="Times New Roman"/>
      <w:b w:val="0"/>
      <w:color w:val="auto"/>
      <w:sz w:val="20"/>
      <w:szCs w:val="20"/>
      <w:lang w:val="es-ES_tradnl" w:eastAsia="es-ES"/>
    </w:rPr>
  </w:style>
  <w:style w:type="paragraph" w:customStyle="1" w:styleId="Textoindependiente23">
    <w:name w:val="Texto independiente 23"/>
    <w:basedOn w:val="Normal"/>
    <w:uiPriority w:val="99"/>
    <w:rsid w:val="00391B23"/>
    <w:pPr>
      <w:suppressAutoHyphens w:val="0"/>
      <w:jc w:val="both"/>
    </w:pPr>
    <w:rPr>
      <w:rFonts w:cs="Times New Roman"/>
      <w:b w:val="0"/>
      <w:color w:val="auto"/>
      <w:sz w:val="20"/>
      <w:szCs w:val="20"/>
      <w:lang w:val="es-ES_tradnl" w:eastAsia="es-ES"/>
    </w:rPr>
  </w:style>
  <w:style w:type="paragraph" w:customStyle="1" w:styleId="BodyText33">
    <w:name w:val="Body Text 33"/>
    <w:basedOn w:val="Normal"/>
    <w:uiPriority w:val="99"/>
    <w:rsid w:val="00391B23"/>
    <w:pPr>
      <w:widowControl w:val="0"/>
      <w:suppressAutoHyphens w:val="0"/>
      <w:jc w:val="both"/>
    </w:pPr>
    <w:rPr>
      <w:rFonts w:ascii="Albertus Medium" w:hAnsi="Albertus Medium" w:cs="Times New Roman"/>
      <w:b w:val="0"/>
      <w:color w:val="auto"/>
      <w:sz w:val="22"/>
      <w:szCs w:val="20"/>
      <w:lang w:val="es-MX" w:eastAsia="en-US"/>
    </w:rPr>
  </w:style>
  <w:style w:type="paragraph" w:customStyle="1" w:styleId="BodyText22">
    <w:name w:val="Body Text 22"/>
    <w:basedOn w:val="Normal"/>
    <w:uiPriority w:val="99"/>
    <w:rsid w:val="00391B23"/>
    <w:pPr>
      <w:suppressAutoHyphens w:val="0"/>
      <w:jc w:val="both"/>
    </w:pPr>
    <w:rPr>
      <w:rFonts w:cs="Times New Roman"/>
      <w:color w:val="auto"/>
      <w:sz w:val="22"/>
      <w:szCs w:val="20"/>
      <w:lang w:val="es-ES_tradnl" w:eastAsia="en-US"/>
    </w:rPr>
  </w:style>
  <w:style w:type="paragraph" w:customStyle="1" w:styleId="B">
    <w:name w:val="B"/>
    <w:uiPriority w:val="99"/>
    <w:rsid w:val="00391B23"/>
    <w:pPr>
      <w:widowControl w:val="0"/>
      <w:overflowPunct w:val="0"/>
      <w:autoSpaceDE w:val="0"/>
      <w:autoSpaceDN w:val="0"/>
      <w:adjustRightInd w:val="0"/>
      <w:spacing w:line="240" w:lineRule="atLeast"/>
      <w:jc w:val="both"/>
      <w:textAlignment w:val="baseline"/>
    </w:pPr>
    <w:rPr>
      <w:rFonts w:ascii="Courier" w:eastAsia="Times New Roman" w:hAnsi="Courier"/>
      <w:sz w:val="24"/>
      <w:lang w:eastAsia="en-US"/>
    </w:rPr>
  </w:style>
  <w:style w:type="paragraph" w:customStyle="1" w:styleId="textos">
    <w:name w:val="textos"/>
    <w:basedOn w:val="Normal"/>
    <w:uiPriority w:val="99"/>
    <w:rsid w:val="00391B23"/>
    <w:pPr>
      <w:suppressAutoHyphens w:val="0"/>
      <w:spacing w:before="100" w:beforeAutospacing="1" w:after="100" w:afterAutospacing="1"/>
      <w:jc w:val="both"/>
    </w:pPr>
    <w:rPr>
      <w:rFonts w:ascii="Verdana" w:hAnsi="Verdana" w:cs="Times New Roman"/>
      <w:b w:val="0"/>
      <w:color w:val="558D70"/>
      <w:sz w:val="17"/>
      <w:szCs w:val="17"/>
      <w:lang w:eastAsia="es-ES"/>
    </w:rPr>
  </w:style>
  <w:style w:type="paragraph" w:styleId="Ttulodendice">
    <w:name w:val="index heading"/>
    <w:basedOn w:val="Normal"/>
    <w:next w:val="ndice1"/>
    <w:uiPriority w:val="99"/>
    <w:rsid w:val="00391B23"/>
    <w:pPr>
      <w:suppressAutoHyphens w:val="0"/>
    </w:pPr>
    <w:rPr>
      <w:rFonts w:ascii="Times New Roman" w:hAnsi="Times New Roman" w:cs="Times New Roman"/>
      <w:b w:val="0"/>
      <w:color w:val="auto"/>
      <w:lang w:val="en-US" w:eastAsia="en-US"/>
    </w:rPr>
  </w:style>
  <w:style w:type="character" w:customStyle="1" w:styleId="EncabezadoCar1">
    <w:name w:val="Encabezado Car1"/>
    <w:aliases w:val="h Car1,base Car1,En-tête SQ Car1,*Header Car1,Encabezado1 Car1,logomai Car1"/>
    <w:uiPriority w:val="99"/>
    <w:semiHidden/>
    <w:rsid w:val="00391B23"/>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uiPriority w:val="99"/>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Textoindependiente32">
    <w:name w:val="Texto independiente 32"/>
    <w:basedOn w:val="Normal"/>
    <w:uiPriority w:val="99"/>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Textoindependiente33">
    <w:name w:val="Texto independiente 33"/>
    <w:basedOn w:val="Normal"/>
    <w:uiPriority w:val="99"/>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WW-Textoindependiente2">
    <w:name w:val="WW-Texto independiente 2"/>
    <w:basedOn w:val="Normal"/>
    <w:uiPriority w:val="99"/>
    <w:rsid w:val="00391B23"/>
    <w:pPr>
      <w:widowControl w:val="0"/>
      <w:jc w:val="both"/>
    </w:pPr>
    <w:rPr>
      <w:rFonts w:eastAsia="Lucida Sans Unicode" w:cs="Times New Roman"/>
      <w:b w:val="0"/>
      <w:color w:val="auto"/>
      <w:szCs w:val="20"/>
      <w:lang w:val="es-ES_tradnl" w:eastAsia="es-ES_tradnl"/>
    </w:rPr>
  </w:style>
  <w:style w:type="paragraph" w:customStyle="1" w:styleId="xl65">
    <w:name w:val="xl65"/>
    <w:basedOn w:val="Normal"/>
    <w:rsid w:val="00391B23"/>
    <w:pPr>
      <w:suppressAutoHyphens w:val="0"/>
      <w:spacing w:before="100" w:beforeAutospacing="1" w:after="100" w:afterAutospacing="1"/>
    </w:pPr>
    <w:rPr>
      <w:rFonts w:ascii="Times New Roman" w:hAnsi="Times New Roman" w:cs="Times New Roman"/>
      <w:b w:val="0"/>
      <w:color w:val="auto"/>
      <w:lang w:eastAsia="es-ES"/>
    </w:rPr>
  </w:style>
  <w:style w:type="paragraph" w:customStyle="1" w:styleId="xl66">
    <w:name w:val="xl6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sz w:val="18"/>
      <w:szCs w:val="18"/>
      <w:lang w:eastAsia="es-ES"/>
    </w:rPr>
  </w:style>
  <w:style w:type="paragraph" w:customStyle="1" w:styleId="xl67">
    <w:name w:val="xl67"/>
    <w:basedOn w:val="Normal"/>
    <w:rsid w:val="00391B23"/>
    <w:pPr>
      <w:suppressAutoHyphens w:val="0"/>
      <w:spacing w:before="100" w:beforeAutospacing="1" w:after="100" w:afterAutospacing="1"/>
    </w:pPr>
    <w:rPr>
      <w:rFonts w:ascii="Times New Roman" w:hAnsi="Times New Roman" w:cs="Times New Roman"/>
      <w:b w:val="0"/>
      <w:color w:val="auto"/>
      <w:sz w:val="18"/>
      <w:szCs w:val="18"/>
      <w:lang w:eastAsia="es-ES"/>
    </w:rPr>
  </w:style>
  <w:style w:type="paragraph" w:customStyle="1" w:styleId="xl68">
    <w:name w:val="xl68"/>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sz w:val="18"/>
      <w:szCs w:val="18"/>
      <w:lang w:eastAsia="es-ES"/>
    </w:rPr>
  </w:style>
  <w:style w:type="character" w:customStyle="1" w:styleId="TtuloCar1">
    <w:name w:val="Título Car1"/>
    <w:locked/>
    <w:rsid w:val="00391B23"/>
    <w:rPr>
      <w:rFonts w:ascii="Arial" w:eastAsia="Times New Roman" w:hAnsi="Arial" w:cs="Times New Roman"/>
      <w:b/>
      <w:sz w:val="20"/>
      <w:szCs w:val="20"/>
      <w:lang w:val="es-ES" w:eastAsia="es-ES"/>
    </w:rPr>
  </w:style>
  <w:style w:type="character" w:customStyle="1" w:styleId="PrrafodelistaCar">
    <w:name w:val="Párrafo de lista Car"/>
    <w:aliases w:val="lp1 Car,List Paragraph1 Car,Lista vistosa - Énfasis 11 Car"/>
    <w:rsid w:val="00391B23"/>
    <w:rPr>
      <w:lang w:val="es-MX" w:eastAsia="es-ES" w:bidi="ar-SA"/>
    </w:rPr>
  </w:style>
  <w:style w:type="table" w:styleId="Tablaconcuadrcula1">
    <w:name w:val="Table Grid 1"/>
    <w:basedOn w:val="Tablanormal"/>
    <w:unhideWhenUsed/>
    <w:rsid w:val="00391B23"/>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lista1">
    <w:name w:val="Table List 1"/>
    <w:basedOn w:val="Tablanormal"/>
    <w:unhideWhenUsed/>
    <w:rsid w:val="00391B23"/>
    <w:pPr>
      <w:spacing w:after="200" w:line="276" w:lineRule="auto"/>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91B23"/>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nhideWhenUsed/>
    <w:rsid w:val="00391B23"/>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391B23"/>
    <w:pPr>
      <w:suppressAutoHyphens w:val="0"/>
      <w:autoSpaceDE w:val="0"/>
      <w:autoSpaceDN w:val="0"/>
      <w:adjustRightInd w:val="0"/>
      <w:spacing w:after="160" w:line="240" w:lineRule="exact"/>
      <w:jc w:val="right"/>
    </w:pPr>
    <w:rPr>
      <w:rFonts w:ascii="Verdana" w:eastAsia="MS Mincho" w:hAnsi="Verdana"/>
      <w:b w:val="0"/>
      <w:color w:val="auto"/>
      <w:sz w:val="20"/>
      <w:szCs w:val="20"/>
      <w:lang w:val="es-MX" w:eastAsia="en-US"/>
    </w:rPr>
  </w:style>
  <w:style w:type="character" w:customStyle="1" w:styleId="apple-converted-space">
    <w:name w:val="apple-converted-space"/>
    <w:rsid w:val="00391B23"/>
  </w:style>
  <w:style w:type="character" w:customStyle="1" w:styleId="TtuloCar">
    <w:name w:val="Título Car"/>
    <w:uiPriority w:val="99"/>
    <w:rsid w:val="004724C9"/>
    <w:rPr>
      <w:rFonts w:ascii="Franklin Gothic Book" w:eastAsia="Batang" w:hAnsi="Franklin Gothic Book"/>
      <w:b/>
      <w:smallCaps/>
      <w:sz w:val="28"/>
      <w:szCs w:val="28"/>
      <w:lang w:val="es-ES" w:eastAsia="es-MX" w:bidi="ar-SA"/>
    </w:rPr>
  </w:style>
  <w:style w:type="paragraph" w:customStyle="1" w:styleId="ecxxmsonormal">
    <w:name w:val="ecxx_msonormal"/>
    <w:basedOn w:val="Normal"/>
    <w:uiPriority w:val="99"/>
    <w:rsid w:val="00F47C4C"/>
    <w:pP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Textoindependiente24">
    <w:name w:val="Texto independiente 24"/>
    <w:basedOn w:val="Normal"/>
    <w:uiPriority w:val="99"/>
    <w:rsid w:val="00B152C6"/>
    <w:pPr>
      <w:widowControl w:val="0"/>
      <w:tabs>
        <w:tab w:val="left" w:pos="720"/>
        <w:tab w:val="left" w:pos="1440"/>
      </w:tabs>
      <w:suppressAutoHyphens w:val="0"/>
      <w:ind w:left="708" w:hanging="708"/>
      <w:jc w:val="both"/>
    </w:pPr>
    <w:rPr>
      <w:rFonts w:cs="Times New Roman"/>
      <w:color w:val="auto"/>
      <w:szCs w:val="20"/>
      <w:lang w:val="es-ES_tradnl" w:eastAsia="es-ES"/>
    </w:rPr>
  </w:style>
  <w:style w:type="paragraph" w:customStyle="1" w:styleId="xl63">
    <w:name w:val="xl63"/>
    <w:basedOn w:val="Normal"/>
    <w:uiPriority w:val="99"/>
    <w:rsid w:val="00B817AE"/>
    <w:pPr>
      <w:suppressAutoHyphens w:val="0"/>
      <w:spacing w:before="100" w:beforeAutospacing="1" w:after="100" w:afterAutospacing="1"/>
    </w:pPr>
    <w:rPr>
      <w:b w:val="0"/>
      <w:color w:val="auto"/>
      <w:sz w:val="20"/>
      <w:szCs w:val="20"/>
      <w:lang w:eastAsia="es-ES"/>
    </w:rPr>
  </w:style>
  <w:style w:type="paragraph" w:customStyle="1" w:styleId="xl64">
    <w:name w:val="xl64"/>
    <w:basedOn w:val="Normal"/>
    <w:uiPriority w:val="99"/>
    <w:rsid w:val="00B817AE"/>
    <w:pPr>
      <w:suppressAutoHyphens w:val="0"/>
      <w:spacing w:before="100" w:beforeAutospacing="1" w:after="100" w:afterAutospacing="1"/>
      <w:jc w:val="center"/>
    </w:pPr>
    <w:rPr>
      <w:b w:val="0"/>
      <w:color w:val="auto"/>
      <w:sz w:val="20"/>
      <w:szCs w:val="20"/>
      <w:lang w:eastAsia="es-ES"/>
    </w:rPr>
  </w:style>
  <w:style w:type="paragraph" w:customStyle="1" w:styleId="xl87">
    <w:name w:val="xl87"/>
    <w:basedOn w:val="Normal"/>
    <w:rsid w:val="00B817AE"/>
    <w:pPr>
      <w:pBdr>
        <w:top w:val="single" w:sz="4" w:space="0" w:color="auto"/>
        <w:left w:val="single" w:sz="4" w:space="0" w:color="auto"/>
        <w:right w:val="single" w:sz="4" w:space="0" w:color="auto"/>
      </w:pBdr>
      <w:shd w:val="clear" w:color="000000" w:fill="F79646"/>
      <w:suppressAutoHyphens w:val="0"/>
      <w:spacing w:before="100" w:beforeAutospacing="1" w:after="100" w:afterAutospacing="1"/>
      <w:jc w:val="center"/>
      <w:textAlignment w:val="center"/>
    </w:pPr>
    <w:rPr>
      <w:b w:val="0"/>
      <w:sz w:val="20"/>
      <w:szCs w:val="20"/>
      <w:lang w:eastAsia="es-ES"/>
    </w:rPr>
  </w:style>
  <w:style w:type="paragraph" w:customStyle="1" w:styleId="xl88">
    <w:name w:val="xl88"/>
    <w:basedOn w:val="Normal"/>
    <w:rsid w:val="00B817AE"/>
    <w:pPr>
      <w:pBdr>
        <w:right w:val="single" w:sz="8" w:space="0" w:color="auto"/>
      </w:pBdr>
      <w:shd w:val="clear" w:color="000000" w:fill="FFFFFF"/>
      <w:suppressAutoHyphens w:val="0"/>
      <w:spacing w:before="100" w:beforeAutospacing="1" w:after="100" w:afterAutospacing="1"/>
      <w:textAlignment w:val="center"/>
    </w:pPr>
    <w:rPr>
      <w:rFonts w:ascii="Times New Roman" w:hAnsi="Times New Roman" w:cs="Times New Roman"/>
      <w:b w:val="0"/>
      <w:sz w:val="18"/>
      <w:szCs w:val="18"/>
      <w:lang w:eastAsia="es-ES"/>
    </w:rPr>
  </w:style>
  <w:style w:type="paragraph" w:customStyle="1" w:styleId="xl89">
    <w:name w:val="xl89"/>
    <w:basedOn w:val="Normal"/>
    <w:rsid w:val="00B817AE"/>
    <w:pPr>
      <w:pBdr>
        <w:right w:val="single" w:sz="8" w:space="0" w:color="auto"/>
      </w:pBdr>
      <w:shd w:val="clear" w:color="000000" w:fill="FFFFFF"/>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0">
    <w:name w:val="xl90"/>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sz w:val="20"/>
      <w:szCs w:val="20"/>
      <w:lang w:eastAsia="es-ES"/>
    </w:rPr>
  </w:style>
  <w:style w:type="paragraph" w:customStyle="1" w:styleId="xl91">
    <w:name w:val="xl91"/>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val="0"/>
      <w:color w:val="auto"/>
      <w:sz w:val="18"/>
      <w:szCs w:val="18"/>
      <w:lang w:eastAsia="es-ES"/>
    </w:rPr>
  </w:style>
  <w:style w:type="paragraph" w:customStyle="1" w:styleId="xl92">
    <w:name w:val="xl92"/>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sz w:val="18"/>
      <w:szCs w:val="18"/>
      <w:lang w:eastAsia="es-ES"/>
    </w:rPr>
  </w:style>
  <w:style w:type="paragraph" w:customStyle="1" w:styleId="xl93">
    <w:name w:val="xl93"/>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b w:val="0"/>
      <w:color w:val="auto"/>
      <w:sz w:val="18"/>
      <w:szCs w:val="18"/>
      <w:lang w:eastAsia="es-ES"/>
    </w:rPr>
  </w:style>
  <w:style w:type="paragraph" w:customStyle="1" w:styleId="xl94">
    <w:name w:val="xl94"/>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val="0"/>
      <w:color w:val="auto"/>
      <w:sz w:val="18"/>
      <w:szCs w:val="18"/>
      <w:lang w:eastAsia="es-ES"/>
    </w:rPr>
  </w:style>
  <w:style w:type="paragraph" w:customStyle="1" w:styleId="xl95">
    <w:name w:val="xl95"/>
    <w:basedOn w:val="Normal"/>
    <w:rsid w:val="00B817AE"/>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val="0"/>
      <w:color w:val="auto"/>
      <w:sz w:val="18"/>
      <w:szCs w:val="18"/>
      <w:lang w:eastAsia="es-ES"/>
    </w:rPr>
  </w:style>
  <w:style w:type="paragraph" w:customStyle="1" w:styleId="xl96">
    <w:name w:val="xl96"/>
    <w:basedOn w:val="Normal"/>
    <w:rsid w:val="00B817AE"/>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7">
    <w:name w:val="xl97"/>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8">
    <w:name w:val="xl98"/>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color w:val="auto"/>
      <w:sz w:val="18"/>
      <w:szCs w:val="18"/>
      <w:lang w:eastAsia="es-ES"/>
    </w:rPr>
  </w:style>
  <w:style w:type="numbering" w:customStyle="1" w:styleId="Sinlista1">
    <w:name w:val="Sin lista1"/>
    <w:next w:val="Sinlista"/>
    <w:uiPriority w:val="99"/>
    <w:semiHidden/>
    <w:unhideWhenUsed/>
    <w:rsid w:val="00236EB7"/>
  </w:style>
  <w:style w:type="paragraph" w:customStyle="1" w:styleId="xl99">
    <w:name w:val="xl99"/>
    <w:basedOn w:val="Normal"/>
    <w:rsid w:val="00236EB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100">
    <w:name w:val="xl100"/>
    <w:basedOn w:val="Normal"/>
    <w:rsid w:val="00236EB7"/>
    <w:pPr>
      <w:pBdr>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sz w:val="18"/>
      <w:szCs w:val="18"/>
      <w:lang w:eastAsia="es-ES"/>
    </w:rPr>
  </w:style>
  <w:style w:type="paragraph" w:customStyle="1" w:styleId="xl101">
    <w:name w:val="xl101"/>
    <w:basedOn w:val="Normal"/>
    <w:rsid w:val="00236EB7"/>
    <w:pPr>
      <w:pBdr>
        <w:right w:val="single" w:sz="8"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sz w:val="18"/>
      <w:szCs w:val="18"/>
      <w:lang w:eastAsia="es-ES"/>
    </w:rPr>
  </w:style>
  <w:style w:type="numbering" w:customStyle="1" w:styleId="Sinlista2">
    <w:name w:val="Sin lista2"/>
    <w:next w:val="Sinlista"/>
    <w:uiPriority w:val="99"/>
    <w:semiHidden/>
    <w:unhideWhenUsed/>
    <w:rsid w:val="00F224D6"/>
  </w:style>
  <w:style w:type="numbering" w:customStyle="1" w:styleId="Sinlista3">
    <w:name w:val="Sin lista3"/>
    <w:next w:val="Sinlista"/>
    <w:uiPriority w:val="99"/>
    <w:semiHidden/>
    <w:unhideWhenUsed/>
    <w:rsid w:val="00CB2704"/>
  </w:style>
  <w:style w:type="paragraph" w:styleId="Epgrafe">
    <w:name w:val="caption"/>
    <w:basedOn w:val="Normal"/>
    <w:next w:val="Normal"/>
    <w:uiPriority w:val="99"/>
    <w:qFormat/>
    <w:rsid w:val="00CB2704"/>
    <w:pPr>
      <w:suppressAutoHyphens w:val="0"/>
      <w:overflowPunct w:val="0"/>
      <w:autoSpaceDE w:val="0"/>
      <w:autoSpaceDN w:val="0"/>
      <w:adjustRightInd w:val="0"/>
      <w:spacing w:before="120" w:after="120"/>
      <w:jc w:val="center"/>
    </w:pPr>
    <w:rPr>
      <w:rFonts w:cs="Times New Roman"/>
      <w:color w:val="auto"/>
      <w:sz w:val="20"/>
      <w:szCs w:val="20"/>
      <w:lang w:eastAsia="es-MX"/>
    </w:rPr>
  </w:style>
  <w:style w:type="numbering" w:customStyle="1" w:styleId="Estilo11">
    <w:name w:val="Estilo11"/>
    <w:rsid w:val="00CB2704"/>
  </w:style>
  <w:style w:type="numbering" w:customStyle="1" w:styleId="Estilo21">
    <w:name w:val="Estilo21"/>
    <w:rsid w:val="00CB2704"/>
  </w:style>
  <w:style w:type="paragraph" w:customStyle="1" w:styleId="xl102">
    <w:name w:val="xl102"/>
    <w:basedOn w:val="Normal"/>
    <w:rsid w:val="00CB2704"/>
    <w:pPr>
      <w:pBdr>
        <w:top w:val="single" w:sz="4" w:space="0" w:color="auto"/>
        <w:left w:val="single" w:sz="4" w:space="0" w:color="auto"/>
        <w:right w:val="single" w:sz="4" w:space="0" w:color="auto"/>
      </w:pBdr>
      <w:suppressAutoHyphens w:val="0"/>
      <w:spacing w:before="100" w:beforeAutospacing="1" w:after="100" w:afterAutospacing="1"/>
    </w:pPr>
    <w:rPr>
      <w:b w:val="0"/>
      <w:sz w:val="18"/>
      <w:szCs w:val="18"/>
      <w:lang w:val="es-MX" w:eastAsia="es-MX"/>
    </w:rPr>
  </w:style>
  <w:style w:type="paragraph" w:customStyle="1" w:styleId="xl103">
    <w:name w:val="xl103"/>
    <w:basedOn w:val="Normal"/>
    <w:rsid w:val="00CB2704"/>
    <w:pPr>
      <w:suppressAutoHyphens w:val="0"/>
      <w:spacing w:before="100" w:beforeAutospacing="1" w:after="100" w:afterAutospacing="1"/>
      <w:textAlignment w:val="center"/>
    </w:pPr>
    <w:rPr>
      <w:b w:val="0"/>
      <w:sz w:val="16"/>
      <w:szCs w:val="16"/>
      <w:lang w:val="es-MX" w:eastAsia="es-MX"/>
    </w:rPr>
  </w:style>
  <w:style w:type="paragraph" w:customStyle="1" w:styleId="xl104">
    <w:name w:val="xl104"/>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val="0"/>
      <w:color w:val="auto"/>
      <w:sz w:val="16"/>
      <w:szCs w:val="16"/>
      <w:lang w:val="es-MX" w:eastAsia="es-MX"/>
    </w:rPr>
  </w:style>
  <w:style w:type="paragraph" w:customStyle="1" w:styleId="xl105">
    <w:name w:val="xl105"/>
    <w:basedOn w:val="Normal"/>
    <w:rsid w:val="00CB2704"/>
    <w:pPr>
      <w:pBdr>
        <w:top w:val="single" w:sz="8" w:space="0" w:color="auto"/>
        <w:bottom w:val="single" w:sz="8" w:space="0" w:color="auto"/>
        <w:right w:val="single" w:sz="8" w:space="0" w:color="auto"/>
      </w:pBdr>
      <w:suppressAutoHyphens w:val="0"/>
      <w:spacing w:before="100" w:beforeAutospacing="1" w:after="100" w:afterAutospacing="1"/>
      <w:textAlignment w:val="center"/>
    </w:pPr>
    <w:rPr>
      <w:b w:val="0"/>
      <w:color w:val="auto"/>
      <w:sz w:val="16"/>
      <w:szCs w:val="16"/>
      <w:lang w:val="es-MX" w:eastAsia="es-MX"/>
    </w:rPr>
  </w:style>
  <w:style w:type="paragraph" w:customStyle="1" w:styleId="xl106">
    <w:name w:val="xl106"/>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18"/>
      <w:szCs w:val="18"/>
      <w:lang w:val="es-MX" w:eastAsia="es-MX"/>
    </w:rPr>
  </w:style>
  <w:style w:type="paragraph" w:customStyle="1" w:styleId="xl107">
    <w:name w:val="xl107"/>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08">
    <w:name w:val="xl10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09">
    <w:name w:val="xl109"/>
    <w:basedOn w:val="Normal"/>
    <w:rsid w:val="00CB2704"/>
    <w:pPr>
      <w:suppressAutoHyphens w:val="0"/>
      <w:spacing w:before="100" w:beforeAutospacing="1" w:after="100" w:afterAutospacing="1"/>
      <w:textAlignment w:val="top"/>
    </w:pPr>
    <w:rPr>
      <w:b w:val="0"/>
      <w:sz w:val="18"/>
      <w:szCs w:val="18"/>
      <w:lang w:val="es-MX" w:eastAsia="es-MX"/>
    </w:rPr>
  </w:style>
  <w:style w:type="paragraph" w:customStyle="1" w:styleId="xl110">
    <w:name w:val="xl110"/>
    <w:basedOn w:val="Normal"/>
    <w:rsid w:val="00CB2704"/>
    <w:pPr>
      <w:pBdr>
        <w:bottom w:val="single" w:sz="8" w:space="0" w:color="auto"/>
        <w:right w:val="single" w:sz="8" w:space="0" w:color="auto"/>
      </w:pBdr>
      <w:suppressAutoHyphens w:val="0"/>
      <w:spacing w:before="100" w:beforeAutospacing="1" w:after="100" w:afterAutospacing="1"/>
      <w:jc w:val="center"/>
    </w:pPr>
    <w:rPr>
      <w:b w:val="0"/>
      <w:sz w:val="18"/>
      <w:szCs w:val="18"/>
      <w:lang w:val="es-MX" w:eastAsia="es-MX"/>
    </w:rPr>
  </w:style>
  <w:style w:type="paragraph" w:customStyle="1" w:styleId="xl111">
    <w:name w:val="xl111"/>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16"/>
      <w:szCs w:val="16"/>
      <w:lang w:val="es-MX" w:eastAsia="es-MX"/>
    </w:rPr>
  </w:style>
  <w:style w:type="paragraph" w:customStyle="1" w:styleId="xl112">
    <w:name w:val="xl112"/>
    <w:basedOn w:val="Normal"/>
    <w:rsid w:val="00CB2704"/>
    <w:pPr>
      <w:pBdr>
        <w:top w:val="single" w:sz="8" w:space="0" w:color="auto"/>
        <w:left w:val="single" w:sz="8" w:space="0" w:color="auto"/>
        <w:bottom w:val="single" w:sz="8" w:space="0" w:color="auto"/>
      </w:pBdr>
      <w:suppressAutoHyphens w:val="0"/>
      <w:spacing w:before="100" w:beforeAutospacing="1" w:after="100" w:afterAutospacing="1"/>
    </w:pPr>
    <w:rPr>
      <w:b w:val="0"/>
      <w:sz w:val="18"/>
      <w:szCs w:val="18"/>
      <w:lang w:val="es-MX" w:eastAsia="es-MX"/>
    </w:rPr>
  </w:style>
  <w:style w:type="paragraph" w:customStyle="1" w:styleId="xl113">
    <w:name w:val="xl113"/>
    <w:basedOn w:val="Normal"/>
    <w:rsid w:val="00CB2704"/>
    <w:pPr>
      <w:pBdr>
        <w:top w:val="single" w:sz="8" w:space="0" w:color="auto"/>
        <w:bottom w:val="single" w:sz="8" w:space="0" w:color="auto"/>
      </w:pBdr>
      <w:suppressAutoHyphens w:val="0"/>
      <w:spacing w:before="100" w:beforeAutospacing="1" w:after="100" w:afterAutospacing="1"/>
    </w:pPr>
    <w:rPr>
      <w:b w:val="0"/>
      <w:sz w:val="18"/>
      <w:szCs w:val="18"/>
      <w:lang w:val="es-MX" w:eastAsia="es-MX"/>
    </w:rPr>
  </w:style>
  <w:style w:type="paragraph" w:customStyle="1" w:styleId="xl114">
    <w:name w:val="xl114"/>
    <w:basedOn w:val="Normal"/>
    <w:rsid w:val="00CB2704"/>
    <w:pPr>
      <w:pBdr>
        <w:top w:val="single" w:sz="8" w:space="0" w:color="auto"/>
        <w:bottom w:val="single" w:sz="8" w:space="0" w:color="auto"/>
        <w:right w:val="single" w:sz="8" w:space="0" w:color="auto"/>
      </w:pBdr>
      <w:suppressAutoHyphens w:val="0"/>
      <w:spacing w:before="100" w:beforeAutospacing="1" w:after="100" w:afterAutospacing="1"/>
    </w:pPr>
    <w:rPr>
      <w:b w:val="0"/>
      <w:sz w:val="18"/>
      <w:szCs w:val="18"/>
      <w:lang w:val="es-MX" w:eastAsia="es-MX"/>
    </w:rPr>
  </w:style>
  <w:style w:type="paragraph" w:customStyle="1" w:styleId="xl115">
    <w:name w:val="xl115"/>
    <w:basedOn w:val="Normal"/>
    <w:rsid w:val="00CB2704"/>
    <w:pPr>
      <w:suppressAutoHyphens w:val="0"/>
      <w:spacing w:before="100" w:beforeAutospacing="1" w:after="100" w:afterAutospacing="1"/>
    </w:pPr>
    <w:rPr>
      <w:b w:val="0"/>
      <w:color w:val="auto"/>
      <w:sz w:val="18"/>
      <w:szCs w:val="18"/>
      <w:lang w:val="es-MX" w:eastAsia="es-MX"/>
    </w:rPr>
  </w:style>
  <w:style w:type="paragraph" w:customStyle="1" w:styleId="xl116">
    <w:name w:val="xl116"/>
    <w:basedOn w:val="Normal"/>
    <w:rsid w:val="00CB2704"/>
    <w:pPr>
      <w:pBdr>
        <w:bottom w:val="single" w:sz="8" w:space="0" w:color="auto"/>
      </w:pBdr>
      <w:suppressAutoHyphens w:val="0"/>
      <w:spacing w:before="100" w:beforeAutospacing="1" w:after="100" w:afterAutospacing="1"/>
      <w:textAlignment w:val="center"/>
    </w:pPr>
    <w:rPr>
      <w:b w:val="0"/>
      <w:color w:val="auto"/>
      <w:sz w:val="18"/>
      <w:szCs w:val="18"/>
      <w:lang w:val="es-MX" w:eastAsia="es-MX"/>
    </w:rPr>
  </w:style>
  <w:style w:type="paragraph" w:customStyle="1" w:styleId="xl117">
    <w:name w:val="xl117"/>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18">
    <w:name w:val="xl118"/>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19">
    <w:name w:val="xl119"/>
    <w:basedOn w:val="Normal"/>
    <w:rsid w:val="00CB270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0">
    <w:name w:val="xl120"/>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6"/>
      <w:szCs w:val="16"/>
      <w:lang w:val="es-MX" w:eastAsia="es-MX"/>
    </w:rPr>
  </w:style>
  <w:style w:type="paragraph" w:customStyle="1" w:styleId="xl121">
    <w:name w:val="xl121"/>
    <w:basedOn w:val="Normal"/>
    <w:rsid w:val="00CB2704"/>
    <w:pPr>
      <w:pBdr>
        <w:top w:val="single" w:sz="8" w:space="0" w:color="auto"/>
        <w:bottom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22">
    <w:name w:val="xl122"/>
    <w:basedOn w:val="Normal"/>
    <w:rsid w:val="00CB2704"/>
    <w:pPr>
      <w:suppressAutoHyphens w:val="0"/>
      <w:spacing w:before="100" w:beforeAutospacing="1" w:after="100" w:afterAutospacing="1"/>
    </w:pPr>
    <w:rPr>
      <w:b w:val="0"/>
      <w:color w:val="auto"/>
      <w:sz w:val="18"/>
      <w:szCs w:val="18"/>
      <w:lang w:val="es-MX" w:eastAsia="es-MX"/>
    </w:rPr>
  </w:style>
  <w:style w:type="paragraph" w:customStyle="1" w:styleId="xl123">
    <w:name w:val="xl123"/>
    <w:basedOn w:val="Normal"/>
    <w:rsid w:val="00CB2704"/>
    <w:pPr>
      <w:pBdr>
        <w:bottom w:val="single" w:sz="8" w:space="0" w:color="auto"/>
      </w:pBdr>
      <w:suppressAutoHyphens w:val="0"/>
      <w:spacing w:before="100" w:beforeAutospacing="1" w:after="100" w:afterAutospacing="1"/>
      <w:textAlignment w:val="center"/>
    </w:pPr>
    <w:rPr>
      <w:b w:val="0"/>
      <w:color w:val="auto"/>
      <w:sz w:val="18"/>
      <w:szCs w:val="18"/>
      <w:lang w:val="es-MX" w:eastAsia="es-MX"/>
    </w:rPr>
  </w:style>
  <w:style w:type="paragraph" w:customStyle="1" w:styleId="xl124">
    <w:name w:val="xl124"/>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5">
    <w:name w:val="xl125"/>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26">
    <w:name w:val="xl126"/>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7">
    <w:name w:val="xl127"/>
    <w:basedOn w:val="Normal"/>
    <w:rsid w:val="00CB2704"/>
    <w:pPr>
      <w:pBdr>
        <w:top w:val="single" w:sz="8" w:space="0" w:color="auto"/>
        <w:right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28">
    <w:name w:val="xl12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9">
    <w:name w:val="xl129"/>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30">
    <w:name w:val="xl130"/>
    <w:basedOn w:val="Normal"/>
    <w:rsid w:val="00CB2704"/>
    <w:pPr>
      <w:suppressAutoHyphens w:val="0"/>
      <w:spacing w:before="100" w:beforeAutospacing="1" w:after="100" w:afterAutospacing="1"/>
    </w:pPr>
    <w:rPr>
      <w:rFonts w:ascii="Calibri" w:hAnsi="Calibri" w:cs="Times New Roman"/>
      <w:b w:val="0"/>
      <w:color w:val="auto"/>
      <w:sz w:val="22"/>
      <w:szCs w:val="22"/>
      <w:lang w:val="es-MX" w:eastAsia="es-MX"/>
    </w:rPr>
  </w:style>
  <w:style w:type="paragraph" w:customStyle="1" w:styleId="xl131">
    <w:name w:val="xl131"/>
    <w:basedOn w:val="Normal"/>
    <w:rsid w:val="00CB2704"/>
    <w:pPr>
      <w:pBdr>
        <w:top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32">
    <w:name w:val="xl132"/>
    <w:basedOn w:val="Normal"/>
    <w:rsid w:val="00CB2704"/>
    <w:pPr>
      <w:pBdr>
        <w:top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33">
    <w:name w:val="xl133"/>
    <w:basedOn w:val="Normal"/>
    <w:rsid w:val="00CB2704"/>
    <w:pPr>
      <w:suppressAutoHyphens w:val="0"/>
      <w:spacing w:before="100" w:beforeAutospacing="1" w:after="100" w:afterAutospacing="1"/>
      <w:jc w:val="center"/>
    </w:pPr>
    <w:rPr>
      <w:b w:val="0"/>
      <w:color w:val="auto"/>
      <w:sz w:val="18"/>
      <w:szCs w:val="18"/>
      <w:lang w:val="es-MX" w:eastAsia="es-MX"/>
    </w:rPr>
  </w:style>
  <w:style w:type="paragraph" w:customStyle="1" w:styleId="xl134">
    <w:name w:val="xl134"/>
    <w:basedOn w:val="Normal"/>
    <w:rsid w:val="00CB2704"/>
    <w:pPr>
      <w:pBdr>
        <w:bottom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35">
    <w:name w:val="xl135"/>
    <w:basedOn w:val="Normal"/>
    <w:rsid w:val="00CB27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val="0"/>
      <w:color w:val="auto"/>
      <w:sz w:val="18"/>
      <w:szCs w:val="18"/>
      <w:lang w:val="es-MX" w:eastAsia="es-MX"/>
    </w:rPr>
  </w:style>
  <w:style w:type="paragraph" w:customStyle="1" w:styleId="xl136">
    <w:name w:val="xl136"/>
    <w:basedOn w:val="Normal"/>
    <w:rsid w:val="00CB2704"/>
    <w:pPr>
      <w:pBdr>
        <w:top w:val="single" w:sz="8" w:space="0" w:color="auto"/>
        <w:bottom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37">
    <w:name w:val="xl137"/>
    <w:basedOn w:val="Normal"/>
    <w:rsid w:val="00CB2704"/>
    <w:pPr>
      <w:pBdr>
        <w:top w:val="single" w:sz="8" w:space="0" w:color="auto"/>
        <w:bottom w:val="single" w:sz="8" w:space="0" w:color="auto"/>
      </w:pBdr>
      <w:suppressAutoHyphens w:val="0"/>
      <w:spacing w:before="100" w:beforeAutospacing="1" w:after="100" w:afterAutospacing="1"/>
      <w:jc w:val="center"/>
    </w:pPr>
    <w:rPr>
      <w:b w:val="0"/>
      <w:sz w:val="18"/>
      <w:szCs w:val="18"/>
      <w:lang w:val="es-MX" w:eastAsia="es-MX"/>
    </w:rPr>
  </w:style>
  <w:style w:type="paragraph" w:customStyle="1" w:styleId="xl138">
    <w:name w:val="xl13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paragraph" w:customStyle="1" w:styleId="xl139">
    <w:name w:val="xl139"/>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paragraph" w:customStyle="1" w:styleId="xl140">
    <w:name w:val="xl140"/>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numbering" w:customStyle="1" w:styleId="Sinlista4">
    <w:name w:val="Sin lista4"/>
    <w:next w:val="Sinlista"/>
    <w:semiHidden/>
    <w:unhideWhenUsed/>
    <w:rsid w:val="00CB3492"/>
  </w:style>
  <w:style w:type="table" w:customStyle="1" w:styleId="Tablaconcuadrcula10">
    <w:name w:val="Tabla con cuadrícula1"/>
    <w:basedOn w:val="Tablanormal"/>
    <w:next w:val="Tablaconcuadrcula"/>
    <w:rsid w:val="00CB3492"/>
    <w:rPr>
      <w:rFonts w:ascii="Times New Roman" w:eastAsia="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onformatoprevioCar">
    <w:name w:val="HTML con formato previo Car"/>
    <w:basedOn w:val="Fuentedeprrafopredeter"/>
    <w:link w:val="HTMLconformatoprevio"/>
    <w:rsid w:val="003E54C5"/>
    <w:rPr>
      <w:rFonts w:ascii="Courier New" w:eastAsia="Times New Roman" w:hAnsi="Courier New" w:cs="Courier New"/>
      <w:lang w:eastAsia="ar-SA"/>
    </w:rPr>
  </w:style>
  <w:style w:type="numbering" w:customStyle="1" w:styleId="Sinlista5">
    <w:name w:val="Sin lista5"/>
    <w:next w:val="Sinlista"/>
    <w:uiPriority w:val="99"/>
    <w:semiHidden/>
    <w:unhideWhenUsed/>
    <w:rsid w:val="00DE38AF"/>
  </w:style>
  <w:style w:type="table" w:customStyle="1" w:styleId="Tablaconcuadrcula2">
    <w:name w:val="Tabla con cuadrícula2"/>
    <w:basedOn w:val="Tablanormal"/>
    <w:next w:val="Tablaconcuadrcula"/>
    <w:uiPriority w:val="59"/>
    <w:rsid w:val="00DE38AF"/>
    <w:rPr>
      <w:rFonts w:ascii="Times New Roman" w:eastAsia="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2">
    <w:name w:val="Estilo12"/>
    <w:rsid w:val="00DE38AF"/>
    <w:pPr>
      <w:numPr>
        <w:numId w:val="3"/>
      </w:numPr>
    </w:pPr>
  </w:style>
  <w:style w:type="numbering" w:customStyle="1" w:styleId="Estilo22">
    <w:name w:val="Estilo22"/>
    <w:rsid w:val="00DE38AF"/>
    <w:pPr>
      <w:numPr>
        <w:numId w:val="4"/>
      </w:numPr>
    </w:pPr>
  </w:style>
  <w:style w:type="character" w:customStyle="1" w:styleId="CarCar21">
    <w:name w:val="Car Car21"/>
    <w:rsid w:val="00DE38AF"/>
    <w:rPr>
      <w:rFonts w:ascii="Arial" w:hAnsi="Arial" w:cs="Arial"/>
      <w:b/>
      <w:bCs/>
      <w:i/>
      <w:iCs/>
      <w:sz w:val="24"/>
      <w:szCs w:val="28"/>
      <w:lang w:val="es-ES" w:eastAsia="es-ES" w:bidi="ar-SA"/>
    </w:rPr>
  </w:style>
  <w:style w:type="paragraph" w:styleId="Listaconvietas3">
    <w:name w:val="List Bullet 3"/>
    <w:basedOn w:val="Normal"/>
    <w:uiPriority w:val="99"/>
    <w:unhideWhenUsed/>
    <w:rsid w:val="00DE38AF"/>
    <w:pPr>
      <w:numPr>
        <w:numId w:val="9"/>
      </w:numPr>
      <w:suppressAutoHyphens w:val="0"/>
      <w:contextualSpacing/>
    </w:pPr>
    <w:rPr>
      <w:rFonts w:ascii="Times New Roman" w:hAnsi="Times New Roman" w:cs="Times New Roman"/>
      <w:b w:val="0"/>
      <w:color w:val="auto"/>
      <w:sz w:val="20"/>
      <w:szCs w:val="20"/>
      <w:lang w:eastAsia="es-ES"/>
    </w:rPr>
  </w:style>
  <w:style w:type="paragraph" w:customStyle="1" w:styleId="Direccininterior">
    <w:name w:val="Dirección interior"/>
    <w:basedOn w:val="Normal"/>
    <w:rsid w:val="00DE38AF"/>
    <w:pPr>
      <w:suppressAutoHyphens w:val="0"/>
    </w:pPr>
    <w:rPr>
      <w:rFonts w:ascii="Times New Roman" w:hAnsi="Times New Roman" w:cs="Times New Roman"/>
      <w:b w:val="0"/>
      <w:color w:val="auto"/>
      <w:sz w:val="20"/>
      <w:szCs w:val="20"/>
      <w:lang w:eastAsia="es-ES"/>
    </w:rPr>
  </w:style>
  <w:style w:type="paragraph" w:customStyle="1" w:styleId="Subttulo1">
    <w:name w:val="Subtítulo1"/>
    <w:basedOn w:val="Normal"/>
    <w:next w:val="Normal"/>
    <w:qFormat/>
    <w:rsid w:val="00DE38AF"/>
    <w:pPr>
      <w:numPr>
        <w:ilvl w:val="1"/>
      </w:numPr>
      <w:suppressAutoHyphens w:val="0"/>
      <w:spacing w:after="160"/>
    </w:pPr>
    <w:rPr>
      <w:rFonts w:ascii="Calibri" w:hAnsi="Calibri" w:cs="Times New Roman"/>
      <w:b w:val="0"/>
      <w:color w:val="5A5A5A"/>
      <w:spacing w:val="15"/>
      <w:sz w:val="22"/>
      <w:szCs w:val="22"/>
      <w:lang w:eastAsia="es-ES"/>
    </w:rPr>
  </w:style>
  <w:style w:type="character" w:customStyle="1" w:styleId="SubttuloCar">
    <w:name w:val="Subtítulo Car"/>
    <w:basedOn w:val="Fuentedeprrafopredeter"/>
    <w:link w:val="Subttulo"/>
    <w:rsid w:val="00DE38AF"/>
    <w:rPr>
      <w:rFonts w:ascii="Calibri" w:eastAsia="Times New Roman" w:hAnsi="Calibri" w:cs="Times New Roman"/>
      <w:color w:val="5A5A5A"/>
      <w:spacing w:val="15"/>
      <w:sz w:val="22"/>
      <w:szCs w:val="22"/>
      <w:lang w:val="es-ES" w:eastAsia="es-ES"/>
    </w:rPr>
  </w:style>
  <w:style w:type="paragraph" w:customStyle="1" w:styleId="Caracteresenmarcados">
    <w:name w:val="Caracteres enmarcados"/>
    <w:basedOn w:val="Normal"/>
    <w:rsid w:val="00DE38AF"/>
    <w:pPr>
      <w:suppressAutoHyphens w:val="0"/>
    </w:pPr>
    <w:rPr>
      <w:rFonts w:ascii="Times New Roman" w:hAnsi="Times New Roman" w:cs="Times New Roman"/>
      <w:b w:val="0"/>
      <w:color w:val="auto"/>
      <w:sz w:val="20"/>
      <w:szCs w:val="20"/>
      <w:lang w:eastAsia="es-ES"/>
    </w:rPr>
  </w:style>
  <w:style w:type="paragraph" w:customStyle="1" w:styleId="Lneadereferencia">
    <w:name w:val="Línea de referencia"/>
    <w:basedOn w:val="Textoindependiente"/>
    <w:rsid w:val="00DE38AF"/>
    <w:pPr>
      <w:tabs>
        <w:tab w:val="left" w:pos="0"/>
      </w:tabs>
      <w:jc w:val="both"/>
    </w:pPr>
    <w:rPr>
      <w:rFonts w:ascii="Bookman Old Style" w:eastAsia="Times New Roman" w:hAnsi="Bookman Old Style"/>
      <w:b/>
      <w:sz w:val="21"/>
      <w:szCs w:val="20"/>
      <w:lang w:eastAsia="es-ES"/>
    </w:rPr>
  </w:style>
  <w:style w:type="paragraph" w:styleId="Sangranormal">
    <w:name w:val="Normal Indent"/>
    <w:basedOn w:val="Normal"/>
    <w:unhideWhenUsed/>
    <w:rsid w:val="00DE38AF"/>
    <w:pPr>
      <w:suppressAutoHyphens w:val="0"/>
      <w:ind w:left="708"/>
    </w:pPr>
    <w:rPr>
      <w:rFonts w:ascii="Times New Roman" w:hAnsi="Times New Roman" w:cs="Times New Roman"/>
      <w:b w:val="0"/>
      <w:color w:val="auto"/>
      <w:sz w:val="20"/>
      <w:szCs w:val="20"/>
      <w:lang w:eastAsia="es-ES"/>
    </w:rPr>
  </w:style>
  <w:style w:type="paragraph" w:styleId="Textoindependienteprimerasangra">
    <w:name w:val="Body Text First Indent"/>
    <w:basedOn w:val="Textoindependiente"/>
    <w:link w:val="TextoindependienteprimerasangraCar"/>
    <w:uiPriority w:val="99"/>
    <w:rsid w:val="00DE38AF"/>
    <w:pPr>
      <w:ind w:firstLine="360"/>
      <w:jc w:val="left"/>
    </w:pPr>
    <w:rPr>
      <w:rFonts w:ascii="Times New Roman" w:eastAsia="Times New Roman" w:hAnsi="Times New Roman"/>
      <w:sz w:val="20"/>
      <w:szCs w:val="20"/>
      <w:lang w:eastAsia="es-ES"/>
    </w:rPr>
  </w:style>
  <w:style w:type="character" w:customStyle="1" w:styleId="TextoindependienteprimerasangraCar">
    <w:name w:val="Texto independiente primera sangría Car"/>
    <w:basedOn w:val="TextoindependienteCar"/>
    <w:link w:val="Textoindependienteprimerasangra"/>
    <w:uiPriority w:val="99"/>
    <w:rsid w:val="00DE38AF"/>
    <w:rPr>
      <w:rFonts w:ascii="Times New Roman" w:eastAsia="Times New Roman" w:hAnsi="Times New Roman"/>
      <w:sz w:val="24"/>
      <w:szCs w:val="24"/>
      <w:lang w:eastAsia="zh-CN"/>
    </w:rPr>
  </w:style>
  <w:style w:type="numbering" w:customStyle="1" w:styleId="Sinlista11">
    <w:name w:val="Sin lista11"/>
    <w:next w:val="Sinlista"/>
    <w:uiPriority w:val="99"/>
    <w:semiHidden/>
    <w:unhideWhenUsed/>
    <w:rsid w:val="00DE38AF"/>
  </w:style>
  <w:style w:type="character" w:styleId="MquinadeescribirHTML">
    <w:name w:val="HTML Typewriter"/>
    <w:rsid w:val="00DE38AF"/>
    <w:rPr>
      <w:rFonts w:ascii="Courier New" w:eastAsia="Arial Unicode MS" w:hAnsi="Courier New" w:cs="Courier New" w:hint="default"/>
      <w:sz w:val="20"/>
      <w:szCs w:val="20"/>
    </w:rPr>
  </w:style>
  <w:style w:type="paragraph" w:customStyle="1" w:styleId="titclausula">
    <w:name w:val="titclausula"/>
    <w:next w:val="Normal"/>
    <w:rsid w:val="00DE38AF"/>
    <w:pPr>
      <w:overflowPunct w:val="0"/>
      <w:autoSpaceDE w:val="0"/>
      <w:autoSpaceDN w:val="0"/>
      <w:adjustRightInd w:val="0"/>
      <w:spacing w:before="240"/>
      <w:ind w:left="454" w:hanging="454"/>
      <w:jc w:val="both"/>
      <w:textAlignment w:val="baseline"/>
    </w:pPr>
    <w:rPr>
      <w:rFonts w:ascii="Arial" w:eastAsia="Times New Roman" w:hAnsi="Arial"/>
      <w:b/>
      <w:i/>
      <w:color w:val="808080"/>
      <w:sz w:val="24"/>
    </w:rPr>
  </w:style>
  <w:style w:type="paragraph" w:customStyle="1" w:styleId="ProdAnn1">
    <w:name w:val="ProdAnn1"/>
    <w:basedOn w:val="Normal"/>
    <w:rsid w:val="00DE38AF"/>
    <w:pPr>
      <w:suppressAutoHyphens w:val="0"/>
      <w:spacing w:before="120" w:after="60"/>
      <w:jc w:val="both"/>
    </w:pPr>
    <w:rPr>
      <w:rFonts w:cs="Times New Roman"/>
      <w:b w:val="0"/>
      <w:color w:val="auto"/>
      <w:sz w:val="20"/>
      <w:szCs w:val="20"/>
      <w:lang w:val="en-US" w:eastAsia="en-US"/>
    </w:rPr>
  </w:style>
  <w:style w:type="paragraph" w:customStyle="1" w:styleId="DefaultText">
    <w:name w:val="Default Text"/>
    <w:basedOn w:val="Normal"/>
    <w:rsid w:val="00DE38AF"/>
    <w:pPr>
      <w:suppressAutoHyphens w:val="0"/>
    </w:pPr>
    <w:rPr>
      <w:rFonts w:cs="Times New Roman"/>
      <w:b w:val="0"/>
      <w:snapToGrid w:val="0"/>
      <w:color w:val="auto"/>
      <w:sz w:val="20"/>
      <w:szCs w:val="20"/>
      <w:lang w:val="en-US" w:eastAsia="es-ES"/>
    </w:rPr>
  </w:style>
  <w:style w:type="paragraph" w:customStyle="1" w:styleId="Table">
    <w:name w:val="Table"/>
    <w:rsid w:val="00DE38AF"/>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Helvetica" w:eastAsia="Times New Roman" w:hAnsi="Helvetica"/>
      <w:sz w:val="18"/>
      <w:lang w:val="en-US"/>
    </w:rPr>
  </w:style>
  <w:style w:type="paragraph" w:customStyle="1" w:styleId="xl34">
    <w:name w:val="xl34"/>
    <w:basedOn w:val="Normal"/>
    <w:rsid w:val="00DE38A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Unicode MS" w:eastAsia="Arial Unicode MS" w:hAnsi="Arial Unicode MS" w:cs="Arial Unicode MS"/>
      <w:b w:val="0"/>
      <w:color w:val="auto"/>
      <w:lang w:eastAsia="es-ES"/>
    </w:rPr>
  </w:style>
  <w:style w:type="paragraph" w:customStyle="1" w:styleId="xl35">
    <w:name w:val="xl35"/>
    <w:basedOn w:val="Normal"/>
    <w:rsid w:val="00DE38AF"/>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Unicode MS" w:eastAsia="Arial Unicode MS" w:hAnsi="Arial Unicode MS" w:cs="Arial Unicode MS"/>
      <w:b w:val="0"/>
      <w:color w:val="auto"/>
      <w:lang w:eastAsia="es-ES"/>
    </w:rPr>
  </w:style>
  <w:style w:type="paragraph" w:customStyle="1" w:styleId="xl36">
    <w:name w:val="xl36"/>
    <w:basedOn w:val="Normal"/>
    <w:rsid w:val="00DE38AF"/>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Unicode MS" w:eastAsia="Arial Unicode MS" w:hAnsi="Arial Unicode MS" w:cs="Arial Unicode MS"/>
      <w:b w:val="0"/>
      <w:color w:val="auto"/>
      <w:lang w:eastAsia="es-ES"/>
    </w:rPr>
  </w:style>
  <w:style w:type="paragraph" w:customStyle="1" w:styleId="xl37">
    <w:name w:val="xl37"/>
    <w:basedOn w:val="Normal"/>
    <w:rsid w:val="00DE38A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b w:val="0"/>
      <w:color w:val="auto"/>
      <w:lang w:eastAsia="es-ES"/>
    </w:rPr>
  </w:style>
  <w:style w:type="paragraph" w:customStyle="1" w:styleId="EstiloTtulo2Arial10ptNegritaSinsubrayado">
    <w:name w:val="Estilo Título 2 + Arial 10 pt Negrita Sin subrayado"/>
    <w:basedOn w:val="Ttulo2"/>
    <w:next w:val="Normal"/>
    <w:rsid w:val="00DE38AF"/>
    <w:pPr>
      <w:widowControl w:val="0"/>
      <w:numPr>
        <w:ilvl w:val="1"/>
      </w:numPr>
      <w:tabs>
        <w:tab w:val="clear" w:pos="567"/>
        <w:tab w:val="clear" w:pos="993"/>
        <w:tab w:val="clear" w:pos="1418"/>
        <w:tab w:val="clear" w:pos="2694"/>
        <w:tab w:val="num" w:pos="1440"/>
      </w:tabs>
      <w:overflowPunct w:val="0"/>
      <w:autoSpaceDE w:val="0"/>
      <w:autoSpaceDN w:val="0"/>
      <w:adjustRightInd w:val="0"/>
      <w:ind w:left="2694" w:hanging="2694"/>
      <w:jc w:val="both"/>
      <w:textAlignment w:val="baseline"/>
    </w:pPr>
    <w:rPr>
      <w:bCs/>
      <w:sz w:val="20"/>
    </w:rPr>
  </w:style>
  <w:style w:type="paragraph" w:customStyle="1" w:styleId="p40">
    <w:name w:val="p40"/>
    <w:basedOn w:val="Normal"/>
    <w:rsid w:val="00DE38AF"/>
    <w:pPr>
      <w:widowControl w:val="0"/>
      <w:tabs>
        <w:tab w:val="left" w:pos="1960"/>
      </w:tabs>
      <w:suppressAutoHyphens w:val="0"/>
      <w:autoSpaceDE w:val="0"/>
      <w:autoSpaceDN w:val="0"/>
      <w:adjustRightInd w:val="0"/>
      <w:spacing w:line="240" w:lineRule="atLeast"/>
      <w:ind w:left="520"/>
      <w:jc w:val="both"/>
    </w:pPr>
    <w:rPr>
      <w:rFonts w:ascii="Times New Roman" w:hAnsi="Times New Roman" w:cs="Times New Roman"/>
      <w:b w:val="0"/>
      <w:color w:val="auto"/>
      <w:lang w:val="en-US" w:eastAsia="es-ES"/>
    </w:rPr>
  </w:style>
  <w:style w:type="paragraph" w:customStyle="1" w:styleId="p15">
    <w:name w:val="p15"/>
    <w:basedOn w:val="Normal"/>
    <w:rsid w:val="00DE38AF"/>
    <w:pPr>
      <w:widowControl w:val="0"/>
      <w:tabs>
        <w:tab w:val="left" w:pos="960"/>
        <w:tab w:val="left" w:pos="1680"/>
      </w:tabs>
      <w:suppressAutoHyphens w:val="0"/>
      <w:autoSpaceDE w:val="0"/>
      <w:autoSpaceDN w:val="0"/>
      <w:adjustRightInd w:val="0"/>
      <w:spacing w:line="220" w:lineRule="atLeast"/>
      <w:ind w:left="288" w:hanging="720"/>
      <w:jc w:val="both"/>
    </w:pPr>
    <w:rPr>
      <w:rFonts w:ascii="Times New Roman" w:hAnsi="Times New Roman" w:cs="Times New Roman"/>
      <w:b w:val="0"/>
      <w:color w:val="auto"/>
      <w:lang w:val="en-US" w:eastAsia="es-ES"/>
    </w:rPr>
  </w:style>
  <w:style w:type="paragraph" w:customStyle="1" w:styleId="Normalnoindentado">
    <w:name w:val="Normal no indentado"/>
    <w:basedOn w:val="Normal"/>
    <w:rsid w:val="00DE38AF"/>
    <w:pPr>
      <w:suppressAutoHyphens w:val="0"/>
      <w:spacing w:after="120"/>
      <w:jc w:val="both"/>
    </w:pPr>
    <w:rPr>
      <w:b w:val="0"/>
      <w:color w:val="auto"/>
      <w:sz w:val="22"/>
      <w:szCs w:val="22"/>
      <w:lang w:val="es-ES_tradnl" w:eastAsia="en-US"/>
    </w:rPr>
  </w:style>
  <w:style w:type="paragraph" w:customStyle="1" w:styleId="t44">
    <w:name w:val="t44"/>
    <w:basedOn w:val="Normal"/>
    <w:rsid w:val="00DE38AF"/>
    <w:pPr>
      <w:widowControl w:val="0"/>
      <w:suppressAutoHyphens w:val="0"/>
      <w:autoSpaceDE w:val="0"/>
      <w:autoSpaceDN w:val="0"/>
      <w:adjustRightInd w:val="0"/>
      <w:spacing w:line="280" w:lineRule="atLeast"/>
    </w:pPr>
    <w:rPr>
      <w:rFonts w:ascii="Times New Roman" w:hAnsi="Times New Roman" w:cs="Times New Roman"/>
      <w:b w:val="0"/>
      <w:color w:val="auto"/>
      <w:lang w:val="en-US" w:eastAsia="es-ES"/>
    </w:rPr>
  </w:style>
  <w:style w:type="paragraph" w:customStyle="1" w:styleId="p27">
    <w:name w:val="p27"/>
    <w:basedOn w:val="Normal"/>
    <w:rsid w:val="00DE38AF"/>
    <w:pPr>
      <w:widowControl w:val="0"/>
      <w:tabs>
        <w:tab w:val="left" w:pos="480"/>
      </w:tabs>
      <w:suppressAutoHyphens w:val="0"/>
      <w:autoSpaceDE w:val="0"/>
      <w:autoSpaceDN w:val="0"/>
      <w:adjustRightInd w:val="0"/>
      <w:spacing w:line="240" w:lineRule="atLeast"/>
      <w:ind w:left="960"/>
      <w:jc w:val="both"/>
    </w:pPr>
    <w:rPr>
      <w:rFonts w:ascii="Times New Roman" w:hAnsi="Times New Roman" w:cs="Times New Roman"/>
      <w:b w:val="0"/>
      <w:color w:val="auto"/>
      <w:lang w:val="en-US" w:eastAsia="es-ES"/>
    </w:rPr>
  </w:style>
  <w:style w:type="paragraph" w:customStyle="1" w:styleId="p32">
    <w:name w:val="p32"/>
    <w:basedOn w:val="Normal"/>
    <w:rsid w:val="00DE38AF"/>
    <w:pPr>
      <w:widowControl w:val="0"/>
      <w:tabs>
        <w:tab w:val="left" w:pos="900"/>
      </w:tabs>
      <w:suppressAutoHyphens w:val="0"/>
      <w:autoSpaceDE w:val="0"/>
      <w:autoSpaceDN w:val="0"/>
      <w:adjustRightInd w:val="0"/>
      <w:spacing w:line="240" w:lineRule="atLeast"/>
      <w:ind w:left="540"/>
      <w:jc w:val="both"/>
    </w:pPr>
    <w:rPr>
      <w:rFonts w:ascii="Times New Roman" w:hAnsi="Times New Roman" w:cs="Times New Roman"/>
      <w:b w:val="0"/>
      <w:color w:val="auto"/>
      <w:lang w:val="en-US" w:eastAsia="es-ES"/>
    </w:rPr>
  </w:style>
  <w:style w:type="paragraph" w:customStyle="1" w:styleId="Estilo3">
    <w:name w:val="Estilo3"/>
    <w:basedOn w:val="Epgrafe"/>
    <w:rsid w:val="00DE38AF"/>
    <w:pPr>
      <w:overflowPunct/>
      <w:autoSpaceDE/>
      <w:autoSpaceDN/>
      <w:adjustRightInd/>
      <w:spacing w:before="0" w:after="0"/>
      <w:jc w:val="left"/>
    </w:pPr>
    <w:rPr>
      <w:bCs/>
      <w:lang w:eastAsia="es-ES"/>
    </w:rPr>
  </w:style>
  <w:style w:type="paragraph" w:styleId="Textonotapie">
    <w:name w:val="footnote text"/>
    <w:basedOn w:val="Normal"/>
    <w:link w:val="TextonotapieCar"/>
    <w:semiHidden/>
    <w:rsid w:val="00DE38AF"/>
    <w:pPr>
      <w:suppressAutoHyphens w:val="0"/>
    </w:pPr>
    <w:rPr>
      <w:rFonts w:ascii="Times New Roman" w:hAnsi="Times New Roman" w:cs="Times New Roman"/>
      <w:b w:val="0"/>
      <w:color w:val="auto"/>
      <w:sz w:val="20"/>
      <w:szCs w:val="20"/>
      <w:lang w:eastAsia="es-ES"/>
    </w:rPr>
  </w:style>
  <w:style w:type="character" w:customStyle="1" w:styleId="TextonotapieCar">
    <w:name w:val="Texto nota pie Car"/>
    <w:basedOn w:val="Fuentedeprrafopredeter"/>
    <w:link w:val="Textonotapie"/>
    <w:semiHidden/>
    <w:rsid w:val="00DE38AF"/>
    <w:rPr>
      <w:rFonts w:ascii="Times New Roman" w:eastAsia="Times New Roman" w:hAnsi="Times New Roman"/>
    </w:rPr>
  </w:style>
  <w:style w:type="paragraph" w:customStyle="1" w:styleId="CarCarCarCar">
    <w:name w:val="Car Car Car Car"/>
    <w:basedOn w:val="Normal"/>
    <w:rsid w:val="00DE38AF"/>
    <w:pPr>
      <w:suppressAutoHyphens w:val="0"/>
      <w:spacing w:after="160" w:line="240" w:lineRule="exact"/>
    </w:pPr>
    <w:rPr>
      <w:rFonts w:ascii="Tahoma" w:hAnsi="Tahoma" w:cs="Times New Roman"/>
      <w:b w:val="0"/>
      <w:color w:val="auto"/>
      <w:sz w:val="20"/>
      <w:szCs w:val="20"/>
      <w:lang w:val="en-US" w:eastAsia="en-US"/>
    </w:rPr>
  </w:style>
  <w:style w:type="numbering" w:styleId="111111">
    <w:name w:val="Outline List 2"/>
    <w:basedOn w:val="Sinlista"/>
    <w:rsid w:val="00DE38AF"/>
    <w:pPr>
      <w:numPr>
        <w:numId w:val="10"/>
      </w:numPr>
    </w:pPr>
  </w:style>
  <w:style w:type="paragraph" w:styleId="TDC4">
    <w:name w:val="toc 4"/>
    <w:basedOn w:val="Normal"/>
    <w:next w:val="Normal"/>
    <w:autoRedefine/>
    <w:semiHidden/>
    <w:rsid w:val="00DE38AF"/>
    <w:pPr>
      <w:suppressAutoHyphens w:val="0"/>
      <w:ind w:left="720"/>
    </w:pPr>
    <w:rPr>
      <w:rFonts w:ascii="Times New Roman" w:hAnsi="Times New Roman" w:cs="Times New Roman"/>
      <w:b w:val="0"/>
      <w:color w:val="auto"/>
      <w:lang w:eastAsia="es-ES"/>
    </w:rPr>
  </w:style>
  <w:style w:type="paragraph" w:styleId="TDC5">
    <w:name w:val="toc 5"/>
    <w:basedOn w:val="Normal"/>
    <w:next w:val="Normal"/>
    <w:autoRedefine/>
    <w:semiHidden/>
    <w:rsid w:val="00DE38AF"/>
    <w:pPr>
      <w:suppressAutoHyphens w:val="0"/>
      <w:ind w:left="960"/>
    </w:pPr>
    <w:rPr>
      <w:rFonts w:ascii="Times New Roman" w:hAnsi="Times New Roman" w:cs="Times New Roman"/>
      <w:b w:val="0"/>
      <w:color w:val="auto"/>
      <w:lang w:eastAsia="es-ES"/>
    </w:rPr>
  </w:style>
  <w:style w:type="paragraph" w:styleId="TDC6">
    <w:name w:val="toc 6"/>
    <w:basedOn w:val="Normal"/>
    <w:next w:val="Normal"/>
    <w:autoRedefine/>
    <w:semiHidden/>
    <w:rsid w:val="00DE38AF"/>
    <w:pPr>
      <w:suppressAutoHyphens w:val="0"/>
      <w:ind w:left="1200"/>
    </w:pPr>
    <w:rPr>
      <w:rFonts w:ascii="Times New Roman" w:hAnsi="Times New Roman" w:cs="Times New Roman"/>
      <w:b w:val="0"/>
      <w:color w:val="auto"/>
      <w:lang w:eastAsia="es-ES"/>
    </w:rPr>
  </w:style>
  <w:style w:type="paragraph" w:styleId="TDC7">
    <w:name w:val="toc 7"/>
    <w:basedOn w:val="Normal"/>
    <w:next w:val="Normal"/>
    <w:autoRedefine/>
    <w:semiHidden/>
    <w:rsid w:val="00DE38AF"/>
    <w:pPr>
      <w:suppressAutoHyphens w:val="0"/>
      <w:ind w:left="1440"/>
    </w:pPr>
    <w:rPr>
      <w:rFonts w:ascii="Times New Roman" w:hAnsi="Times New Roman" w:cs="Times New Roman"/>
      <w:b w:val="0"/>
      <w:color w:val="auto"/>
      <w:lang w:eastAsia="es-ES"/>
    </w:rPr>
  </w:style>
  <w:style w:type="paragraph" w:styleId="TDC8">
    <w:name w:val="toc 8"/>
    <w:basedOn w:val="Normal"/>
    <w:next w:val="Normal"/>
    <w:autoRedefine/>
    <w:semiHidden/>
    <w:rsid w:val="00DE38AF"/>
    <w:pPr>
      <w:suppressAutoHyphens w:val="0"/>
      <w:ind w:left="1680"/>
    </w:pPr>
    <w:rPr>
      <w:rFonts w:ascii="Times New Roman" w:hAnsi="Times New Roman" w:cs="Times New Roman"/>
      <w:b w:val="0"/>
      <w:color w:val="auto"/>
      <w:lang w:eastAsia="es-ES"/>
    </w:rPr>
  </w:style>
  <w:style w:type="paragraph" w:styleId="TDC9">
    <w:name w:val="toc 9"/>
    <w:basedOn w:val="Normal"/>
    <w:next w:val="Normal"/>
    <w:autoRedefine/>
    <w:semiHidden/>
    <w:rsid w:val="00DE38AF"/>
    <w:pPr>
      <w:suppressAutoHyphens w:val="0"/>
      <w:ind w:left="1920"/>
    </w:pPr>
    <w:rPr>
      <w:rFonts w:ascii="Times New Roman" w:hAnsi="Times New Roman" w:cs="Times New Roman"/>
      <w:b w:val="0"/>
      <w:color w:val="auto"/>
      <w:lang w:eastAsia="es-ES"/>
    </w:rPr>
  </w:style>
  <w:style w:type="character" w:customStyle="1" w:styleId="TitRomano2Car">
    <w:name w:val="_TitRomano2 Car"/>
    <w:rsid w:val="00DE38AF"/>
    <w:rPr>
      <w:rFonts w:ascii="Arial" w:hAnsi="Arial"/>
      <w:b/>
      <w:bCs/>
      <w:snapToGrid w:val="0"/>
      <w:lang w:val="es-MX" w:eastAsia="es-ES" w:bidi="ar-SA"/>
    </w:rPr>
  </w:style>
  <w:style w:type="paragraph" w:customStyle="1" w:styleId="GREEN4">
    <w:name w:val="GREEN4"/>
    <w:basedOn w:val="Normal"/>
    <w:rsid w:val="00DE38AF"/>
    <w:pPr>
      <w:suppressAutoHyphens w:val="0"/>
      <w:jc w:val="both"/>
    </w:pPr>
    <w:rPr>
      <w:rFonts w:ascii="CG Times (W1)" w:hAnsi="CG Times (W1)" w:cs="Times New Roman"/>
      <w:b w:val="0"/>
      <w:color w:val="auto"/>
      <w:sz w:val="20"/>
      <w:szCs w:val="20"/>
      <w:lang w:val="es-ES_tradnl" w:eastAsia="es-ES"/>
    </w:rPr>
  </w:style>
  <w:style w:type="paragraph" w:customStyle="1" w:styleId="BodyText23">
    <w:name w:val="Body Text 23"/>
    <w:basedOn w:val="Normal"/>
    <w:rsid w:val="00DE38AF"/>
    <w:pPr>
      <w:widowControl w:val="0"/>
      <w:suppressAutoHyphens w:val="0"/>
      <w:ind w:left="709"/>
      <w:jc w:val="both"/>
    </w:pPr>
    <w:rPr>
      <w:rFonts w:cs="Times New Roman"/>
      <w:b w:val="0"/>
      <w:color w:val="auto"/>
      <w:sz w:val="20"/>
      <w:szCs w:val="20"/>
      <w:lang w:eastAsia="es-ES"/>
    </w:rPr>
  </w:style>
  <w:style w:type="paragraph" w:customStyle="1" w:styleId="BodyText26">
    <w:name w:val="Body Text 26"/>
    <w:basedOn w:val="Normal"/>
    <w:rsid w:val="00DE38AF"/>
    <w:pPr>
      <w:suppressAutoHyphens w:val="0"/>
      <w:ind w:right="141"/>
      <w:jc w:val="both"/>
    </w:pPr>
    <w:rPr>
      <w:rFonts w:cs="Times New Roman"/>
      <w:b w:val="0"/>
      <w:color w:val="auto"/>
      <w:sz w:val="20"/>
      <w:szCs w:val="20"/>
      <w:lang w:eastAsia="es-ES"/>
    </w:rPr>
  </w:style>
  <w:style w:type="paragraph" w:customStyle="1" w:styleId="Contenidodelatabla">
    <w:name w:val="Contenido de la tabla"/>
    <w:basedOn w:val="Normal"/>
    <w:rsid w:val="00DE38AF"/>
    <w:pPr>
      <w:suppressLineNumbers/>
      <w:tabs>
        <w:tab w:val="left" w:pos="709"/>
      </w:tabs>
      <w:spacing w:line="100" w:lineRule="atLeast"/>
    </w:pPr>
    <w:rPr>
      <w:b w:val="0"/>
      <w:color w:val="00000A"/>
      <w:kern w:val="2"/>
      <w:lang w:val="es-MX"/>
    </w:rPr>
  </w:style>
  <w:style w:type="paragraph" w:customStyle="1" w:styleId="Estilo">
    <w:name w:val="Estilo"/>
    <w:rsid w:val="00DE38AF"/>
    <w:pPr>
      <w:keepNext/>
      <w:jc w:val="center"/>
    </w:pPr>
    <w:rPr>
      <w:rFonts w:ascii="Arial" w:eastAsia="Times New Roman" w:hAnsi="Arial"/>
      <w:b/>
      <w:snapToGrid w:val="0"/>
      <w:lang w:val="en-US"/>
    </w:rPr>
  </w:style>
  <w:style w:type="paragraph" w:customStyle="1" w:styleId="SangradetindependienteI">
    <w:name w:val="Sangría de t. independiente/I"/>
    <w:basedOn w:val="Normal"/>
    <w:rsid w:val="00DE38AF"/>
    <w:pPr>
      <w:widowControl w:val="0"/>
      <w:suppressAutoHyphens w:val="0"/>
      <w:ind w:left="2127" w:hanging="284"/>
      <w:jc w:val="both"/>
    </w:pPr>
    <w:rPr>
      <w:rFonts w:cs="Times New Roman"/>
      <w:b w:val="0"/>
      <w:color w:val="auto"/>
      <w:sz w:val="20"/>
      <w:szCs w:val="20"/>
      <w:lang w:eastAsia="es-ES"/>
    </w:rPr>
  </w:style>
  <w:style w:type="paragraph" w:customStyle="1" w:styleId="BodyText24">
    <w:name w:val="Body Text 24"/>
    <w:basedOn w:val="Normal"/>
    <w:rsid w:val="00DE38AF"/>
    <w:pPr>
      <w:suppressAutoHyphens w:val="0"/>
      <w:ind w:right="294"/>
      <w:jc w:val="both"/>
    </w:pPr>
    <w:rPr>
      <w:rFonts w:cs="Times New Roman"/>
      <w:b w:val="0"/>
      <w:color w:val="auto"/>
      <w:sz w:val="20"/>
      <w:szCs w:val="20"/>
      <w:lang w:eastAsia="es-ES"/>
    </w:rPr>
  </w:style>
  <w:style w:type="paragraph" w:customStyle="1" w:styleId="BodyTextIndent21">
    <w:name w:val="Body Text Indent 21"/>
    <w:basedOn w:val="Normal"/>
    <w:rsid w:val="00DE38AF"/>
    <w:pPr>
      <w:widowControl w:val="0"/>
      <w:suppressAutoHyphens w:val="0"/>
      <w:ind w:left="1560"/>
      <w:jc w:val="both"/>
    </w:pPr>
    <w:rPr>
      <w:rFonts w:cs="Times New Roman"/>
      <w:b w:val="0"/>
      <w:color w:val="auto"/>
      <w:sz w:val="20"/>
      <w:szCs w:val="20"/>
      <w:lang w:eastAsia="es-ES"/>
    </w:rPr>
  </w:style>
  <w:style w:type="paragraph" w:customStyle="1" w:styleId="BodyTextIndent31">
    <w:name w:val="Body Text Indent 31"/>
    <w:basedOn w:val="Normal"/>
    <w:rsid w:val="00DE38AF"/>
    <w:pPr>
      <w:widowControl w:val="0"/>
      <w:suppressAutoHyphens w:val="0"/>
      <w:ind w:left="703"/>
      <w:jc w:val="both"/>
    </w:pPr>
    <w:rPr>
      <w:rFonts w:cs="Times New Roman"/>
      <w:b w:val="0"/>
      <w:color w:val="auto"/>
      <w:sz w:val="20"/>
      <w:szCs w:val="20"/>
      <w:lang w:eastAsia="es-ES"/>
    </w:rPr>
  </w:style>
  <w:style w:type="paragraph" w:customStyle="1" w:styleId="BlockQuotation">
    <w:name w:val="Block Quotation"/>
    <w:basedOn w:val="Normal"/>
    <w:rsid w:val="00DE38AF"/>
    <w:pPr>
      <w:widowControl w:val="0"/>
      <w:suppressAutoHyphens w:val="0"/>
      <w:ind w:left="540" w:right="616"/>
      <w:jc w:val="both"/>
    </w:pPr>
    <w:rPr>
      <w:rFonts w:cs="Times New Roman"/>
      <w:b w:val="0"/>
      <w:color w:val="auto"/>
      <w:sz w:val="20"/>
      <w:szCs w:val="20"/>
      <w:lang w:eastAsia="es-ES"/>
    </w:rPr>
  </w:style>
  <w:style w:type="paragraph" w:styleId="Listaconvietas4">
    <w:name w:val="List Bullet 4"/>
    <w:basedOn w:val="Normal"/>
    <w:autoRedefine/>
    <w:rsid w:val="00DE38AF"/>
    <w:pPr>
      <w:widowControl w:val="0"/>
      <w:tabs>
        <w:tab w:val="left" w:pos="1209"/>
      </w:tabs>
      <w:suppressAutoHyphens w:val="0"/>
      <w:ind w:left="1417" w:hanging="283"/>
    </w:pPr>
    <w:rPr>
      <w:rFonts w:ascii="Times New Roman" w:hAnsi="Times New Roman" w:cs="Times New Roman"/>
      <w:b w:val="0"/>
      <w:color w:val="auto"/>
      <w:sz w:val="20"/>
      <w:szCs w:val="20"/>
      <w:lang w:eastAsia="es-ES"/>
    </w:rPr>
  </w:style>
  <w:style w:type="paragraph" w:customStyle="1" w:styleId="arial">
    <w:name w:val="arial"/>
    <w:basedOn w:val="Normal"/>
    <w:rsid w:val="00DE38AF"/>
    <w:pPr>
      <w:suppressAutoHyphens w:val="0"/>
      <w:jc w:val="center"/>
    </w:pPr>
    <w:rPr>
      <w:rFonts w:ascii="Times New Roman" w:hAnsi="Times New Roman" w:cs="Times New Roman"/>
      <w:b w:val="0"/>
      <w:color w:val="auto"/>
      <w:lang w:eastAsia="es-ES"/>
    </w:rPr>
  </w:style>
  <w:style w:type="paragraph" w:customStyle="1" w:styleId="Arial0">
    <w:name w:val="Arial"/>
    <w:basedOn w:val="Normal"/>
    <w:rsid w:val="00DE38AF"/>
    <w:pPr>
      <w:suppressAutoHyphens w:val="0"/>
      <w:jc w:val="center"/>
    </w:pPr>
    <w:rPr>
      <w:rFonts w:cs="Times New Roman"/>
      <w:b w:val="0"/>
      <w:snapToGrid w:val="0"/>
      <w:color w:val="auto"/>
      <w:sz w:val="20"/>
      <w:szCs w:val="20"/>
      <w:lang w:val="es-ES_tradnl" w:eastAsia="es-ES"/>
    </w:rPr>
  </w:style>
  <w:style w:type="paragraph" w:customStyle="1" w:styleId="Sangra3detindependiente1">
    <w:name w:val="Sangría 3 de t. independiente1"/>
    <w:basedOn w:val="Normal"/>
    <w:rsid w:val="00DE38AF"/>
    <w:pPr>
      <w:widowControl w:val="0"/>
      <w:suppressAutoHyphens w:val="0"/>
      <w:ind w:left="1418"/>
      <w:jc w:val="both"/>
    </w:pPr>
    <w:rPr>
      <w:rFonts w:cs="Times New Roman"/>
      <w:b w:val="0"/>
      <w:color w:val="auto"/>
      <w:lang w:val="es-ES_tradnl" w:eastAsia="es-ES"/>
    </w:rPr>
  </w:style>
  <w:style w:type="paragraph" w:customStyle="1" w:styleId="Mapadeldocumento1">
    <w:name w:val="Mapa del documento1"/>
    <w:basedOn w:val="Normal"/>
    <w:rsid w:val="00DE38AF"/>
    <w:pPr>
      <w:widowControl w:val="0"/>
      <w:shd w:val="clear" w:color="auto" w:fill="000080"/>
      <w:suppressAutoHyphens w:val="0"/>
      <w:overflowPunct w:val="0"/>
      <w:autoSpaceDE w:val="0"/>
      <w:autoSpaceDN w:val="0"/>
      <w:adjustRightInd w:val="0"/>
      <w:textAlignment w:val="baseline"/>
    </w:pPr>
    <w:rPr>
      <w:rFonts w:ascii="Tahoma" w:hAnsi="Tahoma" w:cs="Times New Roman"/>
      <w:b w:val="0"/>
      <w:color w:val="auto"/>
      <w:sz w:val="20"/>
      <w:szCs w:val="20"/>
      <w:lang w:val="es-ES_tradnl" w:eastAsia="es-ES"/>
    </w:rPr>
  </w:style>
  <w:style w:type="paragraph" w:customStyle="1" w:styleId="Textodebloque1">
    <w:name w:val="Texto de bloque1"/>
    <w:basedOn w:val="Normal"/>
    <w:rsid w:val="00DE38AF"/>
    <w:pPr>
      <w:widowControl w:val="0"/>
      <w:tabs>
        <w:tab w:val="left" w:pos="1134"/>
        <w:tab w:val="left" w:pos="2551"/>
        <w:tab w:val="left" w:pos="2694"/>
        <w:tab w:val="left" w:pos="6378"/>
        <w:tab w:val="left" w:pos="9071"/>
      </w:tabs>
      <w:suppressAutoHyphens w:val="0"/>
      <w:overflowPunct w:val="0"/>
      <w:autoSpaceDE w:val="0"/>
      <w:autoSpaceDN w:val="0"/>
      <w:adjustRightInd w:val="0"/>
      <w:ind w:left="-426" w:right="-232"/>
      <w:jc w:val="center"/>
      <w:textAlignment w:val="baseline"/>
    </w:pPr>
    <w:rPr>
      <w:rFonts w:cs="Times New Roman"/>
      <w:color w:val="auto"/>
      <w:sz w:val="22"/>
      <w:szCs w:val="20"/>
      <w:lang w:val="es-ES_tradnl" w:eastAsia="es-ES"/>
    </w:rPr>
  </w:style>
  <w:style w:type="paragraph" w:customStyle="1" w:styleId="xl39">
    <w:name w:val="xl39"/>
    <w:basedOn w:val="Normal"/>
    <w:rsid w:val="00DE38AF"/>
    <w:pPr>
      <w:pBdr>
        <w:bottom w:val="single" w:sz="4" w:space="0" w:color="auto"/>
        <w:right w:val="single" w:sz="4" w:space="0" w:color="auto"/>
      </w:pBdr>
      <w:suppressAutoHyphens w:val="0"/>
      <w:spacing w:before="100" w:beforeAutospacing="1" w:after="100" w:afterAutospacing="1"/>
      <w:jc w:val="center"/>
    </w:pPr>
    <w:rPr>
      <w:bCs/>
      <w:color w:val="auto"/>
      <w:sz w:val="18"/>
      <w:szCs w:val="18"/>
      <w:lang w:eastAsia="es-ES"/>
    </w:rPr>
  </w:style>
  <w:style w:type="paragraph" w:styleId="Saludo">
    <w:name w:val="Salutation"/>
    <w:basedOn w:val="Normal"/>
    <w:next w:val="Normal"/>
    <w:link w:val="SaludoCar"/>
    <w:rsid w:val="00DE38AF"/>
    <w:pPr>
      <w:suppressAutoHyphens w:val="0"/>
    </w:pPr>
    <w:rPr>
      <w:rFonts w:ascii="Times New Roman" w:hAnsi="Times New Roman" w:cs="Times New Roman"/>
      <w:b w:val="0"/>
      <w:color w:val="auto"/>
      <w:szCs w:val="20"/>
      <w:lang w:eastAsia="es-ES"/>
    </w:rPr>
  </w:style>
  <w:style w:type="character" w:customStyle="1" w:styleId="SaludoCar">
    <w:name w:val="Saludo Car"/>
    <w:basedOn w:val="Fuentedeprrafopredeter"/>
    <w:link w:val="Saludo"/>
    <w:rsid w:val="00DE38AF"/>
    <w:rPr>
      <w:rFonts w:ascii="Times New Roman" w:eastAsia="Times New Roman" w:hAnsi="Times New Roman"/>
      <w:sz w:val="24"/>
    </w:rPr>
  </w:style>
  <w:style w:type="paragraph" w:styleId="Fecha">
    <w:name w:val="Date"/>
    <w:basedOn w:val="Normal"/>
    <w:next w:val="Normal"/>
    <w:link w:val="FechaCar"/>
    <w:rsid w:val="00DE38AF"/>
    <w:pPr>
      <w:suppressAutoHyphens w:val="0"/>
    </w:pPr>
    <w:rPr>
      <w:rFonts w:ascii="Times New Roman" w:hAnsi="Times New Roman" w:cs="Times New Roman"/>
      <w:b w:val="0"/>
      <w:color w:val="auto"/>
      <w:szCs w:val="20"/>
      <w:lang w:eastAsia="es-ES"/>
    </w:rPr>
  </w:style>
  <w:style w:type="character" w:customStyle="1" w:styleId="FechaCar">
    <w:name w:val="Fecha Car"/>
    <w:basedOn w:val="Fuentedeprrafopredeter"/>
    <w:link w:val="Fecha"/>
    <w:rsid w:val="00DE38AF"/>
    <w:rPr>
      <w:rFonts w:ascii="Times New Roman" w:eastAsia="Times New Roman" w:hAnsi="Times New Roman"/>
      <w:sz w:val="24"/>
    </w:rPr>
  </w:style>
  <w:style w:type="paragraph" w:styleId="Continuarlista3">
    <w:name w:val="List Continue 3"/>
    <w:basedOn w:val="Normal"/>
    <w:uiPriority w:val="99"/>
    <w:rsid w:val="00DE38AF"/>
    <w:pPr>
      <w:suppressAutoHyphens w:val="0"/>
      <w:spacing w:after="120"/>
      <w:ind w:left="849"/>
    </w:pPr>
    <w:rPr>
      <w:rFonts w:ascii="Times New Roman" w:hAnsi="Times New Roman" w:cs="Times New Roman"/>
      <w:b w:val="0"/>
      <w:color w:val="auto"/>
      <w:szCs w:val="20"/>
      <w:lang w:eastAsia="es-ES"/>
    </w:rPr>
  </w:style>
  <w:style w:type="paragraph" w:customStyle="1" w:styleId="Remiteabreviado">
    <w:name w:val="Remite abreviado"/>
    <w:basedOn w:val="Normal"/>
    <w:rsid w:val="00DE38AF"/>
    <w:pPr>
      <w:suppressAutoHyphens w:val="0"/>
    </w:pPr>
    <w:rPr>
      <w:rFonts w:ascii="Times New Roman" w:hAnsi="Times New Roman" w:cs="Times New Roman"/>
      <w:b w:val="0"/>
      <w:color w:val="auto"/>
      <w:szCs w:val="20"/>
      <w:lang w:eastAsia="es-ES"/>
    </w:rPr>
  </w:style>
  <w:style w:type="paragraph" w:customStyle="1" w:styleId="TextoCar">
    <w:name w:val="Texto Car"/>
    <w:basedOn w:val="Normal"/>
    <w:rsid w:val="00DE38AF"/>
    <w:pPr>
      <w:suppressAutoHyphens w:val="0"/>
      <w:spacing w:after="101" w:line="216" w:lineRule="exact"/>
      <w:ind w:firstLine="288"/>
      <w:jc w:val="both"/>
    </w:pPr>
    <w:rPr>
      <w:b w:val="0"/>
      <w:color w:val="auto"/>
      <w:sz w:val="18"/>
      <w:szCs w:val="18"/>
      <w:lang w:val="es-MX" w:eastAsia="es-MX"/>
    </w:rPr>
  </w:style>
  <w:style w:type="paragraph" w:customStyle="1" w:styleId="PuntoA">
    <w:name w:val="Punto(A)"/>
    <w:basedOn w:val="Normal"/>
    <w:rsid w:val="00DE38AF"/>
    <w:pPr>
      <w:widowControl w:val="0"/>
      <w:suppressAutoHyphens w:val="0"/>
      <w:spacing w:after="120"/>
      <w:jc w:val="both"/>
    </w:pPr>
    <w:rPr>
      <w:rFonts w:cs="Times New Roman"/>
      <w:i/>
      <w:caps/>
      <w:snapToGrid w:val="0"/>
      <w:color w:val="auto"/>
      <w:sz w:val="18"/>
      <w:szCs w:val="20"/>
      <w:lang w:val="es-ES_tradnl" w:eastAsia="es-ES"/>
    </w:rPr>
  </w:style>
  <w:style w:type="character" w:styleId="Refdenotaalpie">
    <w:name w:val="footnote reference"/>
    <w:rsid w:val="00DE38AF"/>
    <w:rPr>
      <w:vertAlign w:val="superscript"/>
    </w:rPr>
  </w:style>
  <w:style w:type="paragraph" w:styleId="Mapadeldocumento">
    <w:name w:val="Document Map"/>
    <w:basedOn w:val="Normal"/>
    <w:link w:val="MapadeldocumentoCar"/>
    <w:rsid w:val="00DE38AF"/>
    <w:pPr>
      <w:shd w:val="clear" w:color="auto" w:fill="000080"/>
      <w:suppressAutoHyphens w:val="0"/>
    </w:pPr>
    <w:rPr>
      <w:rFonts w:ascii="Tahoma" w:hAnsi="Tahoma" w:cs="Times New Roman"/>
      <w:b w:val="0"/>
      <w:color w:val="auto"/>
      <w:sz w:val="20"/>
      <w:szCs w:val="20"/>
      <w:lang w:val="es-ES_tradnl" w:eastAsia="es-ES"/>
    </w:rPr>
  </w:style>
  <w:style w:type="character" w:customStyle="1" w:styleId="MapadeldocumentoCar">
    <w:name w:val="Mapa del documento Car"/>
    <w:basedOn w:val="Fuentedeprrafopredeter"/>
    <w:link w:val="Mapadeldocumento"/>
    <w:rsid w:val="00DE38AF"/>
    <w:rPr>
      <w:rFonts w:ascii="Tahoma" w:eastAsia="Times New Roman" w:hAnsi="Tahoma"/>
      <w:shd w:val="clear" w:color="auto" w:fill="000080"/>
      <w:lang w:val="es-ES_tradnl"/>
    </w:rPr>
  </w:style>
  <w:style w:type="numbering" w:customStyle="1" w:styleId="Estilo111">
    <w:name w:val="Estilo111"/>
    <w:rsid w:val="00DE38AF"/>
    <w:pPr>
      <w:numPr>
        <w:numId w:val="11"/>
      </w:numPr>
    </w:pPr>
  </w:style>
  <w:style w:type="paragraph" w:customStyle="1" w:styleId="CharChar">
    <w:name w:val="Char Char"/>
    <w:basedOn w:val="Normal"/>
    <w:autoRedefine/>
    <w:rsid w:val="00DE38AF"/>
    <w:pPr>
      <w:suppressAutoHyphens w:val="0"/>
      <w:spacing w:after="160" w:line="240" w:lineRule="exact"/>
    </w:pPr>
    <w:rPr>
      <w:rFonts w:ascii="Verdana" w:hAnsi="Verdana" w:cs="Times New Roman"/>
      <w:b w:val="0"/>
      <w:snapToGrid w:val="0"/>
      <w:color w:val="auto"/>
      <w:sz w:val="20"/>
      <w:szCs w:val="20"/>
      <w:lang w:val="en-US" w:eastAsia="en-US"/>
    </w:rPr>
  </w:style>
  <w:style w:type="paragraph" w:customStyle="1" w:styleId="negritas">
    <w:name w:val="negritas"/>
    <w:basedOn w:val="Normal"/>
    <w:rsid w:val="00DE38AF"/>
    <w:pPr>
      <w:suppressAutoHyphens w:val="0"/>
      <w:spacing w:before="100" w:beforeAutospacing="1" w:after="100" w:afterAutospacing="1"/>
    </w:pPr>
    <w:rPr>
      <w:bCs/>
      <w:sz w:val="15"/>
      <w:szCs w:val="15"/>
      <w:lang w:eastAsia="es-ES"/>
    </w:rPr>
  </w:style>
  <w:style w:type="character" w:customStyle="1" w:styleId="ROMANOSCar">
    <w:name w:val="ROMANOS Car"/>
    <w:link w:val="ROMANOS"/>
    <w:rsid w:val="00DE38AF"/>
    <w:rPr>
      <w:rFonts w:ascii="Arial" w:eastAsia="Times New Roman" w:hAnsi="Arial"/>
      <w:sz w:val="18"/>
      <w:lang w:val="es-ES_tradnl" w:eastAsia="es-MX"/>
    </w:rPr>
  </w:style>
  <w:style w:type="paragraph" w:customStyle="1" w:styleId="Sinespaciado1">
    <w:name w:val="Sin espaciado1"/>
    <w:rsid w:val="00DE38AF"/>
    <w:pPr>
      <w:suppressAutoHyphens/>
    </w:pPr>
    <w:rPr>
      <w:rFonts w:eastAsia="Times New Roman" w:cs="Calibri"/>
      <w:sz w:val="22"/>
      <w:szCs w:val="22"/>
      <w:lang w:val="es-MX" w:eastAsia="ar-SA"/>
    </w:rPr>
  </w:style>
  <w:style w:type="paragraph" w:customStyle="1" w:styleId="1ERPARRAFO">
    <w:name w:val="1ER PARRAFO"/>
    <w:basedOn w:val="Normal"/>
    <w:link w:val="1ERPARRAFOCar"/>
    <w:qFormat/>
    <w:rsid w:val="00DE38AF"/>
    <w:pPr>
      <w:suppressAutoHyphens w:val="0"/>
      <w:spacing w:after="200" w:line="276" w:lineRule="auto"/>
      <w:ind w:left="708"/>
      <w:jc w:val="both"/>
    </w:pPr>
    <w:rPr>
      <w:rFonts w:eastAsia="Calibri" w:cs="Times New Roman"/>
      <w:b w:val="0"/>
      <w:color w:val="auto"/>
      <w:sz w:val="22"/>
      <w:szCs w:val="22"/>
      <w:lang w:eastAsia="en-US"/>
    </w:rPr>
  </w:style>
  <w:style w:type="character" w:customStyle="1" w:styleId="1ERPARRAFOCar">
    <w:name w:val="1ER PARRAFO Car"/>
    <w:link w:val="1ERPARRAFO"/>
    <w:rsid w:val="00DE38AF"/>
    <w:rPr>
      <w:rFonts w:ascii="Arial" w:hAnsi="Arial"/>
      <w:sz w:val="22"/>
      <w:szCs w:val="22"/>
      <w:lang w:eastAsia="en-US"/>
    </w:rPr>
  </w:style>
  <w:style w:type="paragraph" w:customStyle="1" w:styleId="1raNum">
    <w:name w:val="1ra Num"/>
    <w:basedOn w:val="Prrafodelista"/>
    <w:link w:val="1raNumCar"/>
    <w:qFormat/>
    <w:rsid w:val="00DE38AF"/>
    <w:pPr>
      <w:numPr>
        <w:numId w:val="12"/>
      </w:numPr>
      <w:jc w:val="both"/>
    </w:pPr>
    <w:rPr>
      <w:rFonts w:eastAsia="Calibri" w:cs="Times New Roman"/>
      <w:lang w:val="es-ES" w:eastAsia="en-US"/>
    </w:rPr>
  </w:style>
  <w:style w:type="character" w:customStyle="1" w:styleId="1raNumCar">
    <w:name w:val="1ra Num Car"/>
    <w:link w:val="1raNum"/>
    <w:rsid w:val="00DE38AF"/>
    <w:rPr>
      <w:rFonts w:ascii="Arial" w:hAnsi="Arial"/>
      <w:sz w:val="22"/>
      <w:szCs w:val="22"/>
      <w:lang w:eastAsia="en-US"/>
    </w:rPr>
  </w:style>
  <w:style w:type="paragraph" w:customStyle="1" w:styleId="Textoindependiente221">
    <w:name w:val="Texto independiente 221"/>
    <w:basedOn w:val="Normal"/>
    <w:rsid w:val="00DE38AF"/>
    <w:pPr>
      <w:widowControl w:val="0"/>
      <w:suppressAutoHyphens w:val="0"/>
      <w:overflowPunct w:val="0"/>
      <w:autoSpaceDE w:val="0"/>
      <w:autoSpaceDN w:val="0"/>
      <w:adjustRightInd w:val="0"/>
      <w:jc w:val="both"/>
      <w:textAlignment w:val="baseline"/>
    </w:pPr>
    <w:rPr>
      <w:rFonts w:ascii="CG Omega (W1)" w:hAnsi="CG Omega (W1)" w:cs="Times New Roman"/>
      <w:i/>
      <w:color w:val="auto"/>
      <w:sz w:val="20"/>
      <w:szCs w:val="20"/>
      <w:u w:val="single"/>
      <w:lang w:val="es-ES_tradnl" w:eastAsia="es-ES"/>
    </w:rPr>
  </w:style>
  <w:style w:type="paragraph" w:customStyle="1" w:styleId="PORTADALICITACION">
    <w:name w:val="PORTADA LICITACION"/>
    <w:basedOn w:val="Normal"/>
    <w:link w:val="PORTADALICITACIONCar"/>
    <w:qFormat/>
    <w:rsid w:val="00DE38AF"/>
    <w:pPr>
      <w:suppressAutoHyphens w:val="0"/>
      <w:jc w:val="center"/>
    </w:pPr>
    <w:rPr>
      <w:rFonts w:eastAsia="Calibri" w:cs="Times New Roman"/>
      <w:color w:val="auto"/>
      <w:lang w:val="es-MX" w:eastAsia="en-US"/>
    </w:rPr>
  </w:style>
  <w:style w:type="character" w:customStyle="1" w:styleId="PORTADALICITACIONCar">
    <w:name w:val="PORTADA LICITACION Car"/>
    <w:link w:val="PORTADALICITACION"/>
    <w:rsid w:val="00DE38AF"/>
    <w:rPr>
      <w:rFonts w:ascii="Arial" w:hAnsi="Arial"/>
      <w:b/>
      <w:sz w:val="24"/>
      <w:szCs w:val="24"/>
      <w:lang w:val="es-MX" w:eastAsia="en-US"/>
    </w:rPr>
  </w:style>
  <w:style w:type="paragraph" w:customStyle="1" w:styleId="2Parrafo">
    <w:name w:val="2 Parrafo"/>
    <w:basedOn w:val="Normal"/>
    <w:link w:val="2ParrafoCar"/>
    <w:qFormat/>
    <w:rsid w:val="00DE38AF"/>
    <w:pPr>
      <w:suppressAutoHyphens w:val="0"/>
      <w:spacing w:after="240" w:line="276" w:lineRule="auto"/>
      <w:ind w:left="567"/>
      <w:jc w:val="both"/>
    </w:pPr>
    <w:rPr>
      <w:rFonts w:ascii="Calibri" w:hAnsi="Calibri" w:cs="Times New Roman"/>
      <w:b w:val="0"/>
      <w:color w:val="auto"/>
      <w:sz w:val="20"/>
      <w:szCs w:val="20"/>
      <w:lang w:val="en-US" w:eastAsia="en-US" w:bidi="en-US"/>
    </w:rPr>
  </w:style>
  <w:style w:type="character" w:customStyle="1" w:styleId="2ParrafoCar">
    <w:name w:val="2 Parrafo Car"/>
    <w:link w:val="2Parrafo"/>
    <w:rsid w:val="00DE38AF"/>
    <w:rPr>
      <w:rFonts w:eastAsia="Times New Roman"/>
      <w:lang w:val="en-US" w:eastAsia="en-US" w:bidi="en-US"/>
    </w:rPr>
  </w:style>
  <w:style w:type="paragraph" w:customStyle="1" w:styleId="Parrvn4">
    <w:name w:val="Parr vn4"/>
    <w:basedOn w:val="Normal"/>
    <w:rsid w:val="00DE38AF"/>
    <w:pPr>
      <w:numPr>
        <w:numId w:val="13"/>
      </w:numPr>
      <w:suppressAutoHyphens w:val="0"/>
      <w:spacing w:after="200" w:line="276" w:lineRule="auto"/>
      <w:jc w:val="both"/>
    </w:pPr>
    <w:rPr>
      <w:rFonts w:ascii="Calibri" w:hAnsi="Calibri" w:cs="Times New Roman"/>
      <w:b w:val="0"/>
      <w:color w:val="auto"/>
      <w:sz w:val="20"/>
      <w:szCs w:val="20"/>
      <w:lang w:val="en-US" w:eastAsia="en-US" w:bidi="en-US"/>
    </w:rPr>
  </w:style>
  <w:style w:type="table" w:customStyle="1" w:styleId="Tablaconcuadrcula11">
    <w:name w:val="Tabla con cuadrícula11"/>
    <w:basedOn w:val="Tablanormal"/>
    <w:next w:val="Tablaconcuadrcula"/>
    <w:uiPriority w:val="59"/>
    <w:rsid w:val="00DE38AF"/>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DE38AF"/>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DE38AF"/>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DE38AF"/>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7">
    <w:name w:val="CM127"/>
    <w:basedOn w:val="Default"/>
    <w:next w:val="Default"/>
    <w:uiPriority w:val="99"/>
    <w:rsid w:val="00DE38AF"/>
    <w:pPr>
      <w:suppressAutoHyphens w:val="0"/>
      <w:autoSpaceDN w:val="0"/>
      <w:adjustRightInd w:val="0"/>
    </w:pPr>
    <w:rPr>
      <w:rFonts w:ascii="Arial" w:eastAsia="Times New Roman" w:hAnsi="Arial" w:cs="Arial"/>
      <w:color w:val="auto"/>
      <w:kern w:val="0"/>
      <w:lang w:val="es-MX" w:eastAsia="es-MX"/>
    </w:rPr>
  </w:style>
  <w:style w:type="paragraph" w:customStyle="1" w:styleId="CM4">
    <w:name w:val="CM4"/>
    <w:basedOn w:val="Default"/>
    <w:next w:val="Default"/>
    <w:uiPriority w:val="99"/>
    <w:rsid w:val="00DE38AF"/>
    <w:pPr>
      <w:suppressAutoHyphens w:val="0"/>
      <w:autoSpaceDN w:val="0"/>
      <w:adjustRightInd w:val="0"/>
      <w:spacing w:line="258" w:lineRule="atLeast"/>
    </w:pPr>
    <w:rPr>
      <w:rFonts w:ascii="Arial" w:eastAsia="Times New Roman" w:hAnsi="Arial" w:cs="Arial"/>
      <w:color w:val="auto"/>
      <w:kern w:val="0"/>
      <w:lang w:val="es-MX" w:eastAsia="es-MX"/>
    </w:rPr>
  </w:style>
  <w:style w:type="paragraph" w:customStyle="1" w:styleId="CM126">
    <w:name w:val="CM126"/>
    <w:basedOn w:val="Default"/>
    <w:next w:val="Default"/>
    <w:uiPriority w:val="99"/>
    <w:rsid w:val="00DE38AF"/>
    <w:pPr>
      <w:suppressAutoHyphens w:val="0"/>
      <w:autoSpaceDN w:val="0"/>
      <w:adjustRightInd w:val="0"/>
    </w:pPr>
    <w:rPr>
      <w:rFonts w:ascii="Arial" w:eastAsia="Times New Roman" w:hAnsi="Arial" w:cs="Arial"/>
      <w:color w:val="auto"/>
      <w:kern w:val="0"/>
      <w:lang w:val="es-MX" w:eastAsia="es-MX"/>
    </w:rPr>
  </w:style>
  <w:style w:type="paragraph" w:customStyle="1" w:styleId="xl141">
    <w:name w:val="xl141"/>
    <w:basedOn w:val="Normal"/>
    <w:rsid w:val="00DE38AF"/>
    <w:pPr>
      <w:pBdr>
        <w:left w:val="single" w:sz="4" w:space="0" w:color="FFFFFF"/>
      </w:pBdr>
      <w:suppressAutoHyphens w:val="0"/>
      <w:spacing w:before="100" w:beforeAutospacing="1" w:after="100" w:afterAutospacing="1"/>
    </w:pPr>
    <w:rPr>
      <w:rFonts w:ascii="Calibri" w:hAnsi="Calibri" w:cs="Calibri"/>
      <w:bCs/>
      <w:color w:val="auto"/>
      <w:lang w:val="es-MX" w:eastAsia="es-MX"/>
    </w:rPr>
  </w:style>
  <w:style w:type="paragraph" w:customStyle="1" w:styleId="xl142">
    <w:name w:val="xl142"/>
    <w:basedOn w:val="Normal"/>
    <w:rsid w:val="00DE38AF"/>
    <w:pPr>
      <w:pBdr>
        <w:left w:val="single" w:sz="4" w:space="0" w:color="FFFFFF"/>
      </w:pBdr>
      <w:suppressAutoHyphens w:val="0"/>
      <w:spacing w:before="100" w:beforeAutospacing="1" w:after="100" w:afterAutospacing="1"/>
    </w:pPr>
    <w:rPr>
      <w:rFonts w:ascii="Calibri" w:hAnsi="Calibri" w:cs="Calibri"/>
      <w:b w:val="0"/>
      <w:color w:val="auto"/>
      <w:lang w:val="es-MX" w:eastAsia="es-MX"/>
    </w:rPr>
  </w:style>
  <w:style w:type="paragraph" w:customStyle="1" w:styleId="xl143">
    <w:name w:val="xl143"/>
    <w:basedOn w:val="Normal"/>
    <w:rsid w:val="00DE38AF"/>
    <w:pPr>
      <w:pBdr>
        <w:left w:val="single" w:sz="4" w:space="0" w:color="FFFFFF"/>
      </w:pBdr>
      <w:shd w:val="clear" w:color="000000" w:fill="FFFFFF"/>
      <w:suppressAutoHyphens w:val="0"/>
      <w:spacing w:before="100" w:beforeAutospacing="1" w:after="100" w:afterAutospacing="1"/>
    </w:pPr>
    <w:rPr>
      <w:rFonts w:ascii="Calibri" w:hAnsi="Calibri" w:cs="Calibri"/>
      <w:b w:val="0"/>
      <w:color w:val="auto"/>
      <w:lang w:val="es-MX" w:eastAsia="es-MX"/>
    </w:rPr>
  </w:style>
  <w:style w:type="paragraph" w:customStyle="1" w:styleId="xl144">
    <w:name w:val="xl144"/>
    <w:basedOn w:val="Normal"/>
    <w:rsid w:val="00DE38AF"/>
    <w:pPr>
      <w:pBdr>
        <w:left w:val="single" w:sz="4" w:space="0" w:color="FFFFFF"/>
      </w:pBdr>
      <w:shd w:val="clear" w:color="000000" w:fill="FFFFFF"/>
      <w:suppressAutoHyphens w:val="0"/>
      <w:spacing w:before="100" w:beforeAutospacing="1" w:after="100" w:afterAutospacing="1"/>
    </w:pPr>
    <w:rPr>
      <w:rFonts w:ascii="Calibri" w:hAnsi="Calibri" w:cs="Calibri"/>
      <w:bCs/>
      <w:color w:val="auto"/>
      <w:lang w:val="es-MX" w:eastAsia="es-MX"/>
    </w:rPr>
  </w:style>
  <w:style w:type="paragraph" w:customStyle="1" w:styleId="xl145">
    <w:name w:val="xl145"/>
    <w:basedOn w:val="Normal"/>
    <w:rsid w:val="00DE38AF"/>
    <w:pPr>
      <w:pBdr>
        <w:right w:val="single" w:sz="4" w:space="0" w:color="FFFFFF"/>
      </w:pBdr>
      <w:suppressAutoHyphens w:val="0"/>
      <w:spacing w:before="100" w:beforeAutospacing="1" w:after="100" w:afterAutospacing="1"/>
      <w:jc w:val="center"/>
    </w:pPr>
    <w:rPr>
      <w:rFonts w:ascii="Calibri" w:hAnsi="Calibri" w:cs="Calibri"/>
      <w:bCs/>
      <w:color w:val="auto"/>
      <w:sz w:val="20"/>
      <w:szCs w:val="20"/>
      <w:lang w:val="es-MX" w:eastAsia="es-MX"/>
    </w:rPr>
  </w:style>
  <w:style w:type="paragraph" w:customStyle="1" w:styleId="xl146">
    <w:name w:val="xl146"/>
    <w:basedOn w:val="Normal"/>
    <w:rsid w:val="00DE38AF"/>
    <w:pPr>
      <w:pBdr>
        <w:left w:val="single" w:sz="4" w:space="0" w:color="FFFFFF"/>
      </w:pBdr>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47">
    <w:name w:val="xl147"/>
    <w:basedOn w:val="Normal"/>
    <w:rsid w:val="00DE38AF"/>
    <w:pPr>
      <w:pBdr>
        <w:right w:val="single" w:sz="4" w:space="0" w:color="FFFFFF"/>
      </w:pBdr>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48">
    <w:name w:val="xl148"/>
    <w:basedOn w:val="Normal"/>
    <w:rsid w:val="00DE38AF"/>
    <w:pPr>
      <w:pBdr>
        <w:left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49">
    <w:name w:val="xl149"/>
    <w:basedOn w:val="Normal"/>
    <w:rsid w:val="00DE38AF"/>
    <w:pPr>
      <w:pBdr>
        <w:right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50">
    <w:name w:val="xl150"/>
    <w:basedOn w:val="Normal"/>
    <w:rsid w:val="00DE38AF"/>
    <w:pPr>
      <w:pBdr>
        <w:right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51">
    <w:name w:val="xl151"/>
    <w:basedOn w:val="Normal"/>
    <w:rsid w:val="00DE38AF"/>
    <w:pPr>
      <w:pBdr>
        <w:left w:val="single" w:sz="4" w:space="0" w:color="FFFFFF"/>
      </w:pBdr>
      <w:suppressAutoHyphens w:val="0"/>
      <w:spacing w:before="100" w:beforeAutospacing="1" w:after="100" w:afterAutospacing="1"/>
    </w:pPr>
    <w:rPr>
      <w:rFonts w:ascii="Calibri" w:hAnsi="Calibri" w:cs="Calibri"/>
      <w:bCs/>
      <w:color w:val="auto"/>
      <w:sz w:val="18"/>
      <w:szCs w:val="18"/>
      <w:lang w:val="es-MX" w:eastAsia="es-MX"/>
    </w:rPr>
  </w:style>
  <w:style w:type="paragraph" w:customStyle="1" w:styleId="xl152">
    <w:name w:val="xl152"/>
    <w:basedOn w:val="Normal"/>
    <w:rsid w:val="00DE38AF"/>
    <w:pPr>
      <w:pBdr>
        <w:right w:val="single" w:sz="4" w:space="0" w:color="FFFFFF"/>
      </w:pBdr>
      <w:shd w:val="clear" w:color="000000" w:fill="33CCCC"/>
      <w:suppressAutoHyphens w:val="0"/>
      <w:spacing w:before="100" w:beforeAutospacing="1" w:after="100" w:afterAutospacing="1"/>
      <w:jc w:val="center"/>
    </w:pPr>
    <w:rPr>
      <w:rFonts w:ascii="Calibri" w:hAnsi="Calibri" w:cs="Calibri"/>
      <w:bCs/>
      <w:color w:val="auto"/>
      <w:sz w:val="20"/>
      <w:szCs w:val="20"/>
      <w:lang w:val="es-MX" w:eastAsia="es-MX"/>
    </w:rPr>
  </w:style>
  <w:style w:type="paragraph" w:customStyle="1" w:styleId="xl153">
    <w:name w:val="xl153"/>
    <w:basedOn w:val="Normal"/>
    <w:rsid w:val="00DE38AF"/>
    <w:pPr>
      <w:pBdr>
        <w:right w:val="single" w:sz="4" w:space="0" w:color="FFFFFF"/>
      </w:pBdr>
      <w:suppressAutoHyphens w:val="0"/>
      <w:spacing w:before="100" w:beforeAutospacing="1" w:after="100" w:afterAutospacing="1"/>
      <w:jc w:val="center"/>
    </w:pPr>
    <w:rPr>
      <w:rFonts w:ascii="Calibri" w:hAnsi="Calibri" w:cs="Calibri"/>
      <w:b w:val="0"/>
      <w:color w:val="auto"/>
      <w:sz w:val="18"/>
      <w:szCs w:val="18"/>
      <w:lang w:val="es-MX" w:eastAsia="es-MX"/>
    </w:rPr>
  </w:style>
  <w:style w:type="paragraph" w:customStyle="1" w:styleId="xl154">
    <w:name w:val="xl154"/>
    <w:basedOn w:val="Normal"/>
    <w:rsid w:val="00DE38AF"/>
    <w:pPr>
      <w:pBdr>
        <w:right w:val="single" w:sz="4" w:space="0" w:color="FFFFFF"/>
      </w:pBdr>
      <w:suppressAutoHyphens w:val="0"/>
      <w:spacing w:before="100" w:beforeAutospacing="1" w:after="100" w:afterAutospacing="1"/>
    </w:pPr>
    <w:rPr>
      <w:b w:val="0"/>
      <w:color w:val="auto"/>
      <w:sz w:val="18"/>
      <w:szCs w:val="18"/>
      <w:lang w:val="es-MX" w:eastAsia="es-MX"/>
    </w:rPr>
  </w:style>
  <w:style w:type="paragraph" w:customStyle="1" w:styleId="xl155">
    <w:name w:val="xl155"/>
    <w:basedOn w:val="Normal"/>
    <w:rsid w:val="00DE38AF"/>
    <w:pPr>
      <w:pBdr>
        <w:left w:val="single" w:sz="4" w:space="0" w:color="FFFFFF"/>
      </w:pBdr>
      <w:suppressAutoHyphens w:val="0"/>
      <w:spacing w:before="100" w:beforeAutospacing="1" w:after="100" w:afterAutospacing="1"/>
    </w:pPr>
    <w:rPr>
      <w:b w:val="0"/>
      <w:color w:val="auto"/>
      <w:sz w:val="18"/>
      <w:szCs w:val="18"/>
      <w:lang w:val="es-MX" w:eastAsia="es-MX"/>
    </w:rPr>
  </w:style>
  <w:style w:type="paragraph" w:customStyle="1" w:styleId="xl156">
    <w:name w:val="xl156"/>
    <w:basedOn w:val="Normal"/>
    <w:rsid w:val="00DE38AF"/>
    <w:pPr>
      <w:pBdr>
        <w:left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57">
    <w:name w:val="xl157"/>
    <w:basedOn w:val="Normal"/>
    <w:rsid w:val="00DE38AF"/>
    <w:pPr>
      <w:pBdr>
        <w:left w:val="single" w:sz="4" w:space="0" w:color="FFFFFF"/>
        <w:bottom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58">
    <w:name w:val="xl158"/>
    <w:basedOn w:val="Normal"/>
    <w:rsid w:val="00DE38AF"/>
    <w:pPr>
      <w:pBdr>
        <w:bottom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59">
    <w:name w:val="xl159"/>
    <w:basedOn w:val="Normal"/>
    <w:rsid w:val="00DE38AF"/>
    <w:pPr>
      <w:pBdr>
        <w:bottom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60">
    <w:name w:val="xl160"/>
    <w:basedOn w:val="Normal"/>
    <w:rsid w:val="00DE38AF"/>
    <w:pPr>
      <w:pBdr>
        <w:bottom w:val="single" w:sz="4" w:space="0" w:color="FFFFFF"/>
      </w:pBdr>
      <w:suppressAutoHyphens w:val="0"/>
      <w:spacing w:before="100" w:beforeAutospacing="1" w:after="100" w:afterAutospacing="1"/>
      <w:jc w:val="center"/>
    </w:pPr>
    <w:rPr>
      <w:rFonts w:ascii="Times New Roman" w:hAnsi="Times New Roman" w:cs="Times New Roman"/>
      <w:b w:val="0"/>
      <w:color w:val="auto"/>
      <w:lang w:val="es-MX" w:eastAsia="es-MX"/>
    </w:rPr>
  </w:style>
  <w:style w:type="paragraph" w:customStyle="1" w:styleId="xl161">
    <w:name w:val="xl161"/>
    <w:basedOn w:val="Normal"/>
    <w:rsid w:val="00DE38AF"/>
    <w:pPr>
      <w:pBdr>
        <w:bottom w:val="single" w:sz="4" w:space="0" w:color="FFFFFF"/>
        <w:right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62">
    <w:name w:val="xl162"/>
    <w:basedOn w:val="Normal"/>
    <w:rsid w:val="00DE38AF"/>
    <w:pPr>
      <w:pBdr>
        <w:top w:val="single" w:sz="4" w:space="0" w:color="auto"/>
      </w:pBdr>
      <w:suppressAutoHyphens w:val="0"/>
      <w:spacing w:before="100" w:beforeAutospacing="1" w:after="100" w:afterAutospacing="1"/>
      <w:jc w:val="center"/>
      <w:textAlignment w:val="center"/>
    </w:pPr>
    <w:rPr>
      <w:rFonts w:ascii="Calibri" w:hAnsi="Calibri" w:cs="Calibri"/>
      <w:b w:val="0"/>
      <w:color w:val="0000D4"/>
      <w:lang w:val="es-MX" w:eastAsia="es-MX"/>
    </w:rPr>
  </w:style>
  <w:style w:type="paragraph" w:customStyle="1" w:styleId="xl163">
    <w:name w:val="xl163"/>
    <w:basedOn w:val="Normal"/>
    <w:rsid w:val="00DE38AF"/>
    <w:pPr>
      <w:pBdr>
        <w:left w:val="single" w:sz="4" w:space="0" w:color="FFFFFF"/>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64">
    <w:name w:val="xl164"/>
    <w:basedOn w:val="Normal"/>
    <w:rsid w:val="00DE38AF"/>
    <w:pPr>
      <w:pBdr>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65">
    <w:name w:val="xl165"/>
    <w:basedOn w:val="Normal"/>
    <w:rsid w:val="00DE38AF"/>
    <w:pPr>
      <w:pBdr>
        <w:bottom w:val="single" w:sz="4" w:space="0" w:color="FFFFFF"/>
        <w:right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66">
    <w:name w:val="xl166"/>
    <w:basedOn w:val="Normal"/>
    <w:rsid w:val="00DE38AF"/>
    <w:pPr>
      <w:pBdr>
        <w:top w:val="single" w:sz="4" w:space="0" w:color="auto"/>
      </w:pBdr>
      <w:suppressAutoHyphens w:val="0"/>
      <w:spacing w:before="100" w:beforeAutospacing="1" w:after="100" w:afterAutospacing="1"/>
      <w:jc w:val="center"/>
    </w:pPr>
    <w:rPr>
      <w:rFonts w:ascii="Calibri" w:hAnsi="Calibri" w:cs="Calibri"/>
      <w:b w:val="0"/>
      <w:color w:val="0000D4"/>
      <w:sz w:val="18"/>
      <w:szCs w:val="18"/>
      <w:lang w:val="es-MX" w:eastAsia="es-MX"/>
    </w:rPr>
  </w:style>
  <w:style w:type="paragraph" w:customStyle="1" w:styleId="xl167">
    <w:name w:val="xl167"/>
    <w:basedOn w:val="Normal"/>
    <w:rsid w:val="00DE38AF"/>
    <w:pPr>
      <w:pBdr>
        <w:top w:val="single" w:sz="12" w:space="0" w:color="FFFFFF"/>
        <w:left w:val="single" w:sz="12"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sz w:val="40"/>
      <w:szCs w:val="40"/>
      <w:lang w:val="es-MX" w:eastAsia="es-MX"/>
    </w:rPr>
  </w:style>
  <w:style w:type="paragraph" w:customStyle="1" w:styleId="xl168">
    <w:name w:val="xl168"/>
    <w:basedOn w:val="Normal"/>
    <w:rsid w:val="00DE38AF"/>
    <w:pPr>
      <w:pBdr>
        <w:top w:val="single" w:sz="12"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sz w:val="40"/>
      <w:szCs w:val="40"/>
      <w:lang w:val="es-MX" w:eastAsia="es-MX"/>
    </w:rPr>
  </w:style>
  <w:style w:type="paragraph" w:customStyle="1" w:styleId="xl169">
    <w:name w:val="xl169"/>
    <w:basedOn w:val="Normal"/>
    <w:rsid w:val="00DE38AF"/>
    <w:pPr>
      <w:pBdr>
        <w:top w:val="single" w:sz="12" w:space="0" w:color="FFFFFF"/>
        <w:right w:val="single" w:sz="12"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sz w:val="40"/>
      <w:szCs w:val="40"/>
      <w:lang w:val="es-MX" w:eastAsia="es-MX"/>
    </w:rPr>
  </w:style>
  <w:style w:type="paragraph" w:customStyle="1" w:styleId="xl170">
    <w:name w:val="xl170"/>
    <w:basedOn w:val="Normal"/>
    <w:rsid w:val="00DE38AF"/>
    <w:pPr>
      <w:shd w:val="clear" w:color="000000" w:fill="FFFFFF"/>
      <w:suppressAutoHyphens w:val="0"/>
      <w:spacing w:before="100" w:beforeAutospacing="1" w:after="100" w:afterAutospacing="1"/>
    </w:pPr>
    <w:rPr>
      <w:rFonts w:ascii="Calibri" w:hAnsi="Calibri" w:cs="Calibri"/>
      <w:bCs/>
      <w:color w:val="auto"/>
      <w:lang w:val="es-MX" w:eastAsia="es-MX"/>
    </w:rPr>
  </w:style>
  <w:style w:type="paragraph" w:customStyle="1" w:styleId="xl171">
    <w:name w:val="xl171"/>
    <w:basedOn w:val="Normal"/>
    <w:rsid w:val="00DE38AF"/>
    <w:pPr>
      <w:pBdr>
        <w:bottom w:val="single" w:sz="4" w:space="0" w:color="auto"/>
      </w:pBdr>
      <w:shd w:val="clear" w:color="000000" w:fill="FFFFFF"/>
      <w:suppressAutoHyphens w:val="0"/>
      <w:spacing w:before="100" w:beforeAutospacing="1" w:after="100" w:afterAutospacing="1"/>
    </w:pPr>
    <w:rPr>
      <w:rFonts w:ascii="Calibri" w:hAnsi="Calibri" w:cs="Calibri"/>
      <w:b w:val="0"/>
      <w:color w:val="auto"/>
      <w:lang w:val="es-MX" w:eastAsia="es-MX"/>
    </w:rPr>
  </w:style>
  <w:style w:type="paragraph" w:customStyle="1" w:styleId="xl172">
    <w:name w:val="xl172"/>
    <w:basedOn w:val="Normal"/>
    <w:rsid w:val="00DE38AF"/>
    <w:pPr>
      <w:pBdr>
        <w:top w:val="single" w:sz="4" w:space="0" w:color="auto"/>
      </w:pBdr>
      <w:shd w:val="clear" w:color="000000" w:fill="FFFFFF"/>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73">
    <w:name w:val="xl173"/>
    <w:basedOn w:val="Normal"/>
    <w:rsid w:val="00DE38AF"/>
    <w:pPr>
      <w:pBdr>
        <w:top w:val="single" w:sz="4" w:space="0" w:color="auto"/>
        <w:bottom w:val="single" w:sz="4" w:space="0" w:color="auto"/>
      </w:pBdr>
      <w:shd w:val="clear" w:color="000000" w:fill="FFFFFF"/>
      <w:suppressAutoHyphens w:val="0"/>
      <w:spacing w:before="100" w:beforeAutospacing="1" w:after="100" w:afterAutospacing="1"/>
    </w:pPr>
    <w:rPr>
      <w:rFonts w:ascii="Calibri" w:hAnsi="Calibri" w:cs="Calibri"/>
      <w:b w:val="0"/>
      <w:color w:val="auto"/>
      <w:lang w:val="es-MX" w:eastAsia="es-MX"/>
    </w:rPr>
  </w:style>
  <w:style w:type="paragraph" w:customStyle="1" w:styleId="xl174">
    <w:name w:val="xl174"/>
    <w:basedOn w:val="Normal"/>
    <w:rsid w:val="00DE38AF"/>
    <w:pPr>
      <w:pBdr>
        <w:bottom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75">
    <w:name w:val="xl175"/>
    <w:basedOn w:val="Normal"/>
    <w:rsid w:val="00DE38AF"/>
    <w:pPr>
      <w:pBdr>
        <w:bottom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76">
    <w:name w:val="xl176"/>
    <w:basedOn w:val="Normal"/>
    <w:rsid w:val="00DE38AF"/>
    <w:pPr>
      <w:pBdr>
        <w:top w:val="single" w:sz="4" w:space="0" w:color="FFFFFF"/>
        <w:left w:val="single" w:sz="4" w:space="0" w:color="FFFFFF"/>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77">
    <w:name w:val="xl177"/>
    <w:basedOn w:val="Normal"/>
    <w:rsid w:val="00DE38AF"/>
    <w:pPr>
      <w:pBdr>
        <w:top w:val="single" w:sz="4" w:space="0" w:color="FFFFFF"/>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78">
    <w:name w:val="xl178"/>
    <w:basedOn w:val="Normal"/>
    <w:rsid w:val="00DE38AF"/>
    <w:pPr>
      <w:pBdr>
        <w:top w:val="single" w:sz="4" w:space="0" w:color="auto"/>
        <w:bottom w:val="single" w:sz="4" w:space="0" w:color="auto"/>
      </w:pBdr>
      <w:shd w:val="clear" w:color="000000" w:fill="FFFFFF"/>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79">
    <w:name w:val="xl179"/>
    <w:basedOn w:val="Normal"/>
    <w:rsid w:val="00DE38AF"/>
    <w:pPr>
      <w:pBdr>
        <w:top w:val="single" w:sz="4" w:space="0" w:color="auto"/>
        <w:bottom w:val="single" w:sz="4" w:space="0" w:color="auto"/>
      </w:pBdr>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80">
    <w:name w:val="xl180"/>
    <w:basedOn w:val="Normal"/>
    <w:rsid w:val="00DE38AF"/>
    <w:pPr>
      <w:pBdr>
        <w:bottom w:val="single" w:sz="4" w:space="0" w:color="auto"/>
      </w:pBdr>
      <w:shd w:val="clear" w:color="000000" w:fill="FFFFFF"/>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81">
    <w:name w:val="xl181"/>
    <w:basedOn w:val="Normal"/>
    <w:rsid w:val="00DE38AF"/>
    <w:pPr>
      <w:pBdr>
        <w:bottom w:val="single" w:sz="4" w:space="0" w:color="auto"/>
      </w:pBdr>
      <w:suppressAutoHyphens w:val="0"/>
      <w:spacing w:before="100" w:beforeAutospacing="1" w:after="100" w:afterAutospacing="1"/>
      <w:jc w:val="center"/>
      <w:textAlignment w:val="center"/>
    </w:pPr>
    <w:rPr>
      <w:rFonts w:ascii="Calibri" w:hAnsi="Calibri" w:cs="Calibri"/>
      <w:b w:val="0"/>
      <w:color w:val="0000D4"/>
      <w:lang w:val="es-MX" w:eastAsia="es-MX"/>
    </w:rPr>
  </w:style>
  <w:style w:type="paragraph" w:customStyle="1" w:styleId="xl182">
    <w:name w:val="xl182"/>
    <w:basedOn w:val="Normal"/>
    <w:rsid w:val="00DE38A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83">
    <w:name w:val="xl183"/>
    <w:basedOn w:val="Normal"/>
    <w:rsid w:val="00DE38AF"/>
    <w:pPr>
      <w:pBdr>
        <w:top w:val="single" w:sz="4" w:space="0" w:color="auto"/>
        <w:bottom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84">
    <w:name w:val="xl184"/>
    <w:basedOn w:val="Normal"/>
    <w:rsid w:val="00DE38AF"/>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85">
    <w:name w:val="xl185"/>
    <w:basedOn w:val="Normal"/>
    <w:rsid w:val="00DE38AF"/>
    <w:pPr>
      <w:pBdr>
        <w:left w:val="single" w:sz="4" w:space="0" w:color="FFFFFF"/>
      </w:pBdr>
      <w:suppressAutoHyphens w:val="0"/>
      <w:spacing w:before="100" w:beforeAutospacing="1" w:after="100" w:afterAutospacing="1"/>
    </w:pPr>
    <w:rPr>
      <w:rFonts w:ascii="Calibri" w:hAnsi="Calibri" w:cs="Calibri"/>
      <w:bCs/>
      <w:color w:val="auto"/>
      <w:lang w:val="es-MX" w:eastAsia="es-MX"/>
    </w:rPr>
  </w:style>
  <w:style w:type="paragraph" w:customStyle="1" w:styleId="xl186">
    <w:name w:val="xl186"/>
    <w:basedOn w:val="Normal"/>
    <w:rsid w:val="00DE38AF"/>
    <w:pPr>
      <w:suppressAutoHyphens w:val="0"/>
      <w:spacing w:before="100" w:beforeAutospacing="1" w:after="100" w:afterAutospacing="1"/>
    </w:pPr>
    <w:rPr>
      <w:rFonts w:ascii="Calibri" w:hAnsi="Calibri" w:cs="Calibri"/>
      <w:bCs/>
      <w:color w:val="auto"/>
      <w:lang w:val="es-MX" w:eastAsia="es-MX"/>
    </w:rPr>
  </w:style>
  <w:style w:type="paragraph" w:customStyle="1" w:styleId="xl187">
    <w:name w:val="xl187"/>
    <w:basedOn w:val="Normal"/>
    <w:rsid w:val="00DE38AF"/>
    <w:pPr>
      <w:pBdr>
        <w:right w:val="single" w:sz="4" w:space="0" w:color="FFFFFF"/>
      </w:pBdr>
      <w:suppressAutoHyphens w:val="0"/>
      <w:spacing w:before="100" w:beforeAutospacing="1" w:after="100" w:afterAutospacing="1"/>
    </w:pPr>
    <w:rPr>
      <w:rFonts w:ascii="Calibri" w:hAnsi="Calibri" w:cs="Calibri"/>
      <w:bCs/>
      <w:color w:val="auto"/>
      <w:lang w:val="es-MX" w:eastAsia="es-MX"/>
    </w:rPr>
  </w:style>
  <w:style w:type="paragraph" w:customStyle="1" w:styleId="xl188">
    <w:name w:val="xl188"/>
    <w:basedOn w:val="Normal"/>
    <w:rsid w:val="00DE38AF"/>
    <w:pPr>
      <w:pBdr>
        <w:top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val="0"/>
      <w:color w:val="0000D4"/>
      <w:lang w:val="es-MX" w:eastAsia="es-MX"/>
    </w:rPr>
  </w:style>
  <w:style w:type="paragraph" w:customStyle="1" w:styleId="xl189">
    <w:name w:val="xl189"/>
    <w:basedOn w:val="Normal"/>
    <w:rsid w:val="00DE38AF"/>
    <w:pPr>
      <w:pBdr>
        <w:bottom w:val="single" w:sz="4" w:space="0" w:color="auto"/>
      </w:pBdr>
      <w:suppressAutoHyphens w:val="0"/>
      <w:spacing w:before="100" w:beforeAutospacing="1" w:after="100" w:afterAutospacing="1"/>
      <w:jc w:val="center"/>
    </w:pPr>
    <w:rPr>
      <w:rFonts w:ascii="Times New Roman" w:hAnsi="Times New Roman" w:cs="Times New Roman"/>
      <w:b w:val="0"/>
      <w:color w:val="0000D4"/>
      <w:lang w:val="es-MX" w:eastAsia="es-MX"/>
    </w:rPr>
  </w:style>
  <w:style w:type="paragraph" w:customStyle="1" w:styleId="xl190">
    <w:name w:val="xl190"/>
    <w:basedOn w:val="Normal"/>
    <w:rsid w:val="00DE38AF"/>
    <w:pPr>
      <w:pBdr>
        <w:bottom w:val="single" w:sz="4" w:space="0" w:color="auto"/>
      </w:pBdr>
      <w:suppressAutoHyphens w:val="0"/>
      <w:spacing w:before="100" w:beforeAutospacing="1" w:after="100" w:afterAutospacing="1"/>
      <w:textAlignment w:val="center"/>
    </w:pPr>
    <w:rPr>
      <w:rFonts w:ascii="Calibri" w:hAnsi="Calibri" w:cs="Calibri"/>
      <w:b w:val="0"/>
      <w:color w:val="0000D4"/>
      <w:lang w:val="es-MX" w:eastAsia="es-MX"/>
    </w:rPr>
  </w:style>
  <w:style w:type="paragraph" w:customStyle="1" w:styleId="xl191">
    <w:name w:val="xl191"/>
    <w:basedOn w:val="Normal"/>
    <w:rsid w:val="00DE38AF"/>
    <w:pPr>
      <w:pBdr>
        <w:bottom w:val="single" w:sz="4" w:space="0" w:color="auto"/>
      </w:pBdr>
      <w:suppressAutoHyphens w:val="0"/>
      <w:spacing w:before="100" w:beforeAutospacing="1" w:after="100" w:afterAutospacing="1"/>
    </w:pPr>
    <w:rPr>
      <w:rFonts w:ascii="Calibri" w:hAnsi="Calibri" w:cs="Calibri"/>
      <w:b w:val="0"/>
      <w:color w:val="0000D4"/>
      <w:sz w:val="18"/>
      <w:szCs w:val="18"/>
      <w:lang w:val="es-MX" w:eastAsia="es-MX"/>
    </w:rPr>
  </w:style>
  <w:style w:type="paragraph" w:customStyle="1" w:styleId="xl192">
    <w:name w:val="xl192"/>
    <w:basedOn w:val="Normal"/>
    <w:rsid w:val="00DE38AF"/>
    <w:pPr>
      <w:pBdr>
        <w:left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93">
    <w:name w:val="xl193"/>
    <w:basedOn w:val="Normal"/>
    <w:rsid w:val="00DE38AF"/>
    <w:pP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94">
    <w:name w:val="xl194"/>
    <w:basedOn w:val="Normal"/>
    <w:rsid w:val="00DE38AF"/>
    <w:pPr>
      <w:pBdr>
        <w:right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95">
    <w:name w:val="xl195"/>
    <w:basedOn w:val="Normal"/>
    <w:rsid w:val="00DE38AF"/>
    <w:pPr>
      <w:pBdr>
        <w:top w:val="single" w:sz="4" w:space="0" w:color="auto"/>
        <w:bottom w:val="single" w:sz="4" w:space="0" w:color="auto"/>
      </w:pBdr>
      <w:suppressAutoHyphens w:val="0"/>
      <w:spacing w:before="100" w:beforeAutospacing="1" w:after="100" w:afterAutospacing="1"/>
      <w:jc w:val="center"/>
    </w:pPr>
    <w:rPr>
      <w:rFonts w:ascii="Calibri" w:hAnsi="Calibri" w:cs="Calibri"/>
      <w:b w:val="0"/>
      <w:color w:val="0000D4"/>
      <w:sz w:val="18"/>
      <w:szCs w:val="18"/>
      <w:lang w:val="es-MX" w:eastAsia="es-MX"/>
    </w:rPr>
  </w:style>
  <w:style w:type="paragraph" w:customStyle="1" w:styleId="xl196">
    <w:name w:val="xl196"/>
    <w:basedOn w:val="Normal"/>
    <w:rsid w:val="00DE38AF"/>
    <w:pPr>
      <w:pBdr>
        <w:top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val="0"/>
      <w:color w:val="auto"/>
      <w:lang w:val="es-MX" w:eastAsia="es-MX"/>
    </w:rPr>
  </w:style>
  <w:style w:type="paragraph" w:customStyle="1" w:styleId="xl197">
    <w:name w:val="xl197"/>
    <w:basedOn w:val="Normal"/>
    <w:rsid w:val="00DE38AF"/>
    <w:pPr>
      <w:pBdr>
        <w:bottom w:val="single" w:sz="4" w:space="0" w:color="auto"/>
      </w:pBdr>
      <w:suppressAutoHyphens w:val="0"/>
      <w:spacing w:before="100" w:beforeAutospacing="1" w:after="100" w:afterAutospacing="1"/>
      <w:jc w:val="center"/>
    </w:pPr>
    <w:rPr>
      <w:rFonts w:ascii="Calibri" w:hAnsi="Calibri" w:cs="Calibri"/>
      <w:b w:val="0"/>
      <w:color w:val="auto"/>
      <w:sz w:val="18"/>
      <w:szCs w:val="18"/>
      <w:lang w:val="es-MX" w:eastAsia="es-MX"/>
    </w:rPr>
  </w:style>
  <w:style w:type="paragraph" w:customStyle="1" w:styleId="xl198">
    <w:name w:val="xl198"/>
    <w:basedOn w:val="Normal"/>
    <w:rsid w:val="00DE38AF"/>
    <w:pPr>
      <w:pBdr>
        <w:top w:val="single" w:sz="4" w:space="0" w:color="auto"/>
        <w:bottom w:val="single" w:sz="4" w:space="0" w:color="auto"/>
      </w:pBdr>
      <w:suppressAutoHyphens w:val="0"/>
      <w:spacing w:before="100" w:beforeAutospacing="1" w:after="100" w:afterAutospacing="1"/>
    </w:pPr>
    <w:rPr>
      <w:rFonts w:ascii="Calibri" w:hAnsi="Calibri" w:cs="Calibri"/>
      <w:b w:val="0"/>
      <w:color w:val="0000D4"/>
      <w:sz w:val="18"/>
      <w:szCs w:val="18"/>
      <w:lang w:val="es-MX" w:eastAsia="es-MX"/>
    </w:rPr>
  </w:style>
  <w:style w:type="paragraph" w:customStyle="1" w:styleId="xl199">
    <w:name w:val="xl199"/>
    <w:basedOn w:val="Normal"/>
    <w:rsid w:val="00DE38AF"/>
    <w:pPr>
      <w:pBdr>
        <w:bottom w:val="single" w:sz="4" w:space="0" w:color="auto"/>
      </w:pBdr>
      <w:suppressAutoHyphens w:val="0"/>
      <w:spacing w:before="100" w:beforeAutospacing="1" w:after="100" w:afterAutospacing="1"/>
      <w:jc w:val="center"/>
    </w:pPr>
    <w:rPr>
      <w:rFonts w:ascii="Times New Roman" w:hAnsi="Times New Roman" w:cs="Times New Roman"/>
      <w:b w:val="0"/>
      <w:color w:val="auto"/>
      <w:lang w:val="es-MX" w:eastAsia="es-MX"/>
    </w:rPr>
  </w:style>
  <w:style w:type="paragraph" w:customStyle="1" w:styleId="Textosinformato1">
    <w:name w:val="Texto sin formato1"/>
    <w:basedOn w:val="Normal"/>
    <w:uiPriority w:val="99"/>
    <w:rsid w:val="00DE38AF"/>
    <w:pPr>
      <w:suppressAutoHyphens w:val="0"/>
      <w:overflowPunct w:val="0"/>
      <w:autoSpaceDE w:val="0"/>
      <w:autoSpaceDN w:val="0"/>
      <w:adjustRightInd w:val="0"/>
    </w:pPr>
    <w:rPr>
      <w:rFonts w:ascii="Courier New" w:hAnsi="Courier New" w:cs="Times New Roman"/>
      <w:b w:val="0"/>
      <w:color w:val="auto"/>
      <w:sz w:val="20"/>
      <w:szCs w:val="20"/>
      <w:lang w:val="es-MX" w:eastAsia="es-ES"/>
    </w:rPr>
  </w:style>
  <w:style w:type="numbering" w:customStyle="1" w:styleId="Sinlista21">
    <w:name w:val="Sin lista21"/>
    <w:next w:val="Sinlista"/>
    <w:uiPriority w:val="99"/>
    <w:semiHidden/>
    <w:unhideWhenUsed/>
    <w:rsid w:val="00DE38AF"/>
  </w:style>
  <w:style w:type="numbering" w:customStyle="1" w:styleId="1111111">
    <w:name w:val="1 / 1.1 / 1.1.11"/>
    <w:basedOn w:val="Sinlista"/>
    <w:next w:val="111111"/>
    <w:rsid w:val="00DE38AF"/>
    <w:pPr>
      <w:numPr>
        <w:numId w:val="5"/>
      </w:numPr>
    </w:pPr>
  </w:style>
  <w:style w:type="numbering" w:customStyle="1" w:styleId="Estilo121">
    <w:name w:val="Estilo121"/>
    <w:rsid w:val="00DE38AF"/>
    <w:pPr>
      <w:numPr>
        <w:numId w:val="6"/>
      </w:numPr>
    </w:pPr>
  </w:style>
  <w:style w:type="paragraph" w:styleId="Subttulo">
    <w:name w:val="Subtitle"/>
    <w:basedOn w:val="Normal"/>
    <w:next w:val="Normal"/>
    <w:link w:val="SubttuloCar"/>
    <w:qFormat/>
    <w:rsid w:val="00DE38AF"/>
    <w:pPr>
      <w:numPr>
        <w:ilvl w:val="1"/>
      </w:numPr>
    </w:pPr>
    <w:rPr>
      <w:rFonts w:ascii="Calibri" w:hAnsi="Calibri" w:cs="Times New Roman"/>
      <w:b w:val="0"/>
      <w:color w:val="5A5A5A"/>
      <w:spacing w:val="15"/>
      <w:sz w:val="22"/>
      <w:szCs w:val="22"/>
      <w:lang w:eastAsia="es-ES"/>
    </w:rPr>
  </w:style>
  <w:style w:type="character" w:customStyle="1" w:styleId="SubttuloCar1">
    <w:name w:val="Subtítulo Car1"/>
    <w:basedOn w:val="Fuentedeprrafopredeter"/>
    <w:uiPriority w:val="11"/>
    <w:rsid w:val="00DE38AF"/>
    <w:rPr>
      <w:rFonts w:asciiTheme="majorHAnsi" w:eastAsiaTheme="majorEastAsia" w:hAnsiTheme="majorHAnsi" w:cstheme="majorBidi"/>
      <w:b/>
      <w:i/>
      <w:iCs/>
      <w:color w:val="4F81BD" w:themeColor="accent1"/>
      <w:spacing w:val="15"/>
      <w:sz w:val="24"/>
      <w:szCs w:val="24"/>
      <w:lang w:eastAsia="ar-SA"/>
    </w:rPr>
  </w:style>
  <w:style w:type="numbering" w:customStyle="1" w:styleId="Estilo13">
    <w:name w:val="Estilo13"/>
    <w:rsid w:val="008241B0"/>
    <w:pPr>
      <w:numPr>
        <w:numId w:val="1"/>
      </w:numPr>
    </w:pPr>
  </w:style>
  <w:style w:type="numbering" w:customStyle="1" w:styleId="Estilo23">
    <w:name w:val="Estilo23"/>
    <w:rsid w:val="008241B0"/>
    <w:pPr>
      <w:numPr>
        <w:numId w:val="2"/>
      </w:numPr>
    </w:pPr>
  </w:style>
  <w:style w:type="table" w:customStyle="1" w:styleId="Tablaconcuadrcula21">
    <w:name w:val="Tabla con cuadrícula21"/>
    <w:basedOn w:val="Tablanormal"/>
    <w:next w:val="Tablaconcuadrcula"/>
    <w:uiPriority w:val="59"/>
    <w:rsid w:val="008241B0"/>
    <w:rPr>
      <w:rFonts w:ascii="Arial" w:eastAsiaTheme="minorHAnsi" w:hAnsi="Arial" w:cs="Arial"/>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8">
    <w:name w:val="font8"/>
    <w:basedOn w:val="Normal"/>
    <w:uiPriority w:val="99"/>
    <w:rsid w:val="008241B0"/>
    <w:pPr>
      <w:suppressAutoHyphens w:val="0"/>
      <w:spacing w:before="100" w:beforeAutospacing="1" w:after="100" w:afterAutospacing="1"/>
    </w:pPr>
    <w:rPr>
      <w:rFonts w:ascii="Cambria" w:hAnsi="Cambria" w:cs="Times New Roman"/>
      <w:b w:val="0"/>
      <w:color w:val="3B3B3B"/>
      <w:sz w:val="16"/>
      <w:szCs w:val="16"/>
      <w:lang w:val="es-MX" w:eastAsia="es-MX"/>
    </w:rPr>
  </w:style>
  <w:style w:type="paragraph" w:customStyle="1" w:styleId="font9">
    <w:name w:val="font9"/>
    <w:basedOn w:val="Normal"/>
    <w:uiPriority w:val="99"/>
    <w:rsid w:val="008241B0"/>
    <w:pPr>
      <w:suppressAutoHyphens w:val="0"/>
      <w:spacing w:before="100" w:beforeAutospacing="1" w:after="100" w:afterAutospacing="1"/>
    </w:pPr>
    <w:rPr>
      <w:rFonts w:ascii="Cambria" w:hAnsi="Cambria" w:cs="Times New Roman"/>
      <w:b w:val="0"/>
      <w:sz w:val="16"/>
      <w:szCs w:val="16"/>
      <w:lang w:val="es-MX" w:eastAsia="es-MX"/>
    </w:rPr>
  </w:style>
  <w:style w:type="character" w:customStyle="1" w:styleId="Ttulo1Car1">
    <w:name w:val="Título 1 Car1"/>
    <w:aliases w:val="e Car1,a Car1"/>
    <w:basedOn w:val="Fuentedeprrafopredeter"/>
    <w:rsid w:val="008241B0"/>
    <w:rPr>
      <w:rFonts w:asciiTheme="majorHAnsi" w:eastAsiaTheme="majorEastAsia" w:hAnsiTheme="majorHAnsi" w:cstheme="majorBidi"/>
      <w:b/>
      <w:color w:val="365F91" w:themeColor="accent1" w:themeShade="BF"/>
      <w:sz w:val="32"/>
      <w:szCs w:val="32"/>
      <w:lang w:eastAsia="ar-SA"/>
    </w:rPr>
  </w:style>
  <w:style w:type="paragraph" w:customStyle="1" w:styleId="msonormal0">
    <w:name w:val="msonormal"/>
    <w:basedOn w:val="Normal"/>
    <w:rsid w:val="008241B0"/>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semiHidden/>
    <w:rsid w:val="008241B0"/>
    <w:rPr>
      <w:rFonts w:ascii="Arial" w:eastAsia="Times New Roman" w:hAnsi="Arial" w:cs="Arial"/>
      <w:b/>
      <w:color w:val="000000"/>
      <w:sz w:val="24"/>
      <w:szCs w:val="24"/>
      <w:lang w:val="es-ES" w:eastAsia="ar-SA"/>
    </w:rPr>
  </w:style>
  <w:style w:type="numbering" w:customStyle="1" w:styleId="Sinlista6">
    <w:name w:val="Sin lista6"/>
    <w:next w:val="Sinlista"/>
    <w:uiPriority w:val="99"/>
    <w:semiHidden/>
    <w:unhideWhenUsed/>
    <w:rsid w:val="008241B0"/>
  </w:style>
  <w:style w:type="numbering" w:customStyle="1" w:styleId="Sinlista7">
    <w:name w:val="Sin lista7"/>
    <w:next w:val="Sinlista"/>
    <w:uiPriority w:val="99"/>
    <w:semiHidden/>
    <w:unhideWhenUsed/>
    <w:rsid w:val="008241B0"/>
  </w:style>
  <w:style w:type="numbering" w:customStyle="1" w:styleId="Sinlista8">
    <w:name w:val="Sin lista8"/>
    <w:next w:val="Sinlista"/>
    <w:uiPriority w:val="99"/>
    <w:semiHidden/>
    <w:unhideWhenUsed/>
    <w:rsid w:val="008241B0"/>
  </w:style>
  <w:style w:type="numbering" w:customStyle="1" w:styleId="Sinlista9">
    <w:name w:val="Sin lista9"/>
    <w:next w:val="Sinlista"/>
    <w:uiPriority w:val="99"/>
    <w:semiHidden/>
    <w:unhideWhenUsed/>
    <w:rsid w:val="008241B0"/>
  </w:style>
  <w:style w:type="numbering" w:customStyle="1" w:styleId="Sinlista10">
    <w:name w:val="Sin lista10"/>
    <w:next w:val="Sinlista"/>
    <w:uiPriority w:val="99"/>
    <w:semiHidden/>
    <w:unhideWhenUsed/>
    <w:rsid w:val="008241B0"/>
  </w:style>
  <w:style w:type="table" w:customStyle="1" w:styleId="Tablaconcuadrcula3">
    <w:name w:val="Tabla con cuadrícula3"/>
    <w:basedOn w:val="Tablanormal"/>
    <w:next w:val="Tablaconcuadrcula"/>
    <w:uiPriority w:val="59"/>
    <w:rsid w:val="008241B0"/>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iPriority w:val="99"/>
    <w:unhideWhenUsed/>
    <w:rsid w:val="008241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8241B0"/>
    <w:rPr>
      <w:rFonts w:asciiTheme="majorHAnsi" w:eastAsiaTheme="majorEastAsia" w:hAnsiTheme="majorHAnsi" w:cstheme="majorBidi"/>
      <w:b/>
      <w:color w:val="000000"/>
      <w:sz w:val="24"/>
      <w:szCs w:val="24"/>
      <w:shd w:val="pct20" w:color="auto" w:fill="auto"/>
      <w:lang w:eastAsia="ar-SA"/>
    </w:rPr>
  </w:style>
  <w:style w:type="numbering" w:customStyle="1" w:styleId="Estilo122">
    <w:name w:val="Estilo122"/>
    <w:rsid w:val="008241B0"/>
  </w:style>
  <w:style w:type="numbering" w:customStyle="1" w:styleId="Estilo221">
    <w:name w:val="Estilo221"/>
    <w:rsid w:val="008241B0"/>
  </w:style>
  <w:style w:type="numbering" w:customStyle="1" w:styleId="Estilo131">
    <w:name w:val="Estilo131"/>
    <w:rsid w:val="008241B0"/>
  </w:style>
  <w:style w:type="numbering" w:customStyle="1" w:styleId="Estilo231">
    <w:name w:val="Estilo231"/>
    <w:rsid w:val="008241B0"/>
  </w:style>
  <w:style w:type="numbering" w:customStyle="1" w:styleId="Estilo14">
    <w:name w:val="Estilo14"/>
    <w:rsid w:val="008241B0"/>
  </w:style>
  <w:style w:type="numbering" w:customStyle="1" w:styleId="Estilo24">
    <w:name w:val="Estilo24"/>
    <w:rsid w:val="008241B0"/>
  </w:style>
  <w:style w:type="table" w:customStyle="1" w:styleId="TableNormal">
    <w:name w:val="Table Normal"/>
    <w:uiPriority w:val="2"/>
    <w:semiHidden/>
    <w:unhideWhenUsed/>
    <w:qFormat/>
    <w:rsid w:val="008241B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241B0"/>
    <w:pPr>
      <w:widowControl w:val="0"/>
      <w:suppressAutoHyphens w:val="0"/>
    </w:pPr>
    <w:rPr>
      <w:rFonts w:asciiTheme="minorHAnsi" w:eastAsiaTheme="minorHAnsi" w:hAnsiTheme="minorHAnsi" w:cstheme="minorBidi"/>
      <w:b w:val="0"/>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qFormat="1"/>
    <w:lsdException w:name="footnote reference" w:uiPriority="0"/>
    <w:lsdException w:name="annotation reference" w:uiPriority="0"/>
    <w:lsdException w:name="page number" w:uiPriority="0"/>
    <w:lsdException w:name="List Bullet 4"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alutation" w:uiPriority="0"/>
    <w:lsdException w:name="Date"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HTML Typewriter" w:uiPriority="0"/>
    <w:lsdException w:name="Outline List 2" w:uiPriority="0"/>
    <w:lsdException w:name="Table Grid 1" w:uiPriority="0"/>
    <w:lsdException w:name="Table List 1" w:uiPriority="0"/>
    <w:lsdException w:name="Table Contemporary"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B0"/>
    <w:pPr>
      <w:suppressAutoHyphens/>
    </w:pPr>
    <w:rPr>
      <w:rFonts w:ascii="Arial" w:eastAsia="Times New Roman" w:hAnsi="Arial" w:cs="Arial"/>
      <w:b/>
      <w:color w:val="000000"/>
      <w:sz w:val="24"/>
      <w:szCs w:val="24"/>
      <w:lang w:eastAsia="ar-SA"/>
    </w:rPr>
  </w:style>
  <w:style w:type="paragraph" w:styleId="Ttulo1">
    <w:name w:val="heading 1"/>
    <w:aliases w:val="e,a"/>
    <w:basedOn w:val="Normal"/>
    <w:next w:val="Normal"/>
    <w:link w:val="Ttulo1Car"/>
    <w:uiPriority w:val="1"/>
    <w:qFormat/>
    <w:rsid w:val="004724C9"/>
    <w:pPr>
      <w:keepNext/>
      <w:spacing w:before="240" w:after="60"/>
      <w:outlineLvl w:val="0"/>
    </w:pPr>
    <w:rPr>
      <w:rFonts w:ascii="Calibri Light" w:hAnsi="Calibri Light" w:cs="Times New Roman"/>
      <w:bCs/>
      <w:kern w:val="32"/>
      <w:sz w:val="32"/>
      <w:szCs w:val="32"/>
    </w:rPr>
  </w:style>
  <w:style w:type="paragraph" w:styleId="Ttulo2">
    <w:name w:val="heading 2"/>
    <w:basedOn w:val="Normal"/>
    <w:next w:val="Normal"/>
    <w:link w:val="Ttulo2Car"/>
    <w:qFormat/>
    <w:rsid w:val="00391B23"/>
    <w:pPr>
      <w:keepNext/>
      <w:tabs>
        <w:tab w:val="left" w:pos="567"/>
        <w:tab w:val="left" w:pos="993"/>
        <w:tab w:val="left" w:pos="1418"/>
        <w:tab w:val="left" w:pos="2694"/>
      </w:tabs>
      <w:suppressAutoHyphens w:val="0"/>
      <w:ind w:left="2694" w:hanging="2694"/>
      <w:jc w:val="center"/>
      <w:outlineLvl w:val="1"/>
    </w:pPr>
    <w:rPr>
      <w:rFonts w:cs="Times New Roman"/>
      <w:color w:val="auto"/>
      <w:sz w:val="22"/>
      <w:szCs w:val="20"/>
      <w:lang w:val="es-ES_tradnl" w:eastAsia="es-ES"/>
    </w:rPr>
  </w:style>
  <w:style w:type="paragraph" w:styleId="Ttulo3">
    <w:name w:val="heading 3"/>
    <w:basedOn w:val="Normal"/>
    <w:next w:val="Normal"/>
    <w:link w:val="Ttulo3Car"/>
    <w:qFormat/>
    <w:rsid w:val="004724C9"/>
    <w:pPr>
      <w:keepNext/>
      <w:suppressAutoHyphens w:val="0"/>
      <w:ind w:left="629" w:right="-710"/>
      <w:jc w:val="right"/>
      <w:outlineLvl w:val="2"/>
    </w:pPr>
    <w:rPr>
      <w:rFonts w:cs="Times New Roman"/>
      <w:color w:val="auto"/>
      <w:sz w:val="20"/>
      <w:szCs w:val="20"/>
      <w:lang w:eastAsia="es-ES"/>
    </w:rPr>
  </w:style>
  <w:style w:type="paragraph" w:styleId="Ttulo4">
    <w:name w:val="heading 4"/>
    <w:basedOn w:val="Normal"/>
    <w:next w:val="Normal"/>
    <w:link w:val="Ttulo4Car"/>
    <w:unhideWhenUsed/>
    <w:qFormat/>
    <w:rsid w:val="004724C9"/>
    <w:pPr>
      <w:keepNext/>
      <w:spacing w:before="240" w:after="60"/>
      <w:outlineLvl w:val="3"/>
    </w:pPr>
    <w:rPr>
      <w:rFonts w:ascii="Calibri" w:hAnsi="Calibri" w:cs="Times New Roman"/>
      <w:bCs/>
      <w:sz w:val="28"/>
      <w:szCs w:val="28"/>
    </w:rPr>
  </w:style>
  <w:style w:type="paragraph" w:styleId="Ttulo5">
    <w:name w:val="heading 5"/>
    <w:basedOn w:val="Normal"/>
    <w:next w:val="Normal"/>
    <w:link w:val="Ttulo5Car"/>
    <w:qFormat/>
    <w:rsid w:val="00391B23"/>
    <w:pPr>
      <w:keepNext/>
      <w:suppressAutoHyphens w:val="0"/>
      <w:ind w:right="51"/>
      <w:jc w:val="center"/>
      <w:outlineLvl w:val="4"/>
    </w:pPr>
    <w:rPr>
      <w:rFonts w:cs="Times New Roman"/>
      <w:b w:val="0"/>
      <w:color w:val="auto"/>
      <w:sz w:val="40"/>
      <w:szCs w:val="20"/>
      <w:lang w:eastAsia="en-US"/>
    </w:rPr>
  </w:style>
  <w:style w:type="paragraph" w:styleId="Ttulo6">
    <w:name w:val="heading 6"/>
    <w:basedOn w:val="Normal"/>
    <w:next w:val="Normal"/>
    <w:link w:val="Ttulo6Car"/>
    <w:qFormat/>
    <w:rsid w:val="004724C9"/>
    <w:pPr>
      <w:keepNext/>
      <w:suppressAutoHyphens w:val="0"/>
      <w:jc w:val="both"/>
      <w:outlineLvl w:val="5"/>
    </w:pPr>
    <w:rPr>
      <w:rFonts w:ascii="Tahoma" w:hAnsi="Tahoma" w:cs="Times New Roman"/>
      <w:color w:val="auto"/>
      <w:szCs w:val="20"/>
      <w:lang w:val="es-MX" w:eastAsia="es-ES"/>
    </w:rPr>
  </w:style>
  <w:style w:type="paragraph" w:styleId="Ttulo7">
    <w:name w:val="heading 7"/>
    <w:basedOn w:val="Normal"/>
    <w:next w:val="Normal"/>
    <w:link w:val="Ttulo7Car"/>
    <w:uiPriority w:val="99"/>
    <w:qFormat/>
    <w:rsid w:val="00391B23"/>
    <w:pPr>
      <w:keepNext/>
      <w:suppressAutoHyphens w:val="0"/>
      <w:ind w:left="708"/>
      <w:outlineLvl w:val="6"/>
    </w:pPr>
    <w:rPr>
      <w:rFonts w:cs="Times New Roman"/>
      <w:color w:val="auto"/>
      <w:sz w:val="20"/>
      <w:szCs w:val="20"/>
      <w:lang w:eastAsia="es-ES"/>
    </w:rPr>
  </w:style>
  <w:style w:type="paragraph" w:styleId="Ttulo8">
    <w:name w:val="heading 8"/>
    <w:basedOn w:val="Normal"/>
    <w:next w:val="Normal"/>
    <w:link w:val="Ttulo8Car"/>
    <w:uiPriority w:val="99"/>
    <w:qFormat/>
    <w:rsid w:val="004724C9"/>
    <w:pPr>
      <w:keepNext/>
      <w:tabs>
        <w:tab w:val="left" w:pos="8931"/>
      </w:tabs>
      <w:suppressAutoHyphens w:val="0"/>
      <w:ind w:right="-141"/>
      <w:jc w:val="both"/>
      <w:outlineLvl w:val="7"/>
    </w:pPr>
    <w:rPr>
      <w:rFonts w:cs="Times New Roman"/>
      <w:color w:val="auto"/>
      <w:sz w:val="22"/>
      <w:szCs w:val="20"/>
      <w:lang w:eastAsia="es-ES"/>
    </w:rPr>
  </w:style>
  <w:style w:type="paragraph" w:styleId="Ttulo9">
    <w:name w:val="heading 9"/>
    <w:basedOn w:val="Normal"/>
    <w:next w:val="Normal"/>
    <w:link w:val="Ttulo9Car"/>
    <w:uiPriority w:val="99"/>
    <w:qFormat/>
    <w:rsid w:val="00391B23"/>
    <w:pPr>
      <w:keepNext/>
      <w:suppressAutoHyphens w:val="0"/>
      <w:jc w:val="right"/>
      <w:outlineLvl w:val="8"/>
    </w:pPr>
    <w:rPr>
      <w:rFonts w:ascii="Times New Roman" w:hAnsi="Times New Roman" w:cs="Times New Roman"/>
      <w:b w:val="0"/>
      <w:color w:val="auto"/>
      <w:sz w:val="3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1,h,base,En-tête SQ,*Header,logomai,Encabezado Car Car,Even,even,Header/Footer,header odd,Hyphen,body,Chapter Name"/>
    <w:basedOn w:val="Normal"/>
    <w:link w:val="EncabezadoCar"/>
    <w:uiPriority w:val="99"/>
    <w:unhideWhenUsed/>
    <w:rsid w:val="004724C9"/>
    <w:pPr>
      <w:tabs>
        <w:tab w:val="center" w:pos="4419"/>
        <w:tab w:val="right" w:pos="8838"/>
      </w:tabs>
    </w:pPr>
    <w:rPr>
      <w:rFonts w:ascii="Times New Roman" w:hAnsi="Times New Roman" w:cs="Times New Roman"/>
      <w:b w:val="0"/>
      <w:color w:val="auto"/>
      <w:lang w:eastAsia="es-ES"/>
    </w:rPr>
  </w:style>
  <w:style w:type="character" w:customStyle="1" w:styleId="EncabezadoCar">
    <w:name w:val="Encabezado Car"/>
    <w:aliases w:val="Encabezado1 Car,h Car,base Car,En-tête SQ Car,*Header Car,logomai Car,Encabezado Car Car Car,Even Car,even Car,Header/Footer Car,header odd Car,Hyphen Car,body Car,Chapter Name Car"/>
    <w:link w:val="Encabezado"/>
    <w:uiPriority w:val="99"/>
    <w:rsid w:val="00006462"/>
    <w:rPr>
      <w:rFonts w:ascii="Times New Roman" w:eastAsia="Times New Roman" w:hAnsi="Times New Roman"/>
      <w:sz w:val="24"/>
      <w:szCs w:val="24"/>
    </w:rPr>
  </w:style>
  <w:style w:type="paragraph" w:styleId="Piedepgina">
    <w:name w:val="footer"/>
    <w:aliases w:val="footer odd,footer odd1,footer odd2,footer odd3,footer odd4,footer odd5,Pie de página1,footer"/>
    <w:basedOn w:val="Normal"/>
    <w:link w:val="PiedepginaCar"/>
    <w:uiPriority w:val="99"/>
    <w:unhideWhenUsed/>
    <w:rsid w:val="004724C9"/>
    <w:pPr>
      <w:tabs>
        <w:tab w:val="center" w:pos="4419"/>
        <w:tab w:val="right" w:pos="8838"/>
      </w:tabs>
    </w:pPr>
    <w:rPr>
      <w:rFonts w:ascii="Times New Roman" w:hAnsi="Times New Roman" w:cs="Times New Roman"/>
      <w:b w:val="0"/>
      <w:color w:val="auto"/>
      <w:lang w:eastAsia="es-ES"/>
    </w:rPr>
  </w:style>
  <w:style w:type="character" w:customStyle="1" w:styleId="PiedepginaCar">
    <w:name w:val="Pie de página Car"/>
    <w:aliases w:val="footer odd Car,footer odd1 Car,footer odd2 Car,footer odd3 Car,footer odd4 Car,footer odd5 Car,Pie de página1 Car,footer Car"/>
    <w:link w:val="Piedepgina"/>
    <w:uiPriority w:val="99"/>
    <w:rsid w:val="00006462"/>
    <w:rPr>
      <w:rFonts w:ascii="Times New Roman" w:eastAsia="Times New Roman" w:hAnsi="Times New Roman"/>
      <w:sz w:val="24"/>
      <w:szCs w:val="24"/>
    </w:rPr>
  </w:style>
  <w:style w:type="paragraph" w:styleId="Textodeglobo">
    <w:name w:val="Balloon Text"/>
    <w:basedOn w:val="Normal"/>
    <w:link w:val="TextodegloboCar"/>
    <w:uiPriority w:val="99"/>
    <w:semiHidden/>
    <w:unhideWhenUsed/>
    <w:rsid w:val="004724C9"/>
    <w:rPr>
      <w:rFonts w:ascii="Tahoma" w:hAnsi="Tahoma" w:cs="Times New Roman"/>
      <w:b w:val="0"/>
      <w:color w:val="auto"/>
      <w:sz w:val="16"/>
      <w:szCs w:val="16"/>
      <w:lang w:eastAsia="es-ES"/>
    </w:rPr>
  </w:style>
  <w:style w:type="character" w:customStyle="1" w:styleId="TextodegloboCar">
    <w:name w:val="Texto de globo Car"/>
    <w:link w:val="Textodeglobo"/>
    <w:uiPriority w:val="99"/>
    <w:semiHidden/>
    <w:rsid w:val="00006462"/>
    <w:rPr>
      <w:rFonts w:ascii="Tahoma" w:eastAsia="Times New Roman" w:hAnsi="Tahoma"/>
      <w:sz w:val="16"/>
      <w:szCs w:val="16"/>
    </w:rPr>
  </w:style>
  <w:style w:type="character" w:styleId="Refdecomentario">
    <w:name w:val="annotation reference"/>
    <w:semiHidden/>
    <w:rsid w:val="00CF1157"/>
    <w:rPr>
      <w:sz w:val="16"/>
      <w:szCs w:val="16"/>
    </w:rPr>
  </w:style>
  <w:style w:type="paragraph" w:styleId="Textocomentario">
    <w:name w:val="annotation text"/>
    <w:basedOn w:val="Normal"/>
    <w:link w:val="TextocomentarioCar"/>
    <w:uiPriority w:val="99"/>
    <w:rsid w:val="004724C9"/>
    <w:rPr>
      <w:sz w:val="20"/>
      <w:szCs w:val="20"/>
    </w:rPr>
  </w:style>
  <w:style w:type="paragraph" w:styleId="Asuntodelcomentario">
    <w:name w:val="annotation subject"/>
    <w:basedOn w:val="Textocomentario"/>
    <w:next w:val="Textocomentario"/>
    <w:link w:val="AsuntodelcomentarioCar"/>
    <w:uiPriority w:val="99"/>
    <w:semiHidden/>
    <w:rsid w:val="004724C9"/>
    <w:rPr>
      <w:b w:val="0"/>
      <w:bCs/>
    </w:rPr>
  </w:style>
  <w:style w:type="paragraph" w:styleId="NormalWeb">
    <w:name w:val="Normal (Web)"/>
    <w:basedOn w:val="Normal"/>
    <w:uiPriority w:val="99"/>
    <w:unhideWhenUsed/>
    <w:rsid w:val="004724C9"/>
    <w:pPr>
      <w:spacing w:before="100" w:beforeAutospacing="1" w:after="100" w:afterAutospacing="1"/>
    </w:pPr>
  </w:style>
  <w:style w:type="paragraph" w:customStyle="1" w:styleId="PrensaTexto">
    <w:name w:val="Prensa Texto"/>
    <w:basedOn w:val="Normal"/>
    <w:uiPriority w:val="99"/>
    <w:rsid w:val="00501A27"/>
    <w:pPr>
      <w:jc w:val="both"/>
    </w:pPr>
    <w:rPr>
      <w:rFonts w:ascii="Dutch801 Rm BT" w:hAnsi="Dutch801 Rm BT"/>
      <w:b w:val="0"/>
      <w:sz w:val="23"/>
      <w:szCs w:val="23"/>
    </w:rPr>
  </w:style>
  <w:style w:type="paragraph" w:styleId="HTMLconformatoprevio">
    <w:name w:val="HTML Preformatted"/>
    <w:basedOn w:val="Normal"/>
    <w:link w:val="HTMLconformatoprevioCar"/>
    <w:rsid w:val="00501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b w:val="0"/>
      <w:color w:val="auto"/>
      <w:sz w:val="20"/>
      <w:szCs w:val="20"/>
    </w:rPr>
  </w:style>
  <w:style w:type="character" w:customStyle="1" w:styleId="HeaderChar">
    <w:name w:val="Header Char"/>
    <w:locked/>
    <w:rsid w:val="00501A27"/>
    <w:rPr>
      <w:rFonts w:ascii="Times New Roman" w:hAnsi="Times New Roman"/>
      <w:sz w:val="24"/>
      <w:lang w:val="es-ES" w:eastAsia="es-ES"/>
    </w:rPr>
  </w:style>
  <w:style w:type="character" w:styleId="nfasis">
    <w:name w:val="Emphasis"/>
    <w:uiPriority w:val="20"/>
    <w:qFormat/>
    <w:rsid w:val="00501A27"/>
    <w:rPr>
      <w:i/>
      <w:iCs/>
    </w:rPr>
  </w:style>
  <w:style w:type="paragraph" w:styleId="Textoindependiente">
    <w:name w:val="Body Text"/>
    <w:aliases w:val="TITULO SECCION,EHPT,Body Text2"/>
    <w:basedOn w:val="Normal"/>
    <w:link w:val="TextoindependienteCar"/>
    <w:uiPriority w:val="1"/>
    <w:qFormat/>
    <w:rsid w:val="004724C9"/>
    <w:pPr>
      <w:suppressAutoHyphens w:val="0"/>
      <w:jc w:val="center"/>
    </w:pPr>
    <w:rPr>
      <w:rFonts w:eastAsia="SimSun" w:cs="Times New Roman"/>
      <w:b w:val="0"/>
      <w:color w:val="auto"/>
      <w:lang w:eastAsia="zh-CN"/>
    </w:rPr>
  </w:style>
  <w:style w:type="paragraph" w:styleId="Ttulo">
    <w:name w:val="Title"/>
    <w:basedOn w:val="Normal"/>
    <w:link w:val="TtuloCar2"/>
    <w:qFormat/>
    <w:rsid w:val="004724C9"/>
    <w:pPr>
      <w:suppressAutoHyphens w:val="0"/>
      <w:jc w:val="center"/>
    </w:pPr>
    <w:rPr>
      <w:rFonts w:cs="Times New Roman"/>
      <w:b w:val="0"/>
      <w:color w:val="auto"/>
      <w:sz w:val="28"/>
      <w:szCs w:val="20"/>
      <w:lang w:eastAsia="es-ES"/>
    </w:rPr>
  </w:style>
  <w:style w:type="character" w:styleId="Hipervnculo">
    <w:name w:val="Hyperlink"/>
    <w:uiPriority w:val="99"/>
    <w:rsid w:val="00361343"/>
    <w:rPr>
      <w:color w:val="0000FF"/>
      <w:u w:val="single"/>
    </w:rPr>
  </w:style>
  <w:style w:type="table" w:styleId="Tablaconcuadrcula">
    <w:name w:val="Table Grid"/>
    <w:basedOn w:val="Tablanormal"/>
    <w:uiPriority w:val="39"/>
    <w:rsid w:val="00B066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link w:val="Ttulo3"/>
    <w:rsid w:val="00E24B06"/>
    <w:rPr>
      <w:rFonts w:ascii="Arial" w:eastAsia="Times New Roman" w:hAnsi="Arial"/>
      <w:b/>
    </w:rPr>
  </w:style>
  <w:style w:type="character" w:customStyle="1" w:styleId="Ttulo6Car">
    <w:name w:val="Título 6 Car"/>
    <w:link w:val="Ttulo6"/>
    <w:rsid w:val="00E24B06"/>
    <w:rPr>
      <w:rFonts w:ascii="Tahoma" w:eastAsia="Times New Roman" w:hAnsi="Tahoma"/>
      <w:b/>
      <w:sz w:val="24"/>
      <w:lang w:val="es-MX"/>
    </w:rPr>
  </w:style>
  <w:style w:type="character" w:customStyle="1" w:styleId="Ttulo8Car">
    <w:name w:val="Título 8 Car"/>
    <w:link w:val="Ttulo8"/>
    <w:uiPriority w:val="99"/>
    <w:rsid w:val="00E24B06"/>
    <w:rPr>
      <w:rFonts w:ascii="Arial" w:eastAsia="Times New Roman" w:hAnsi="Arial"/>
      <w:b/>
      <w:sz w:val="22"/>
    </w:rPr>
  </w:style>
  <w:style w:type="paragraph" w:styleId="Sangra3detindependiente">
    <w:name w:val="Body Text Indent 3"/>
    <w:basedOn w:val="Normal"/>
    <w:link w:val="Sangra3detindependienteCar"/>
    <w:uiPriority w:val="99"/>
    <w:rsid w:val="004724C9"/>
    <w:pPr>
      <w:suppressAutoHyphens w:val="0"/>
      <w:spacing w:after="120"/>
      <w:ind w:left="283"/>
    </w:pPr>
    <w:rPr>
      <w:rFonts w:cs="Times New Roman"/>
      <w:b w:val="0"/>
      <w:color w:val="auto"/>
      <w:sz w:val="16"/>
      <w:szCs w:val="16"/>
      <w:lang w:eastAsia="es-ES"/>
    </w:rPr>
  </w:style>
  <w:style w:type="character" w:customStyle="1" w:styleId="Sangra3detindependienteCar">
    <w:name w:val="Sangría 3 de t. independiente Car"/>
    <w:link w:val="Sangra3detindependiente"/>
    <w:uiPriority w:val="99"/>
    <w:rsid w:val="00E24B06"/>
    <w:rPr>
      <w:rFonts w:ascii="Arial" w:eastAsia="Times New Roman" w:hAnsi="Arial"/>
      <w:sz w:val="16"/>
      <w:szCs w:val="16"/>
    </w:rPr>
  </w:style>
  <w:style w:type="character" w:customStyle="1" w:styleId="Ttulo1Car">
    <w:name w:val="Título 1 Car"/>
    <w:aliases w:val="e Car,a Car"/>
    <w:link w:val="Ttulo1"/>
    <w:uiPriority w:val="1"/>
    <w:rsid w:val="00391B23"/>
    <w:rPr>
      <w:rFonts w:ascii="Calibri Light" w:eastAsia="Times New Roman" w:hAnsi="Calibri Light"/>
      <w:b/>
      <w:bCs/>
      <w:color w:val="000000"/>
      <w:kern w:val="32"/>
      <w:sz w:val="32"/>
      <w:szCs w:val="32"/>
      <w:lang w:eastAsia="ar-SA"/>
    </w:rPr>
  </w:style>
  <w:style w:type="character" w:customStyle="1" w:styleId="Ttulo4Car">
    <w:name w:val="Título 4 Car"/>
    <w:link w:val="Ttulo4"/>
    <w:rsid w:val="00391B23"/>
    <w:rPr>
      <w:rFonts w:eastAsia="Times New Roman"/>
      <w:b/>
      <w:bCs/>
      <w:color w:val="000000"/>
      <w:sz w:val="28"/>
      <w:szCs w:val="28"/>
      <w:lang w:eastAsia="ar-SA"/>
    </w:rPr>
  </w:style>
  <w:style w:type="paragraph" w:styleId="Sangradetextonormal">
    <w:name w:val="Body Text Indent"/>
    <w:aliases w:val="Sangría de t. independiente"/>
    <w:basedOn w:val="Normal"/>
    <w:link w:val="SangradetextonormalCar"/>
    <w:uiPriority w:val="99"/>
    <w:unhideWhenUsed/>
    <w:rsid w:val="004724C9"/>
    <w:pPr>
      <w:spacing w:after="120"/>
      <w:ind w:left="283"/>
    </w:pPr>
  </w:style>
  <w:style w:type="character" w:customStyle="1" w:styleId="SangradetextonormalCar">
    <w:name w:val="Sangría de texto normal Car"/>
    <w:aliases w:val="Sangría de t. independiente Car"/>
    <w:link w:val="Sangradetextonormal"/>
    <w:uiPriority w:val="99"/>
    <w:rsid w:val="00391B23"/>
    <w:rPr>
      <w:rFonts w:ascii="Arial" w:eastAsia="Times New Roman" w:hAnsi="Arial" w:cs="Arial"/>
      <w:b/>
      <w:color w:val="000000"/>
      <w:sz w:val="24"/>
      <w:szCs w:val="24"/>
      <w:lang w:eastAsia="ar-SA"/>
    </w:rPr>
  </w:style>
  <w:style w:type="paragraph" w:styleId="Sangra2detindependiente">
    <w:name w:val="Body Text Indent 2"/>
    <w:basedOn w:val="Normal"/>
    <w:link w:val="Sangra2detindependienteCar"/>
    <w:uiPriority w:val="99"/>
    <w:unhideWhenUsed/>
    <w:rsid w:val="004724C9"/>
    <w:pPr>
      <w:spacing w:after="120" w:line="480" w:lineRule="auto"/>
      <w:ind w:left="283"/>
    </w:pPr>
  </w:style>
  <w:style w:type="character" w:customStyle="1" w:styleId="Sangra2detindependienteCar">
    <w:name w:val="Sangría 2 de t. independiente Car"/>
    <w:link w:val="Sangra2detindependiente"/>
    <w:uiPriority w:val="99"/>
    <w:rsid w:val="00391B23"/>
    <w:rPr>
      <w:rFonts w:ascii="Arial" w:eastAsia="Times New Roman" w:hAnsi="Arial" w:cs="Arial"/>
      <w:b/>
      <w:color w:val="000000"/>
      <w:sz w:val="24"/>
      <w:szCs w:val="24"/>
      <w:lang w:eastAsia="ar-SA"/>
    </w:rPr>
  </w:style>
  <w:style w:type="paragraph" w:styleId="Textoindependiente2">
    <w:name w:val="Body Text 2"/>
    <w:basedOn w:val="Normal"/>
    <w:link w:val="Textoindependiente2Car"/>
    <w:uiPriority w:val="99"/>
    <w:unhideWhenUsed/>
    <w:rsid w:val="004724C9"/>
    <w:pPr>
      <w:spacing w:after="120" w:line="480" w:lineRule="auto"/>
    </w:pPr>
  </w:style>
  <w:style w:type="character" w:customStyle="1" w:styleId="Textoindependiente2Car">
    <w:name w:val="Texto independiente 2 Car"/>
    <w:link w:val="Textoindependiente2"/>
    <w:uiPriority w:val="99"/>
    <w:rsid w:val="00391B23"/>
    <w:rPr>
      <w:rFonts w:ascii="Arial" w:eastAsia="Times New Roman" w:hAnsi="Arial" w:cs="Arial"/>
      <w:b/>
      <w:color w:val="000000"/>
      <w:sz w:val="24"/>
      <w:szCs w:val="24"/>
      <w:lang w:eastAsia="ar-SA"/>
    </w:rPr>
  </w:style>
  <w:style w:type="character" w:customStyle="1" w:styleId="Ttulo2Car">
    <w:name w:val="Título 2 Car"/>
    <w:link w:val="Ttulo2"/>
    <w:rsid w:val="00391B23"/>
    <w:rPr>
      <w:rFonts w:ascii="Arial" w:eastAsia="Times New Roman" w:hAnsi="Arial"/>
      <w:b/>
      <w:sz w:val="22"/>
      <w:lang w:val="es-ES_tradnl" w:eastAsia="es-ES"/>
    </w:rPr>
  </w:style>
  <w:style w:type="character" w:customStyle="1" w:styleId="Ttulo5Car">
    <w:name w:val="Título 5 Car"/>
    <w:link w:val="Ttulo5"/>
    <w:rsid w:val="00391B23"/>
    <w:rPr>
      <w:rFonts w:ascii="Arial" w:eastAsia="Times New Roman" w:hAnsi="Arial"/>
      <w:sz w:val="40"/>
      <w:lang w:val="es-ES" w:eastAsia="en-US"/>
    </w:rPr>
  </w:style>
  <w:style w:type="character" w:customStyle="1" w:styleId="Ttulo7Car">
    <w:name w:val="Título 7 Car"/>
    <w:link w:val="Ttulo7"/>
    <w:uiPriority w:val="99"/>
    <w:rsid w:val="00391B23"/>
    <w:rPr>
      <w:rFonts w:ascii="Arial" w:eastAsia="Times New Roman" w:hAnsi="Arial"/>
      <w:b/>
      <w:lang w:val="es-ES" w:eastAsia="es-ES"/>
    </w:rPr>
  </w:style>
  <w:style w:type="character" w:customStyle="1" w:styleId="Ttulo9Car">
    <w:name w:val="Título 9 Car"/>
    <w:link w:val="Ttulo9"/>
    <w:uiPriority w:val="99"/>
    <w:rsid w:val="00391B23"/>
    <w:rPr>
      <w:rFonts w:ascii="Times New Roman" w:eastAsia="Times New Roman" w:hAnsi="Times New Roman"/>
      <w:sz w:val="32"/>
      <w:lang w:val="es-ES" w:eastAsia="es-ES"/>
    </w:rPr>
  </w:style>
  <w:style w:type="character" w:customStyle="1" w:styleId="TtuloCar2">
    <w:name w:val="Título Car2"/>
    <w:link w:val="Ttulo"/>
    <w:rsid w:val="00391B23"/>
    <w:rPr>
      <w:rFonts w:ascii="Arial" w:eastAsia="Times New Roman" w:hAnsi="Arial"/>
      <w:sz w:val="28"/>
    </w:rPr>
  </w:style>
  <w:style w:type="paragraph" w:customStyle="1" w:styleId="n1Car">
    <w:name w:val="n1 Car"/>
    <w:basedOn w:val="Normal"/>
    <w:uiPriority w:val="99"/>
    <w:rsid w:val="00391B23"/>
    <w:pPr>
      <w:suppressAutoHyphens w:val="0"/>
      <w:autoSpaceDE w:val="0"/>
      <w:autoSpaceDN w:val="0"/>
      <w:jc w:val="both"/>
    </w:pPr>
    <w:rPr>
      <w:rFonts w:ascii="Verdana" w:hAnsi="Verdana" w:cs="Times New Roman"/>
      <w:b w:val="0"/>
      <w:color w:val="auto"/>
      <w:sz w:val="22"/>
      <w:szCs w:val="20"/>
      <w:lang w:val="es-ES_tradnl" w:eastAsia="en-US"/>
    </w:rPr>
  </w:style>
  <w:style w:type="paragraph" w:customStyle="1" w:styleId="N0">
    <w:name w:val="N0"/>
    <w:basedOn w:val="Normal"/>
    <w:uiPriority w:val="99"/>
    <w:rsid w:val="00391B23"/>
    <w:pPr>
      <w:suppressAutoHyphens w:val="0"/>
      <w:spacing w:line="240" w:lineRule="exact"/>
      <w:jc w:val="center"/>
    </w:pPr>
    <w:rPr>
      <w:rFonts w:cs="Times New Roman"/>
      <w:color w:val="auto"/>
      <w:sz w:val="22"/>
      <w:szCs w:val="20"/>
      <w:lang w:val="es-ES_tradnl" w:eastAsia="en-US"/>
    </w:rPr>
  </w:style>
  <w:style w:type="paragraph" w:styleId="Listaconvietas">
    <w:name w:val="List Bullet"/>
    <w:basedOn w:val="Normal"/>
    <w:autoRedefine/>
    <w:uiPriority w:val="99"/>
    <w:rsid w:val="00391B23"/>
    <w:pPr>
      <w:tabs>
        <w:tab w:val="num" w:pos="360"/>
      </w:tabs>
      <w:suppressAutoHyphens w:val="0"/>
      <w:ind w:left="360" w:hanging="360"/>
    </w:pPr>
    <w:rPr>
      <w:rFonts w:ascii="Times New Roman" w:hAnsi="Times New Roman" w:cs="Times New Roman"/>
      <w:b w:val="0"/>
      <w:color w:val="auto"/>
      <w:sz w:val="20"/>
      <w:szCs w:val="20"/>
      <w:lang w:val="es-ES_tradnl" w:eastAsia="es-ES"/>
    </w:rPr>
  </w:style>
  <w:style w:type="paragraph" w:customStyle="1" w:styleId="SangradetindependienteF">
    <w:name w:val="Sangría de t. independiente/ÈF"/>
    <w:basedOn w:val="Normal"/>
    <w:uiPriority w:val="99"/>
    <w:rsid w:val="00391B23"/>
    <w:pPr>
      <w:widowControl w:val="0"/>
      <w:suppressAutoHyphens w:val="0"/>
      <w:jc w:val="both"/>
    </w:pPr>
    <w:rPr>
      <w:rFonts w:cs="Times New Roman"/>
      <w:b w:val="0"/>
      <w:color w:val="auto"/>
      <w:sz w:val="20"/>
      <w:szCs w:val="20"/>
      <w:lang w:eastAsia="es-ES"/>
    </w:rPr>
  </w:style>
  <w:style w:type="paragraph" w:customStyle="1" w:styleId="texto">
    <w:name w:val="texto"/>
    <w:basedOn w:val="Normal"/>
    <w:uiPriority w:val="99"/>
    <w:rsid w:val="00391B23"/>
    <w:pPr>
      <w:suppressAutoHyphens w:val="0"/>
      <w:spacing w:after="101" w:line="216" w:lineRule="atLeast"/>
      <w:ind w:firstLine="288"/>
      <w:jc w:val="both"/>
    </w:pPr>
    <w:rPr>
      <w:rFonts w:cs="Times New Roman"/>
      <w:b w:val="0"/>
      <w:color w:val="auto"/>
      <w:sz w:val="18"/>
      <w:szCs w:val="20"/>
      <w:lang w:val="es-ES_tradnl" w:eastAsia="es-ES"/>
    </w:rPr>
  </w:style>
  <w:style w:type="character" w:customStyle="1" w:styleId="TextoindependienteCar">
    <w:name w:val="Texto independiente Car"/>
    <w:aliases w:val="TITULO SECCION Car,EHPT Car,Body Text2 Car"/>
    <w:link w:val="Textoindependiente"/>
    <w:uiPriority w:val="1"/>
    <w:rsid w:val="00391B23"/>
    <w:rPr>
      <w:rFonts w:ascii="Arial" w:eastAsia="SimSun" w:hAnsi="Arial"/>
      <w:sz w:val="24"/>
      <w:szCs w:val="24"/>
      <w:lang w:eastAsia="zh-CN"/>
    </w:rPr>
  </w:style>
  <w:style w:type="paragraph" w:styleId="Textoindependiente3">
    <w:name w:val="Body Text 3"/>
    <w:basedOn w:val="Normal"/>
    <w:link w:val="Textoindependiente3Car"/>
    <w:uiPriority w:val="99"/>
    <w:rsid w:val="00391B23"/>
    <w:pPr>
      <w:widowControl w:val="0"/>
      <w:tabs>
        <w:tab w:val="left" w:pos="567"/>
        <w:tab w:val="left" w:pos="1134"/>
        <w:tab w:val="left" w:pos="1276"/>
      </w:tabs>
      <w:suppressAutoHyphens w:val="0"/>
      <w:jc w:val="both"/>
    </w:pPr>
    <w:rPr>
      <w:rFonts w:cs="Times New Roman"/>
      <w:b w:val="0"/>
      <w:snapToGrid w:val="0"/>
      <w:color w:val="auto"/>
      <w:sz w:val="20"/>
      <w:szCs w:val="20"/>
      <w:lang w:eastAsia="es-ES"/>
    </w:rPr>
  </w:style>
  <w:style w:type="character" w:customStyle="1" w:styleId="Textoindependiente3Car">
    <w:name w:val="Texto independiente 3 Car"/>
    <w:link w:val="Textoindependiente3"/>
    <w:uiPriority w:val="99"/>
    <w:rsid w:val="00391B23"/>
    <w:rPr>
      <w:rFonts w:ascii="Arial" w:eastAsia="Times New Roman" w:hAnsi="Arial"/>
      <w:snapToGrid w:val="0"/>
      <w:lang w:val="es-ES" w:eastAsia="es-ES"/>
    </w:rPr>
  </w:style>
  <w:style w:type="paragraph" w:customStyle="1" w:styleId="Faccin">
    <w:name w:val="Facción"/>
    <w:basedOn w:val="Normal"/>
    <w:uiPriority w:val="99"/>
    <w:rsid w:val="00391B23"/>
    <w:pPr>
      <w:keepLines/>
      <w:suppressAutoHyphens w:val="0"/>
      <w:spacing w:after="200"/>
      <w:ind w:left="993" w:hanging="709"/>
      <w:jc w:val="both"/>
    </w:pPr>
    <w:rPr>
      <w:rFonts w:cs="Times New Roman"/>
      <w:b w:val="0"/>
      <w:noProof/>
      <w:color w:val="auto"/>
      <w:szCs w:val="20"/>
      <w:lang w:eastAsia="es-ES"/>
    </w:rPr>
  </w:style>
  <w:style w:type="paragraph" w:customStyle="1" w:styleId="Fraccin">
    <w:name w:val="Fracción"/>
    <w:basedOn w:val="Normal"/>
    <w:uiPriority w:val="99"/>
    <w:rsid w:val="00391B23"/>
    <w:pPr>
      <w:keepLines/>
      <w:suppressAutoHyphens w:val="0"/>
      <w:spacing w:after="200"/>
      <w:ind w:left="851" w:hanging="709"/>
      <w:jc w:val="both"/>
    </w:pPr>
    <w:rPr>
      <w:rFonts w:cs="Times New Roman"/>
      <w:b w:val="0"/>
      <w:color w:val="auto"/>
      <w:szCs w:val="20"/>
      <w:lang w:val="es-MX" w:eastAsia="es-ES"/>
    </w:rPr>
  </w:style>
  <w:style w:type="paragraph" w:customStyle="1" w:styleId="BodyText25">
    <w:name w:val="Body Text 25"/>
    <w:basedOn w:val="Normal"/>
    <w:uiPriority w:val="99"/>
    <w:rsid w:val="00391B23"/>
    <w:pPr>
      <w:widowControl w:val="0"/>
      <w:tabs>
        <w:tab w:val="left" w:pos="426"/>
      </w:tabs>
      <w:suppressAutoHyphens w:val="0"/>
      <w:jc w:val="both"/>
    </w:pPr>
    <w:rPr>
      <w:rFonts w:cs="Times New Roman"/>
      <w:color w:val="auto"/>
      <w:sz w:val="20"/>
      <w:szCs w:val="20"/>
      <w:lang w:eastAsia="es-ES"/>
    </w:rPr>
  </w:style>
  <w:style w:type="character" w:styleId="Nmerodepgina">
    <w:name w:val="page number"/>
    <w:rsid w:val="00391B23"/>
  </w:style>
  <w:style w:type="paragraph" w:customStyle="1" w:styleId="xl28">
    <w:name w:val="xl28"/>
    <w:basedOn w:val="Normal"/>
    <w:uiPriority w:val="99"/>
    <w:rsid w:val="00391B23"/>
    <w:pPr>
      <w:suppressAutoHyphens w:val="0"/>
      <w:spacing w:before="100" w:after="100"/>
    </w:pPr>
    <w:rPr>
      <w:rFonts w:ascii="Agency FB" w:eastAsia="Arial Unicode MS" w:hAnsi="Agency FB" w:cs="Times New Roman"/>
      <w:b w:val="0"/>
      <w:color w:val="auto"/>
      <w:sz w:val="16"/>
      <w:szCs w:val="20"/>
      <w:lang w:eastAsia="es-MX"/>
    </w:rPr>
  </w:style>
  <w:style w:type="paragraph" w:customStyle="1" w:styleId="Infodocumentosadjuntos">
    <w:name w:val="Info documentos adjuntos"/>
    <w:basedOn w:val="Normal"/>
    <w:uiPriority w:val="99"/>
    <w:rsid w:val="00391B23"/>
    <w:pPr>
      <w:suppressAutoHyphens w:val="0"/>
    </w:pPr>
    <w:rPr>
      <w:rFonts w:ascii="Times New Roman" w:hAnsi="Times New Roman" w:cs="Times New Roman"/>
      <w:b w:val="0"/>
      <w:color w:val="auto"/>
      <w:szCs w:val="20"/>
      <w:lang w:val="es-MX" w:eastAsia="es-MX"/>
    </w:rPr>
  </w:style>
  <w:style w:type="paragraph" w:styleId="Lista2">
    <w:name w:val="List 2"/>
    <w:basedOn w:val="Normal"/>
    <w:uiPriority w:val="99"/>
    <w:rsid w:val="00391B23"/>
    <w:pPr>
      <w:suppressAutoHyphens w:val="0"/>
      <w:ind w:left="566" w:hanging="283"/>
    </w:pPr>
    <w:rPr>
      <w:rFonts w:ascii="Times New Roman" w:hAnsi="Times New Roman" w:cs="Times New Roman"/>
      <w:b w:val="0"/>
      <w:color w:val="auto"/>
      <w:sz w:val="20"/>
      <w:szCs w:val="20"/>
      <w:lang w:eastAsia="es-MX"/>
    </w:rPr>
  </w:style>
  <w:style w:type="paragraph" w:styleId="Continuarlista2">
    <w:name w:val="List Continue 2"/>
    <w:basedOn w:val="Normal"/>
    <w:uiPriority w:val="99"/>
    <w:rsid w:val="00391B23"/>
    <w:pPr>
      <w:suppressAutoHyphens w:val="0"/>
      <w:spacing w:after="120"/>
      <w:ind w:left="566"/>
    </w:pPr>
    <w:rPr>
      <w:rFonts w:ascii="Times New Roman" w:hAnsi="Times New Roman" w:cs="Times New Roman"/>
      <w:b w:val="0"/>
      <w:color w:val="auto"/>
      <w:sz w:val="20"/>
      <w:szCs w:val="20"/>
      <w:lang w:eastAsia="es-MX"/>
    </w:rPr>
  </w:style>
  <w:style w:type="paragraph" w:customStyle="1" w:styleId="Default">
    <w:name w:val="Default"/>
    <w:uiPriority w:val="99"/>
    <w:rsid w:val="00391B23"/>
    <w:pPr>
      <w:suppressAutoHyphens/>
      <w:autoSpaceDE w:val="0"/>
    </w:pPr>
    <w:rPr>
      <w:rFonts w:ascii="Tahoma" w:eastAsia="MS Mincho" w:hAnsi="Tahoma" w:cs="Courier New"/>
      <w:color w:val="000000"/>
      <w:kern w:val="1"/>
      <w:sz w:val="24"/>
      <w:szCs w:val="24"/>
      <w:lang w:eastAsia="ar-SA"/>
    </w:rPr>
  </w:style>
  <w:style w:type="character" w:styleId="Hipervnculovisitado">
    <w:name w:val="FollowedHyperlink"/>
    <w:uiPriority w:val="99"/>
    <w:rsid w:val="00391B23"/>
    <w:rPr>
      <w:color w:val="800080"/>
      <w:u w:val="single"/>
    </w:rPr>
  </w:style>
  <w:style w:type="character" w:styleId="Textoennegrita">
    <w:name w:val="Strong"/>
    <w:qFormat/>
    <w:rsid w:val="00391B23"/>
    <w:rPr>
      <w:rFonts w:ascii="Arial" w:hAnsi="Arial" w:cs="Arial" w:hint="default"/>
      <w:b/>
      <w:bCs w:val="0"/>
      <w:sz w:val="24"/>
    </w:rPr>
  </w:style>
  <w:style w:type="paragraph" w:styleId="ndice1">
    <w:name w:val="index 1"/>
    <w:basedOn w:val="Normal"/>
    <w:next w:val="Normal"/>
    <w:autoRedefine/>
    <w:uiPriority w:val="99"/>
    <w:rsid w:val="00391B23"/>
    <w:pPr>
      <w:suppressAutoHyphens w:val="0"/>
      <w:ind w:left="240" w:hanging="240"/>
    </w:pPr>
    <w:rPr>
      <w:rFonts w:ascii="Times New Roman" w:hAnsi="Times New Roman" w:cs="Times New Roman"/>
      <w:b w:val="0"/>
      <w:color w:val="auto"/>
      <w:szCs w:val="20"/>
      <w:lang w:val="es-MX" w:eastAsia="es-MX"/>
    </w:rPr>
  </w:style>
  <w:style w:type="paragraph" w:styleId="TDC1">
    <w:name w:val="toc 1"/>
    <w:basedOn w:val="Normal"/>
    <w:next w:val="Normal"/>
    <w:uiPriority w:val="99"/>
    <w:rsid w:val="00391B23"/>
    <w:pPr>
      <w:suppressAutoHyphens w:val="0"/>
      <w:overflowPunct w:val="0"/>
      <w:autoSpaceDE w:val="0"/>
      <w:autoSpaceDN w:val="0"/>
      <w:adjustRightInd w:val="0"/>
      <w:ind w:left="567" w:hanging="567"/>
    </w:pPr>
    <w:rPr>
      <w:rFonts w:cs="Times New Roman"/>
      <w:b w:val="0"/>
      <w:color w:val="auto"/>
      <w:sz w:val="20"/>
      <w:szCs w:val="20"/>
      <w:lang w:eastAsia="es-MX"/>
    </w:rPr>
  </w:style>
  <w:style w:type="paragraph" w:styleId="TDC2">
    <w:name w:val="toc 2"/>
    <w:basedOn w:val="Normal"/>
    <w:next w:val="Normal"/>
    <w:uiPriority w:val="99"/>
    <w:rsid w:val="00391B23"/>
    <w:pPr>
      <w:suppressAutoHyphens w:val="0"/>
      <w:overflowPunct w:val="0"/>
      <w:autoSpaceDE w:val="0"/>
      <w:autoSpaceDN w:val="0"/>
      <w:adjustRightInd w:val="0"/>
      <w:ind w:left="567" w:hanging="567"/>
    </w:pPr>
    <w:rPr>
      <w:rFonts w:cs="Times New Roman"/>
      <w:b w:val="0"/>
      <w:color w:val="auto"/>
      <w:sz w:val="20"/>
      <w:szCs w:val="20"/>
      <w:lang w:eastAsia="es-MX"/>
    </w:rPr>
  </w:style>
  <w:style w:type="paragraph" w:styleId="TDC3">
    <w:name w:val="toc 3"/>
    <w:basedOn w:val="Normal"/>
    <w:next w:val="Normal"/>
    <w:uiPriority w:val="99"/>
    <w:rsid w:val="00391B23"/>
    <w:pPr>
      <w:suppressAutoHyphens w:val="0"/>
      <w:overflowPunct w:val="0"/>
      <w:autoSpaceDE w:val="0"/>
      <w:autoSpaceDN w:val="0"/>
      <w:adjustRightInd w:val="0"/>
    </w:pPr>
    <w:rPr>
      <w:rFonts w:cs="Times New Roman"/>
      <w:b w:val="0"/>
      <w:color w:val="auto"/>
      <w:sz w:val="18"/>
      <w:szCs w:val="20"/>
      <w:lang w:eastAsia="es-MX"/>
    </w:rPr>
  </w:style>
  <w:style w:type="character" w:customStyle="1" w:styleId="TextocomentarioCar">
    <w:name w:val="Texto comentario Car"/>
    <w:link w:val="Textocomentario"/>
    <w:uiPriority w:val="99"/>
    <w:rsid w:val="00391B23"/>
    <w:rPr>
      <w:rFonts w:ascii="Arial" w:eastAsia="Times New Roman" w:hAnsi="Arial" w:cs="Arial"/>
      <w:b/>
      <w:color w:val="000000"/>
      <w:lang w:eastAsia="ar-SA"/>
    </w:rPr>
  </w:style>
  <w:style w:type="paragraph" w:customStyle="1" w:styleId="Descripcin1">
    <w:name w:val="Descripción1"/>
    <w:basedOn w:val="Normal"/>
    <w:next w:val="Normal"/>
    <w:uiPriority w:val="99"/>
    <w:qFormat/>
    <w:rsid w:val="00391B23"/>
    <w:pPr>
      <w:suppressAutoHyphens w:val="0"/>
      <w:overflowPunct w:val="0"/>
      <w:autoSpaceDE w:val="0"/>
      <w:autoSpaceDN w:val="0"/>
      <w:adjustRightInd w:val="0"/>
      <w:spacing w:before="120" w:after="120"/>
      <w:jc w:val="center"/>
    </w:pPr>
    <w:rPr>
      <w:rFonts w:cs="Times New Roman"/>
      <w:color w:val="auto"/>
      <w:sz w:val="20"/>
      <w:szCs w:val="20"/>
      <w:lang w:eastAsia="es-MX"/>
    </w:rPr>
  </w:style>
  <w:style w:type="paragraph" w:styleId="Textomacro">
    <w:name w:val="macro"/>
    <w:basedOn w:val="Textoindependiente"/>
    <w:link w:val="TextomacroCar"/>
    <w:uiPriority w:val="99"/>
    <w:semiHidden/>
    <w:rsid w:val="00391B23"/>
    <w:pPr>
      <w:overflowPunct w:val="0"/>
      <w:autoSpaceDE w:val="0"/>
      <w:autoSpaceDN w:val="0"/>
      <w:adjustRightInd w:val="0"/>
      <w:spacing w:after="120"/>
      <w:jc w:val="left"/>
    </w:pPr>
    <w:rPr>
      <w:rFonts w:ascii="Courier New" w:eastAsia="Times New Roman" w:hAnsi="Courier New"/>
      <w:sz w:val="20"/>
      <w:szCs w:val="20"/>
      <w:lang w:val="es-MX" w:eastAsia="es-MX"/>
    </w:rPr>
  </w:style>
  <w:style w:type="character" w:customStyle="1" w:styleId="TextomacroCar">
    <w:name w:val="Texto macro Car"/>
    <w:link w:val="Textomacro"/>
    <w:uiPriority w:val="99"/>
    <w:semiHidden/>
    <w:rsid w:val="00391B23"/>
    <w:rPr>
      <w:rFonts w:ascii="Courier New" w:eastAsia="Times New Roman" w:hAnsi="Courier New"/>
    </w:rPr>
  </w:style>
  <w:style w:type="paragraph" w:styleId="Textodebloque">
    <w:name w:val="Block Text"/>
    <w:basedOn w:val="Normal"/>
    <w:uiPriority w:val="99"/>
    <w:rsid w:val="00391B23"/>
    <w:pPr>
      <w:suppressAutoHyphens w:val="0"/>
      <w:overflowPunct w:val="0"/>
      <w:autoSpaceDE w:val="0"/>
      <w:autoSpaceDN w:val="0"/>
      <w:adjustRightInd w:val="0"/>
      <w:ind w:left="426" w:right="48" w:hanging="426"/>
      <w:jc w:val="both"/>
    </w:pPr>
    <w:rPr>
      <w:rFonts w:ascii="Arial Narrow" w:hAnsi="Arial Narrow" w:cs="Times New Roman"/>
      <w:b w:val="0"/>
      <w:color w:val="auto"/>
      <w:sz w:val="20"/>
      <w:szCs w:val="20"/>
      <w:lang w:eastAsia="es-MX"/>
    </w:rPr>
  </w:style>
  <w:style w:type="character" w:customStyle="1" w:styleId="AsuntodelcomentarioCar">
    <w:name w:val="Asunto del comentario Car"/>
    <w:link w:val="Asuntodelcomentario"/>
    <w:uiPriority w:val="99"/>
    <w:semiHidden/>
    <w:rsid w:val="00391B23"/>
    <w:rPr>
      <w:rFonts w:ascii="Arial" w:eastAsia="Times New Roman" w:hAnsi="Arial" w:cs="Arial"/>
      <w:bCs/>
      <w:color w:val="000000"/>
      <w:lang w:eastAsia="ar-SA"/>
    </w:rPr>
  </w:style>
  <w:style w:type="paragraph" w:customStyle="1" w:styleId="Blockquote">
    <w:name w:val="Blockquote"/>
    <w:basedOn w:val="Normal"/>
    <w:uiPriority w:val="99"/>
    <w:rsid w:val="00391B23"/>
    <w:pPr>
      <w:suppressAutoHyphens w:val="0"/>
      <w:overflowPunct w:val="0"/>
      <w:autoSpaceDE w:val="0"/>
      <w:autoSpaceDN w:val="0"/>
      <w:adjustRightInd w:val="0"/>
      <w:spacing w:before="100" w:after="100"/>
      <w:ind w:left="360" w:right="360"/>
    </w:pPr>
    <w:rPr>
      <w:rFonts w:ascii="Times New Roman" w:hAnsi="Times New Roman" w:cs="Times New Roman"/>
      <w:b w:val="0"/>
      <w:color w:val="auto"/>
      <w:szCs w:val="20"/>
      <w:lang w:val="es-MX" w:eastAsia="es-MX"/>
    </w:rPr>
  </w:style>
  <w:style w:type="paragraph" w:customStyle="1" w:styleId="H4">
    <w:name w:val="H4"/>
    <w:basedOn w:val="Normal"/>
    <w:next w:val="Normal"/>
    <w:uiPriority w:val="99"/>
    <w:rsid w:val="00391B23"/>
    <w:pPr>
      <w:keepNext/>
      <w:suppressAutoHyphens w:val="0"/>
      <w:overflowPunct w:val="0"/>
      <w:autoSpaceDE w:val="0"/>
      <w:autoSpaceDN w:val="0"/>
      <w:adjustRightInd w:val="0"/>
      <w:spacing w:before="100" w:after="100"/>
    </w:pPr>
    <w:rPr>
      <w:rFonts w:ascii="Times New Roman" w:hAnsi="Times New Roman" w:cs="Times New Roman"/>
      <w:color w:val="auto"/>
      <w:szCs w:val="20"/>
      <w:lang w:val="es-MX" w:eastAsia="es-MX"/>
    </w:rPr>
  </w:style>
  <w:style w:type="paragraph" w:customStyle="1" w:styleId="ROMANOS">
    <w:name w:val="ROMANOS"/>
    <w:basedOn w:val="Normal"/>
    <w:link w:val="ROMANOSCar"/>
    <w:uiPriority w:val="99"/>
    <w:rsid w:val="00391B23"/>
    <w:pPr>
      <w:tabs>
        <w:tab w:val="left" w:pos="720"/>
      </w:tabs>
      <w:suppressAutoHyphens w:val="0"/>
      <w:overflowPunct w:val="0"/>
      <w:autoSpaceDE w:val="0"/>
      <w:autoSpaceDN w:val="0"/>
      <w:adjustRightInd w:val="0"/>
      <w:spacing w:after="101" w:line="216" w:lineRule="atLeast"/>
      <w:ind w:left="720" w:hanging="432"/>
      <w:jc w:val="both"/>
    </w:pPr>
    <w:rPr>
      <w:rFonts w:cs="Times New Roman"/>
      <w:b w:val="0"/>
      <w:color w:val="auto"/>
      <w:sz w:val="18"/>
      <w:szCs w:val="20"/>
      <w:lang w:val="es-ES_tradnl" w:eastAsia="es-MX"/>
    </w:rPr>
  </w:style>
  <w:style w:type="paragraph" w:customStyle="1" w:styleId="INCISO">
    <w:name w:val="INCISO"/>
    <w:basedOn w:val="Normal"/>
    <w:uiPriority w:val="99"/>
    <w:rsid w:val="00391B23"/>
    <w:pPr>
      <w:tabs>
        <w:tab w:val="left" w:pos="1152"/>
      </w:tabs>
      <w:suppressAutoHyphens w:val="0"/>
      <w:overflowPunct w:val="0"/>
      <w:autoSpaceDE w:val="0"/>
      <w:autoSpaceDN w:val="0"/>
      <w:adjustRightInd w:val="0"/>
      <w:spacing w:after="101" w:line="216" w:lineRule="atLeast"/>
      <w:ind w:left="1152" w:hanging="432"/>
      <w:jc w:val="both"/>
    </w:pPr>
    <w:rPr>
      <w:rFonts w:cs="Times New Roman"/>
      <w:b w:val="0"/>
      <w:color w:val="auto"/>
      <w:sz w:val="18"/>
      <w:szCs w:val="20"/>
      <w:lang w:val="es-ES_tradnl" w:eastAsia="es-MX"/>
    </w:rPr>
  </w:style>
  <w:style w:type="paragraph" w:customStyle="1" w:styleId="BalloonText1">
    <w:name w:val="Balloon Text1"/>
    <w:basedOn w:val="Normal"/>
    <w:uiPriority w:val="99"/>
    <w:rsid w:val="00391B23"/>
    <w:pPr>
      <w:suppressAutoHyphens w:val="0"/>
      <w:overflowPunct w:val="0"/>
      <w:autoSpaceDE w:val="0"/>
      <w:autoSpaceDN w:val="0"/>
      <w:adjustRightInd w:val="0"/>
    </w:pPr>
    <w:rPr>
      <w:rFonts w:ascii="Tahoma" w:hAnsi="Tahoma" w:cs="Times New Roman"/>
      <w:b w:val="0"/>
      <w:color w:val="auto"/>
      <w:sz w:val="16"/>
      <w:szCs w:val="20"/>
      <w:lang w:eastAsia="es-MX"/>
    </w:rPr>
  </w:style>
  <w:style w:type="paragraph" w:customStyle="1" w:styleId="CommentSubject1">
    <w:name w:val="Comment Subject1"/>
    <w:basedOn w:val="Textocomentario"/>
    <w:next w:val="Textocomentario"/>
    <w:uiPriority w:val="99"/>
    <w:rsid w:val="00391B23"/>
    <w:pPr>
      <w:suppressAutoHyphens w:val="0"/>
      <w:overflowPunct w:val="0"/>
      <w:autoSpaceDE w:val="0"/>
      <w:autoSpaceDN w:val="0"/>
      <w:adjustRightInd w:val="0"/>
    </w:pPr>
    <w:rPr>
      <w:rFonts w:ascii="Times New Roman" w:hAnsi="Times New Roman" w:cs="Times New Roman"/>
      <w:color w:val="auto"/>
      <w:lang w:eastAsia="es-MX"/>
    </w:rPr>
  </w:style>
  <w:style w:type="paragraph" w:customStyle="1" w:styleId="ACUERDO">
    <w:name w:val="ACUERDO"/>
    <w:basedOn w:val="Normal"/>
    <w:uiPriority w:val="99"/>
    <w:rsid w:val="00391B23"/>
    <w:pPr>
      <w:widowControl w:val="0"/>
      <w:suppressAutoHyphens w:val="0"/>
      <w:overflowPunct w:val="0"/>
      <w:autoSpaceDE w:val="0"/>
      <w:autoSpaceDN w:val="0"/>
      <w:adjustRightInd w:val="0"/>
      <w:jc w:val="both"/>
    </w:pPr>
    <w:rPr>
      <w:rFonts w:cs="Times New Roman"/>
      <w:color w:val="auto"/>
      <w:sz w:val="28"/>
      <w:szCs w:val="20"/>
      <w:lang w:val="es-MX" w:eastAsia="es-MX"/>
    </w:rPr>
  </w:style>
  <w:style w:type="paragraph" w:customStyle="1" w:styleId="CABEZA">
    <w:name w:val="CABEZA"/>
    <w:basedOn w:val="Ttulo1"/>
    <w:uiPriority w:val="99"/>
    <w:rsid w:val="00391B23"/>
    <w:pPr>
      <w:keepNext w:val="0"/>
      <w:suppressAutoHyphens w:val="0"/>
      <w:overflowPunct w:val="0"/>
      <w:autoSpaceDE w:val="0"/>
      <w:autoSpaceDN w:val="0"/>
      <w:adjustRightInd w:val="0"/>
      <w:spacing w:before="0" w:after="0" w:line="216" w:lineRule="atLeast"/>
      <w:jc w:val="center"/>
      <w:outlineLvl w:val="9"/>
    </w:pPr>
    <w:rPr>
      <w:rFonts w:ascii="CG Palacio (WN)" w:hAnsi="CG Palacio (WN)"/>
      <w:bCs w:val="0"/>
      <w:color w:val="auto"/>
      <w:kern w:val="0"/>
      <w:sz w:val="28"/>
      <w:szCs w:val="20"/>
      <w:lang w:val="es-ES_tradnl" w:eastAsia="es-MX"/>
    </w:rPr>
  </w:style>
  <w:style w:type="paragraph" w:customStyle="1" w:styleId="ANOTACION">
    <w:name w:val="ANOTACION"/>
    <w:basedOn w:val="Normal"/>
    <w:uiPriority w:val="99"/>
    <w:rsid w:val="00391B23"/>
    <w:pPr>
      <w:suppressAutoHyphens w:val="0"/>
      <w:overflowPunct w:val="0"/>
      <w:autoSpaceDE w:val="0"/>
      <w:autoSpaceDN w:val="0"/>
      <w:adjustRightInd w:val="0"/>
      <w:spacing w:after="101" w:line="216" w:lineRule="atLeast"/>
      <w:jc w:val="center"/>
    </w:pPr>
    <w:rPr>
      <w:rFonts w:cs="Times New Roman"/>
      <w:color w:val="auto"/>
      <w:sz w:val="18"/>
      <w:szCs w:val="20"/>
      <w:lang w:val="es-ES_tradnl" w:eastAsia="es-MX"/>
    </w:rPr>
  </w:style>
  <w:style w:type="paragraph" w:customStyle="1" w:styleId="DefaultText2">
    <w:name w:val="Default Text:2"/>
    <w:basedOn w:val="Normal"/>
    <w:uiPriority w:val="99"/>
    <w:rsid w:val="00391B23"/>
    <w:pPr>
      <w:suppressAutoHyphens w:val="0"/>
      <w:overflowPunct w:val="0"/>
      <w:autoSpaceDE w:val="0"/>
      <w:autoSpaceDN w:val="0"/>
      <w:adjustRightInd w:val="0"/>
    </w:pPr>
    <w:rPr>
      <w:rFonts w:cs="Times New Roman"/>
      <w:b w:val="0"/>
      <w:color w:val="auto"/>
      <w:szCs w:val="20"/>
      <w:lang w:val="es-MX" w:eastAsia="es-MX"/>
    </w:rPr>
  </w:style>
  <w:style w:type="paragraph" w:customStyle="1" w:styleId="descripcin">
    <w:name w:val="descripción"/>
    <w:basedOn w:val="Normal"/>
    <w:uiPriority w:val="99"/>
    <w:rsid w:val="00391B23"/>
    <w:pPr>
      <w:tabs>
        <w:tab w:val="num" w:pos="360"/>
      </w:tabs>
      <w:suppressAutoHyphens w:val="0"/>
      <w:ind w:left="360" w:hanging="360"/>
    </w:pPr>
    <w:rPr>
      <w:rFonts w:ascii="Humanst521 BT" w:hAnsi="Humanst521 BT" w:cs="Times New Roman"/>
      <w:b w:val="0"/>
      <w:color w:val="auto"/>
      <w:sz w:val="20"/>
      <w:szCs w:val="20"/>
      <w:lang w:eastAsia="es-ES"/>
    </w:rPr>
  </w:style>
  <w:style w:type="paragraph" w:customStyle="1" w:styleId="EstiloTtulo3ArialSinNegrita">
    <w:name w:val="Estilo Título 3 + Arial Sin Negrita"/>
    <w:basedOn w:val="Ttulo3"/>
    <w:uiPriority w:val="99"/>
    <w:rsid w:val="00391B23"/>
    <w:pPr>
      <w:overflowPunct w:val="0"/>
      <w:autoSpaceDE w:val="0"/>
      <w:autoSpaceDN w:val="0"/>
      <w:adjustRightInd w:val="0"/>
      <w:ind w:left="170" w:right="0"/>
      <w:jc w:val="left"/>
    </w:pPr>
    <w:rPr>
      <w:b w:val="0"/>
      <w:lang w:eastAsia="es-MX"/>
    </w:rPr>
  </w:style>
  <w:style w:type="paragraph" w:customStyle="1" w:styleId="Ttulo2Arial">
    <w:name w:val="Título 2 + Arial"/>
    <w:aliases w:val="12 pt,Espacio ajustado en 14 pt"/>
    <w:basedOn w:val="Normal"/>
    <w:uiPriority w:val="99"/>
    <w:rsid w:val="00391B23"/>
    <w:pPr>
      <w:suppressAutoHyphens w:val="0"/>
      <w:spacing w:before="240"/>
    </w:pPr>
    <w:rPr>
      <w:color w:val="auto"/>
      <w:lang w:eastAsia="es-MX"/>
    </w:rPr>
  </w:style>
  <w:style w:type="paragraph" w:customStyle="1" w:styleId="NormalArial">
    <w:name w:val="Normal + Arial"/>
    <w:aliases w:val="Justificado,Después:  12 pto + Izquierda:  1.27 cm,Primera lí..."/>
    <w:basedOn w:val="Normal"/>
    <w:uiPriority w:val="99"/>
    <w:rsid w:val="00391B23"/>
    <w:pPr>
      <w:suppressAutoHyphens w:val="0"/>
      <w:spacing w:after="120"/>
      <w:ind w:right="43"/>
      <w:jc w:val="both"/>
    </w:pPr>
    <w:rPr>
      <w:rFonts w:cs="Times New Roman"/>
      <w:b w:val="0"/>
      <w:color w:val="auto"/>
      <w:szCs w:val="20"/>
      <w:lang w:val="es-MX" w:eastAsia="es-MX"/>
    </w:rPr>
  </w:style>
  <w:style w:type="paragraph" w:customStyle="1" w:styleId="Textoindepe">
    <w:name w:val="Texto indepe"/>
    <w:basedOn w:val="Normal"/>
    <w:uiPriority w:val="99"/>
    <w:rsid w:val="00391B23"/>
    <w:pPr>
      <w:widowControl w:val="0"/>
      <w:tabs>
        <w:tab w:val="left" w:pos="0"/>
        <w:tab w:val="left" w:pos="4398"/>
        <w:tab w:val="left" w:pos="4956"/>
        <w:tab w:val="left" w:pos="5664"/>
        <w:tab w:val="left" w:pos="6372"/>
        <w:tab w:val="left" w:pos="7080"/>
        <w:tab w:val="left" w:pos="7788"/>
        <w:tab w:val="left" w:pos="8496"/>
        <w:tab w:val="left" w:pos="8640"/>
      </w:tabs>
      <w:suppressAutoHyphens w:val="0"/>
      <w:jc w:val="both"/>
    </w:pPr>
    <w:rPr>
      <w:rFonts w:ascii="Tahoma" w:hAnsi="Tahoma" w:cs="Times New Roman"/>
      <w:b w:val="0"/>
      <w:color w:val="auto"/>
      <w:szCs w:val="20"/>
      <w:lang w:val="es-MX" w:eastAsia="es-ES"/>
    </w:rPr>
  </w:style>
  <w:style w:type="paragraph" w:styleId="Prrafodelista">
    <w:name w:val="List Paragraph"/>
    <w:aliases w:val="lp1,Lista vistosa - Énfasis 11"/>
    <w:basedOn w:val="Normal"/>
    <w:uiPriority w:val="1"/>
    <w:qFormat/>
    <w:rsid w:val="00391B23"/>
    <w:pPr>
      <w:suppressAutoHyphens w:val="0"/>
      <w:ind w:left="720"/>
      <w:contextualSpacing/>
    </w:pPr>
    <w:rPr>
      <w:b w:val="0"/>
      <w:color w:val="auto"/>
      <w:sz w:val="22"/>
      <w:szCs w:val="22"/>
      <w:lang w:val="es-MX" w:eastAsia="es-ES"/>
    </w:rPr>
  </w:style>
  <w:style w:type="paragraph" w:customStyle="1" w:styleId="Sangra2detindependiente1">
    <w:name w:val="Sangría 2 de t. independiente1"/>
    <w:basedOn w:val="Normal"/>
    <w:uiPriority w:val="99"/>
    <w:rsid w:val="00391B23"/>
    <w:pPr>
      <w:suppressAutoHyphens w:val="0"/>
      <w:ind w:left="705" w:hanging="705"/>
      <w:jc w:val="both"/>
    </w:pPr>
    <w:rPr>
      <w:rFonts w:cs="Times New Roman"/>
      <w:b w:val="0"/>
      <w:color w:val="auto"/>
      <w:sz w:val="20"/>
      <w:szCs w:val="20"/>
      <w:lang w:val="es-MX" w:eastAsia="es-ES"/>
    </w:rPr>
  </w:style>
  <w:style w:type="paragraph" w:customStyle="1" w:styleId="MMTopic2">
    <w:name w:val="MM Topic 2"/>
    <w:basedOn w:val="Ttulo2"/>
    <w:uiPriority w:val="99"/>
    <w:rsid w:val="00391B23"/>
    <w:pPr>
      <w:tabs>
        <w:tab w:val="clear" w:pos="567"/>
        <w:tab w:val="clear" w:pos="993"/>
        <w:tab w:val="clear" w:pos="1418"/>
        <w:tab w:val="clear" w:pos="2694"/>
        <w:tab w:val="num" w:pos="2559"/>
      </w:tabs>
      <w:spacing w:before="480" w:after="300"/>
      <w:ind w:left="2559" w:hanging="705"/>
      <w:jc w:val="both"/>
    </w:pPr>
    <w:rPr>
      <w:rFonts w:cs="Arial"/>
      <w:bCs/>
      <w:iCs/>
      <w:sz w:val="24"/>
      <w:szCs w:val="28"/>
      <w:lang w:val="es-MX" w:eastAsia="en-US"/>
    </w:rPr>
  </w:style>
  <w:style w:type="paragraph" w:customStyle="1" w:styleId="MMTopic3">
    <w:name w:val="MM Topic 3"/>
    <w:basedOn w:val="Ttulo3"/>
    <w:uiPriority w:val="99"/>
    <w:rsid w:val="00391B23"/>
    <w:pPr>
      <w:spacing w:before="360" w:after="240"/>
      <w:ind w:left="710" w:right="0"/>
      <w:jc w:val="both"/>
    </w:pPr>
    <w:rPr>
      <w:rFonts w:cs="Arial"/>
      <w:bCs/>
      <w:sz w:val="22"/>
      <w:szCs w:val="26"/>
      <w:lang w:val="es-MX" w:eastAsia="en-US"/>
    </w:rPr>
  </w:style>
  <w:style w:type="paragraph" w:customStyle="1" w:styleId="MMTopic4">
    <w:name w:val="MM Topic 4"/>
    <w:basedOn w:val="Ttulo4"/>
    <w:uiPriority w:val="99"/>
    <w:rsid w:val="00391B23"/>
    <w:pPr>
      <w:suppressAutoHyphens w:val="0"/>
      <w:spacing w:before="480" w:after="240"/>
      <w:ind w:left="1135"/>
      <w:jc w:val="both"/>
    </w:pPr>
    <w:rPr>
      <w:rFonts w:ascii="Arial" w:hAnsi="Arial"/>
      <w:color w:val="3366FF"/>
      <w:sz w:val="24"/>
      <w:szCs w:val="24"/>
      <w:lang w:val="es-MX" w:eastAsia="en-US"/>
    </w:rPr>
  </w:style>
  <w:style w:type="paragraph" w:customStyle="1" w:styleId="MMTopic5">
    <w:name w:val="MM Topic 5"/>
    <w:basedOn w:val="Ttulo5"/>
    <w:uiPriority w:val="99"/>
    <w:rsid w:val="00391B23"/>
    <w:pPr>
      <w:keepNext w:val="0"/>
      <w:spacing w:before="360" w:after="120"/>
      <w:ind w:right="0"/>
      <w:jc w:val="both"/>
    </w:pPr>
    <w:rPr>
      <w:bCs/>
      <w:iCs/>
      <w:sz w:val="24"/>
      <w:szCs w:val="26"/>
      <w:lang w:val="es-MX"/>
    </w:rPr>
  </w:style>
  <w:style w:type="paragraph" w:customStyle="1" w:styleId="MMTopic6">
    <w:name w:val="MM Topic 6"/>
    <w:basedOn w:val="Ttulo6"/>
    <w:uiPriority w:val="99"/>
    <w:rsid w:val="00391B23"/>
    <w:pPr>
      <w:keepNext w:val="0"/>
      <w:spacing w:before="360" w:after="120"/>
      <w:ind w:left="142"/>
    </w:pPr>
    <w:rPr>
      <w:rFonts w:ascii="Arial" w:hAnsi="Arial"/>
      <w:bCs/>
      <w:sz w:val="22"/>
      <w:szCs w:val="22"/>
      <w:lang w:eastAsia="en-US"/>
    </w:rPr>
  </w:style>
  <w:style w:type="paragraph" w:customStyle="1" w:styleId="MMTopic7">
    <w:name w:val="MM Topic 7"/>
    <w:basedOn w:val="Ttulo7"/>
    <w:uiPriority w:val="99"/>
    <w:rsid w:val="00391B23"/>
    <w:pPr>
      <w:keepNext w:val="0"/>
      <w:tabs>
        <w:tab w:val="num" w:pos="5814"/>
      </w:tabs>
      <w:spacing w:before="360" w:after="120"/>
      <w:ind w:left="5814" w:hanging="360"/>
      <w:jc w:val="both"/>
    </w:pPr>
    <w:rPr>
      <w:b w:val="0"/>
      <w:sz w:val="22"/>
      <w:szCs w:val="24"/>
      <w:lang w:val="es-MX" w:eastAsia="en-US"/>
    </w:rPr>
  </w:style>
  <w:style w:type="paragraph" w:customStyle="1" w:styleId="Style2">
    <w:name w:val="Style 2"/>
    <w:basedOn w:val="Normal"/>
    <w:uiPriority w:val="99"/>
    <w:rsid w:val="00391B23"/>
    <w:pPr>
      <w:widowControl w:val="0"/>
      <w:suppressAutoHyphens w:val="0"/>
      <w:autoSpaceDE w:val="0"/>
      <w:autoSpaceDN w:val="0"/>
      <w:spacing w:line="216" w:lineRule="atLeast"/>
      <w:ind w:left="180" w:hanging="144"/>
    </w:pPr>
    <w:rPr>
      <w:rFonts w:ascii="Times New Roman" w:hAnsi="Times New Roman" w:cs="Times New Roman"/>
      <w:b w:val="0"/>
      <w:color w:val="auto"/>
      <w:lang w:val="en-US" w:eastAsia="es-ES"/>
    </w:rPr>
  </w:style>
  <w:style w:type="paragraph" w:customStyle="1" w:styleId="Style3">
    <w:name w:val="Style 3"/>
    <w:basedOn w:val="Normal"/>
    <w:uiPriority w:val="99"/>
    <w:rsid w:val="00391B23"/>
    <w:pPr>
      <w:widowControl w:val="0"/>
      <w:suppressAutoHyphens w:val="0"/>
      <w:autoSpaceDE w:val="0"/>
      <w:autoSpaceDN w:val="0"/>
      <w:adjustRightInd w:val="0"/>
    </w:pPr>
    <w:rPr>
      <w:rFonts w:ascii="Times New Roman" w:hAnsi="Times New Roman" w:cs="Times New Roman"/>
      <w:b w:val="0"/>
      <w:color w:val="auto"/>
      <w:lang w:val="en-US" w:eastAsia="es-ES"/>
    </w:rPr>
  </w:style>
  <w:style w:type="paragraph" w:customStyle="1" w:styleId="Prrafodelista1">
    <w:name w:val="Párrafo de lista1"/>
    <w:basedOn w:val="Normal"/>
    <w:uiPriority w:val="99"/>
    <w:qFormat/>
    <w:rsid w:val="00391B23"/>
    <w:pPr>
      <w:suppressAutoHyphens w:val="0"/>
      <w:spacing w:after="200" w:line="276" w:lineRule="auto"/>
      <w:ind w:left="720"/>
      <w:contextualSpacing/>
    </w:pPr>
    <w:rPr>
      <w:rFonts w:ascii="Calibri" w:eastAsia="Calibri" w:hAnsi="Calibri" w:cs="Times New Roman"/>
      <w:b w:val="0"/>
      <w:color w:val="auto"/>
      <w:sz w:val="22"/>
      <w:szCs w:val="22"/>
      <w:lang w:val="en-US" w:eastAsia="en-US"/>
    </w:rPr>
  </w:style>
  <w:style w:type="paragraph" w:styleId="Listaconvietas2">
    <w:name w:val="List Bullet 2"/>
    <w:basedOn w:val="Normal"/>
    <w:uiPriority w:val="99"/>
    <w:rsid w:val="00391B23"/>
    <w:pPr>
      <w:tabs>
        <w:tab w:val="num" w:pos="2340"/>
      </w:tabs>
      <w:suppressAutoHyphens w:val="0"/>
      <w:ind w:left="2340" w:hanging="360"/>
    </w:pPr>
    <w:rPr>
      <w:rFonts w:ascii="Times New Roman" w:hAnsi="Times New Roman" w:cs="Times New Roman"/>
      <w:b w:val="0"/>
      <w:color w:val="auto"/>
      <w:sz w:val="20"/>
      <w:szCs w:val="20"/>
      <w:lang w:val="es-MX" w:eastAsia="es-ES"/>
    </w:rPr>
  </w:style>
  <w:style w:type="character" w:customStyle="1" w:styleId="bodytext">
    <w:name w:val="bodytext"/>
    <w:rsid w:val="00391B23"/>
    <w:rPr>
      <w:rFonts w:cs="Times New Roman"/>
    </w:rPr>
  </w:style>
  <w:style w:type="character" w:customStyle="1" w:styleId="CarCar2">
    <w:name w:val="Car Car2"/>
    <w:rsid w:val="00391B23"/>
    <w:rPr>
      <w:rFonts w:ascii="Arial" w:hAnsi="Arial" w:cs="Arial"/>
      <w:b/>
      <w:bCs/>
      <w:i/>
      <w:iCs/>
      <w:sz w:val="24"/>
      <w:szCs w:val="28"/>
      <w:lang w:val="es-ES" w:eastAsia="es-ES" w:bidi="ar-SA"/>
    </w:rPr>
  </w:style>
  <w:style w:type="paragraph" w:customStyle="1" w:styleId="Texto0">
    <w:name w:val="Texto"/>
    <w:basedOn w:val="Normal"/>
    <w:uiPriority w:val="99"/>
    <w:rsid w:val="00391B23"/>
    <w:pPr>
      <w:suppressAutoHyphens w:val="0"/>
      <w:spacing w:after="101" w:line="216" w:lineRule="exact"/>
      <w:ind w:firstLine="288"/>
      <w:jc w:val="both"/>
    </w:pPr>
    <w:rPr>
      <w:b w:val="0"/>
      <w:color w:val="auto"/>
      <w:sz w:val="18"/>
      <w:szCs w:val="20"/>
      <w:lang w:eastAsia="es-ES"/>
    </w:rPr>
  </w:style>
  <w:style w:type="paragraph" w:customStyle="1" w:styleId="font5">
    <w:name w:val="font5"/>
    <w:basedOn w:val="Normal"/>
    <w:rsid w:val="00391B23"/>
    <w:pPr>
      <w:suppressAutoHyphens w:val="0"/>
      <w:spacing w:before="100" w:beforeAutospacing="1" w:after="100" w:afterAutospacing="1"/>
    </w:pPr>
    <w:rPr>
      <w:rFonts w:ascii="Arial Narrow" w:hAnsi="Arial Narrow" w:cs="Times New Roman"/>
      <w:bCs/>
      <w:color w:val="auto"/>
      <w:sz w:val="20"/>
      <w:szCs w:val="20"/>
      <w:lang w:eastAsia="es-ES"/>
    </w:rPr>
  </w:style>
  <w:style w:type="paragraph" w:customStyle="1" w:styleId="font6">
    <w:name w:val="font6"/>
    <w:basedOn w:val="Normal"/>
    <w:rsid w:val="00391B23"/>
    <w:pPr>
      <w:suppressAutoHyphens w:val="0"/>
      <w:spacing w:before="100" w:beforeAutospacing="1" w:after="100" w:afterAutospacing="1"/>
    </w:pPr>
    <w:rPr>
      <w:rFonts w:ascii="Arial Narrow" w:hAnsi="Arial Narrow" w:cs="Times New Roman"/>
      <w:bCs/>
      <w:sz w:val="20"/>
      <w:szCs w:val="20"/>
      <w:lang w:eastAsia="es-ES"/>
    </w:rPr>
  </w:style>
  <w:style w:type="paragraph" w:customStyle="1" w:styleId="font7">
    <w:name w:val="font7"/>
    <w:basedOn w:val="Normal"/>
    <w:uiPriority w:val="99"/>
    <w:rsid w:val="00391B23"/>
    <w:pPr>
      <w:suppressAutoHyphens w:val="0"/>
      <w:spacing w:before="100" w:beforeAutospacing="1" w:after="100" w:afterAutospacing="1"/>
    </w:pPr>
    <w:rPr>
      <w:rFonts w:ascii="Arial Narrow" w:hAnsi="Arial Narrow" w:cs="Times New Roman"/>
      <w:bCs/>
      <w:color w:val="auto"/>
      <w:sz w:val="18"/>
      <w:szCs w:val="18"/>
      <w:lang w:eastAsia="es-ES"/>
    </w:rPr>
  </w:style>
  <w:style w:type="paragraph" w:customStyle="1" w:styleId="xl23">
    <w:name w:val="xl23"/>
    <w:basedOn w:val="Normal"/>
    <w:uiPriority w:val="99"/>
    <w:rsid w:val="00391B23"/>
    <w:pP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4">
    <w:name w:val="xl24"/>
    <w:basedOn w:val="Normal"/>
    <w:uiPriority w:val="99"/>
    <w:rsid w:val="00391B23"/>
    <w:pPr>
      <w:suppressAutoHyphens w:val="0"/>
      <w:spacing w:before="100" w:beforeAutospacing="1" w:after="100" w:afterAutospacing="1"/>
      <w:jc w:val="center"/>
      <w:textAlignment w:val="center"/>
    </w:pPr>
    <w:rPr>
      <w:rFonts w:ascii="Arial Narrow" w:hAnsi="Arial Narrow" w:cs="Times New Roman"/>
      <w:b w:val="0"/>
      <w:color w:val="auto"/>
      <w:sz w:val="52"/>
      <w:szCs w:val="52"/>
      <w:lang w:eastAsia="es-ES"/>
    </w:rPr>
  </w:style>
  <w:style w:type="paragraph" w:customStyle="1" w:styleId="xl25">
    <w:name w:val="xl25"/>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6">
    <w:name w:val="xl26"/>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sz w:val="18"/>
      <w:szCs w:val="18"/>
      <w:lang w:eastAsia="es-ES"/>
    </w:rPr>
  </w:style>
  <w:style w:type="paragraph" w:customStyle="1" w:styleId="xl27">
    <w:name w:val="xl27"/>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auto"/>
      <w:lang w:eastAsia="es-ES"/>
    </w:rPr>
  </w:style>
  <w:style w:type="paragraph" w:customStyle="1" w:styleId="xl29">
    <w:name w:val="xl29"/>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lang w:eastAsia="es-ES"/>
    </w:rPr>
  </w:style>
  <w:style w:type="paragraph" w:customStyle="1" w:styleId="xl30">
    <w:name w:val="xl30"/>
    <w:basedOn w:val="Normal"/>
    <w:uiPriority w:val="99"/>
    <w:rsid w:val="00391B23"/>
    <w:pPr>
      <w:pBdr>
        <w:top w:val="single" w:sz="4" w:space="0" w:color="auto"/>
        <w:left w:val="single" w:sz="4" w:space="0" w:color="auto"/>
        <w:bottom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Narrow" w:hAnsi="Arial Narrow" w:cs="Times New Roman"/>
      <w:bCs/>
      <w:color w:val="FFFFFF"/>
      <w:lang w:eastAsia="es-ES"/>
    </w:rPr>
  </w:style>
  <w:style w:type="paragraph" w:customStyle="1" w:styleId="xl31">
    <w:name w:val="xl31"/>
    <w:basedOn w:val="Normal"/>
    <w:uiPriority w:val="99"/>
    <w:rsid w:val="00391B23"/>
    <w:pPr>
      <w:pBdr>
        <w:top w:val="single" w:sz="4" w:space="0" w:color="auto"/>
        <w:left w:val="single" w:sz="4" w:space="0" w:color="auto"/>
        <w:right w:val="single" w:sz="4" w:space="0" w:color="auto"/>
      </w:pBdr>
      <w:shd w:val="clear" w:color="auto" w:fill="000000"/>
      <w:suppressAutoHyphens w:val="0"/>
      <w:spacing w:before="100" w:beforeAutospacing="1" w:after="100" w:afterAutospacing="1"/>
      <w:jc w:val="center"/>
      <w:textAlignment w:val="center"/>
    </w:pPr>
    <w:rPr>
      <w:rFonts w:ascii="Arial Narrow" w:hAnsi="Arial Narrow" w:cs="Times New Roman"/>
      <w:bCs/>
      <w:color w:val="FFFFFF"/>
      <w:lang w:eastAsia="es-ES"/>
    </w:rPr>
  </w:style>
  <w:style w:type="paragraph" w:customStyle="1" w:styleId="xl32">
    <w:name w:val="xl32"/>
    <w:basedOn w:val="Normal"/>
    <w:uiPriority w:val="99"/>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Narrow" w:hAnsi="Arial Narrow" w:cs="Times New Roman"/>
      <w:b w:val="0"/>
      <w:color w:val="FF0000"/>
      <w:sz w:val="18"/>
      <w:szCs w:val="18"/>
      <w:lang w:eastAsia="es-ES"/>
    </w:rPr>
  </w:style>
  <w:style w:type="paragraph" w:customStyle="1" w:styleId="xl33">
    <w:name w:val="xl33"/>
    <w:basedOn w:val="Normal"/>
    <w:uiPriority w:val="99"/>
    <w:rsid w:val="00391B23"/>
    <w:pPr>
      <w:suppressAutoHyphens w:val="0"/>
      <w:spacing w:before="100" w:beforeAutospacing="1" w:after="100" w:afterAutospacing="1"/>
      <w:textAlignment w:val="center"/>
    </w:pPr>
    <w:rPr>
      <w:rFonts w:ascii="Arial Narrow" w:hAnsi="Arial Narrow" w:cs="Times New Roman"/>
      <w:bCs/>
      <w:color w:val="auto"/>
      <w:sz w:val="32"/>
      <w:szCs w:val="32"/>
      <w:lang w:eastAsia="es-ES"/>
    </w:rPr>
  </w:style>
  <w:style w:type="paragraph" w:customStyle="1" w:styleId="WW-Sangra3detindependiente">
    <w:name w:val="WW-Sangría 3 de t. independiente"/>
    <w:basedOn w:val="Normal"/>
    <w:uiPriority w:val="99"/>
    <w:rsid w:val="00391B23"/>
    <w:pPr>
      <w:spacing w:after="120"/>
      <w:ind w:left="283"/>
    </w:pPr>
    <w:rPr>
      <w:rFonts w:ascii="Times New Roman" w:hAnsi="Times New Roman" w:cs="Times New Roman"/>
      <w:b w:val="0"/>
      <w:color w:val="auto"/>
      <w:sz w:val="16"/>
      <w:szCs w:val="20"/>
      <w:lang w:val="es-ES_tradnl"/>
    </w:rPr>
  </w:style>
  <w:style w:type="paragraph" w:customStyle="1" w:styleId="CarCar1CarCarCarCar">
    <w:name w:val="Car Car1 Car Car Car Car"/>
    <w:basedOn w:val="Normal"/>
    <w:uiPriority w:val="99"/>
    <w:rsid w:val="00391B23"/>
    <w:pPr>
      <w:suppressAutoHyphens w:val="0"/>
      <w:autoSpaceDE w:val="0"/>
      <w:autoSpaceDN w:val="0"/>
      <w:adjustRightInd w:val="0"/>
      <w:spacing w:after="160" w:line="240" w:lineRule="exact"/>
      <w:jc w:val="right"/>
    </w:pPr>
    <w:rPr>
      <w:rFonts w:ascii="Verdana" w:eastAsia="MS Mincho" w:hAnsi="Verdana"/>
      <w:b w:val="0"/>
      <w:color w:val="auto"/>
      <w:sz w:val="20"/>
      <w:szCs w:val="20"/>
      <w:lang w:val="es-MX" w:eastAsia="en-US"/>
    </w:rPr>
  </w:style>
  <w:style w:type="numbering" w:customStyle="1" w:styleId="Estilo1">
    <w:name w:val="Estilo1"/>
    <w:rsid w:val="00391B23"/>
  </w:style>
  <w:style w:type="numbering" w:customStyle="1" w:styleId="Estilo2">
    <w:name w:val="Estilo2"/>
    <w:rsid w:val="00391B23"/>
  </w:style>
  <w:style w:type="paragraph" w:customStyle="1" w:styleId="Textoindependiente21">
    <w:name w:val="Texto independiente 21"/>
    <w:basedOn w:val="Normal"/>
    <w:uiPriority w:val="99"/>
    <w:rsid w:val="00391B23"/>
    <w:pPr>
      <w:tabs>
        <w:tab w:val="left" w:pos="0"/>
      </w:tabs>
      <w:suppressAutoHyphens w:val="0"/>
      <w:jc w:val="both"/>
    </w:pPr>
    <w:rPr>
      <w:rFonts w:cs="Times New Roman"/>
      <w:caps/>
      <w:color w:val="auto"/>
      <w:szCs w:val="20"/>
      <w:lang w:eastAsia="zh-CN"/>
    </w:rPr>
  </w:style>
  <w:style w:type="character" w:customStyle="1" w:styleId="CarCar">
    <w:name w:val="Car Car"/>
    <w:locked/>
    <w:rsid w:val="00391B23"/>
    <w:rPr>
      <w:rFonts w:ascii="Bookman Old Style" w:hAnsi="Bookman Old Style"/>
      <w:b/>
      <w:sz w:val="21"/>
      <w:lang w:val="es-ES" w:eastAsia="es-ES" w:bidi="ar-SA"/>
    </w:rPr>
  </w:style>
  <w:style w:type="paragraph" w:styleId="Textonotaalfinal">
    <w:name w:val="endnote text"/>
    <w:basedOn w:val="Normal"/>
    <w:link w:val="TextonotaalfinalCar"/>
    <w:uiPriority w:val="99"/>
    <w:semiHidden/>
    <w:unhideWhenUsed/>
    <w:rsid w:val="00391B23"/>
    <w:pPr>
      <w:suppressAutoHyphens w:val="0"/>
      <w:spacing w:after="200"/>
    </w:pPr>
    <w:rPr>
      <w:rFonts w:ascii="Cambria" w:eastAsia="Cambria" w:hAnsi="Cambria" w:cs="Times New Roman"/>
      <w:b w:val="0"/>
      <w:color w:val="auto"/>
      <w:lang w:val="es-ES_tradnl" w:eastAsia="en-US"/>
    </w:rPr>
  </w:style>
  <w:style w:type="character" w:customStyle="1" w:styleId="TextonotaalfinalCar">
    <w:name w:val="Texto nota al final Car"/>
    <w:link w:val="Textonotaalfinal"/>
    <w:uiPriority w:val="99"/>
    <w:semiHidden/>
    <w:rsid w:val="00391B23"/>
    <w:rPr>
      <w:rFonts w:ascii="Cambria" w:eastAsia="Cambria" w:hAnsi="Cambria"/>
      <w:sz w:val="24"/>
      <w:szCs w:val="24"/>
      <w:lang w:val="es-ES_tradnl" w:eastAsia="en-US"/>
    </w:rPr>
  </w:style>
  <w:style w:type="character" w:customStyle="1" w:styleId="apple-style-span">
    <w:name w:val="apple-style-span"/>
    <w:rsid w:val="00391B23"/>
  </w:style>
  <w:style w:type="character" w:customStyle="1" w:styleId="apple-tab-span">
    <w:name w:val="apple-tab-span"/>
    <w:rsid w:val="00391B23"/>
  </w:style>
  <w:style w:type="character" w:customStyle="1" w:styleId="CarCar6">
    <w:name w:val="Car Car6"/>
    <w:locked/>
    <w:rsid w:val="00391B23"/>
    <w:rPr>
      <w:rFonts w:ascii="Times New Roman" w:hAnsi="Times New Roman" w:cs="Times New Roman"/>
      <w:sz w:val="20"/>
      <w:szCs w:val="20"/>
      <w:lang w:val="es-ES" w:eastAsia="es-MX"/>
    </w:rPr>
  </w:style>
  <w:style w:type="paragraph" w:customStyle="1" w:styleId="ListParagraph1">
    <w:name w:val="List Paragraph1"/>
    <w:basedOn w:val="Normal"/>
    <w:uiPriority w:val="99"/>
    <w:rsid w:val="00391B23"/>
    <w:pPr>
      <w:suppressAutoHyphens w:val="0"/>
      <w:ind w:left="720"/>
      <w:contextualSpacing/>
    </w:pPr>
    <w:rPr>
      <w:rFonts w:eastAsia="Calibri"/>
      <w:b w:val="0"/>
      <w:color w:val="auto"/>
      <w:sz w:val="22"/>
      <w:szCs w:val="22"/>
      <w:lang w:val="es-MX" w:eastAsia="es-ES"/>
    </w:rPr>
  </w:style>
  <w:style w:type="character" w:customStyle="1" w:styleId="CarCar3">
    <w:name w:val="Car Car3"/>
    <w:locked/>
    <w:rsid w:val="00391B23"/>
    <w:rPr>
      <w:rFonts w:eastAsia="Times New Roman" w:cs="Times New Roman"/>
      <w:b/>
      <w:sz w:val="20"/>
      <w:szCs w:val="20"/>
      <w:lang w:val="es-ES" w:eastAsia="es-ES"/>
    </w:rPr>
  </w:style>
  <w:style w:type="character" w:customStyle="1" w:styleId="CarCar4">
    <w:name w:val="Car Car4"/>
    <w:locked/>
    <w:rsid w:val="00391B23"/>
    <w:rPr>
      <w:rFonts w:ascii="Arial" w:hAnsi="Arial"/>
      <w:b/>
      <w:sz w:val="22"/>
      <w:lang w:val="es-ES_tradnl" w:eastAsia="es-ES" w:bidi="ar-SA"/>
    </w:rPr>
  </w:style>
  <w:style w:type="paragraph" w:customStyle="1" w:styleId="BodyText21">
    <w:name w:val="Body Text 21"/>
    <w:basedOn w:val="Normal"/>
    <w:uiPriority w:val="99"/>
    <w:rsid w:val="00391B23"/>
    <w:pPr>
      <w:widowControl w:val="0"/>
      <w:tabs>
        <w:tab w:val="left" w:pos="993"/>
        <w:tab w:val="left" w:pos="1418"/>
      </w:tabs>
      <w:suppressAutoHyphens w:val="0"/>
      <w:ind w:left="1418" w:hanging="425"/>
      <w:jc w:val="both"/>
    </w:pPr>
    <w:rPr>
      <w:rFonts w:cs="Times New Roman"/>
      <w:b w:val="0"/>
      <w:color w:val="auto"/>
      <w:sz w:val="20"/>
      <w:szCs w:val="20"/>
      <w:lang w:eastAsia="es-MX"/>
    </w:rPr>
  </w:style>
  <w:style w:type="character" w:customStyle="1" w:styleId="FraccinCar">
    <w:name w:val="Fracción Car"/>
    <w:rsid w:val="00391B23"/>
    <w:rPr>
      <w:rFonts w:ascii="Arial" w:hAnsi="Arial"/>
      <w:noProof w:val="0"/>
      <w:sz w:val="24"/>
      <w:lang w:val="es-MX" w:eastAsia="es-ES" w:bidi="ar-SA"/>
    </w:rPr>
  </w:style>
  <w:style w:type="paragraph" w:styleId="Textosinformato">
    <w:name w:val="Plain Text"/>
    <w:basedOn w:val="Normal"/>
    <w:link w:val="TextosinformatoCar"/>
    <w:uiPriority w:val="99"/>
    <w:rsid w:val="00391B23"/>
    <w:pPr>
      <w:suppressAutoHyphens w:val="0"/>
    </w:pPr>
    <w:rPr>
      <w:rFonts w:ascii="Courier New" w:hAnsi="Courier New" w:cs="Times New Roman"/>
      <w:b w:val="0"/>
      <w:color w:val="auto"/>
      <w:sz w:val="20"/>
      <w:szCs w:val="20"/>
      <w:lang w:val="es-MX" w:eastAsia="en-US"/>
    </w:rPr>
  </w:style>
  <w:style w:type="character" w:customStyle="1" w:styleId="TextosinformatoCar">
    <w:name w:val="Texto sin formato Car"/>
    <w:link w:val="Textosinformato"/>
    <w:uiPriority w:val="99"/>
    <w:rsid w:val="00391B23"/>
    <w:rPr>
      <w:rFonts w:ascii="Courier New" w:eastAsia="Times New Roman" w:hAnsi="Courier New"/>
      <w:lang w:eastAsia="en-US"/>
    </w:rPr>
  </w:style>
  <w:style w:type="paragraph" w:customStyle="1" w:styleId="Pliza3">
    <w:name w:val="Póliza 3"/>
    <w:basedOn w:val="Normal"/>
    <w:uiPriority w:val="99"/>
    <w:rsid w:val="00391B23"/>
    <w:pPr>
      <w:suppressAutoHyphens w:val="0"/>
      <w:jc w:val="both"/>
    </w:pPr>
    <w:rPr>
      <w:rFonts w:cs="Times New Roman"/>
      <w:snapToGrid w:val="0"/>
      <w:color w:val="auto"/>
      <w:szCs w:val="20"/>
      <w:u w:val="words"/>
      <w:lang w:val="es-MX" w:eastAsia="es-ES"/>
    </w:rPr>
  </w:style>
  <w:style w:type="paragraph" w:styleId="Continuarlista">
    <w:name w:val="List Continue"/>
    <w:basedOn w:val="Normal"/>
    <w:uiPriority w:val="99"/>
    <w:rsid w:val="00391B23"/>
    <w:pPr>
      <w:suppressAutoHyphens w:val="0"/>
      <w:spacing w:after="120"/>
      <w:ind w:left="283"/>
    </w:pPr>
    <w:rPr>
      <w:rFonts w:ascii="Times New Roman" w:eastAsia="SimSun" w:hAnsi="Times New Roman" w:cs="Times New Roman"/>
      <w:b w:val="0"/>
      <w:color w:val="auto"/>
      <w:lang w:val="es-MX" w:eastAsia="zh-CN"/>
    </w:rPr>
  </w:style>
  <w:style w:type="paragraph" w:styleId="Lista">
    <w:name w:val="List"/>
    <w:basedOn w:val="Normal"/>
    <w:uiPriority w:val="99"/>
    <w:rsid w:val="00391B23"/>
    <w:pPr>
      <w:suppressAutoHyphens w:val="0"/>
      <w:ind w:left="283" w:hanging="283"/>
    </w:pPr>
    <w:rPr>
      <w:rFonts w:ascii="Times New Roman" w:eastAsia="SimSun" w:hAnsi="Times New Roman" w:cs="Times New Roman"/>
      <w:b w:val="0"/>
      <w:color w:val="auto"/>
      <w:lang w:val="es-MX" w:eastAsia="zh-CN"/>
    </w:rPr>
  </w:style>
  <w:style w:type="paragraph" w:styleId="Lista3">
    <w:name w:val="List 3"/>
    <w:basedOn w:val="Normal"/>
    <w:uiPriority w:val="99"/>
    <w:rsid w:val="00391B23"/>
    <w:pPr>
      <w:suppressAutoHyphens w:val="0"/>
      <w:ind w:left="849" w:hanging="283"/>
    </w:pPr>
    <w:rPr>
      <w:rFonts w:ascii="Times New Roman" w:eastAsia="SimSun" w:hAnsi="Times New Roman" w:cs="Times New Roman"/>
      <w:b w:val="0"/>
      <w:color w:val="auto"/>
      <w:lang w:val="es-MX" w:eastAsia="zh-CN"/>
    </w:rPr>
  </w:style>
  <w:style w:type="paragraph" w:styleId="Lista4">
    <w:name w:val="List 4"/>
    <w:basedOn w:val="Normal"/>
    <w:uiPriority w:val="99"/>
    <w:rsid w:val="00391B23"/>
    <w:pPr>
      <w:suppressAutoHyphens w:val="0"/>
      <w:ind w:left="1132" w:hanging="283"/>
    </w:pPr>
    <w:rPr>
      <w:rFonts w:ascii="Times New Roman" w:eastAsia="SimSun" w:hAnsi="Times New Roman" w:cs="Times New Roman"/>
      <w:b w:val="0"/>
      <w:color w:val="auto"/>
      <w:lang w:val="es-MX" w:eastAsia="zh-CN"/>
    </w:rPr>
  </w:style>
  <w:style w:type="paragraph" w:styleId="Continuarlista4">
    <w:name w:val="List Continue 4"/>
    <w:basedOn w:val="Normal"/>
    <w:uiPriority w:val="99"/>
    <w:rsid w:val="00391B23"/>
    <w:pPr>
      <w:suppressAutoHyphens w:val="0"/>
      <w:spacing w:after="120"/>
      <w:ind w:left="1132"/>
    </w:pPr>
    <w:rPr>
      <w:rFonts w:ascii="Times New Roman" w:eastAsia="SimSun" w:hAnsi="Times New Roman" w:cs="Times New Roman"/>
      <w:b w:val="0"/>
      <w:color w:val="auto"/>
      <w:lang w:val="es-MX" w:eastAsia="zh-CN"/>
    </w:rPr>
  </w:style>
  <w:style w:type="paragraph" w:customStyle="1" w:styleId="WW-Textoindependiente21">
    <w:name w:val="WW-Texto independiente 21"/>
    <w:basedOn w:val="Normal"/>
    <w:uiPriority w:val="99"/>
    <w:rsid w:val="00391B23"/>
    <w:pPr>
      <w:suppressAutoHyphens w:val="0"/>
      <w:jc w:val="both"/>
    </w:pPr>
    <w:rPr>
      <w:rFonts w:cs="Times New Roman"/>
      <w:b w:val="0"/>
      <w:noProof/>
      <w:color w:val="auto"/>
      <w:sz w:val="18"/>
      <w:szCs w:val="20"/>
      <w:lang w:val="es-MX" w:eastAsia="es-ES"/>
    </w:rPr>
  </w:style>
  <w:style w:type="character" w:customStyle="1" w:styleId="FraccinCarCar">
    <w:name w:val="Fracción Car Car"/>
    <w:rsid w:val="00391B23"/>
    <w:rPr>
      <w:rFonts w:ascii="Arial" w:hAnsi="Arial"/>
      <w:noProof w:val="0"/>
      <w:sz w:val="24"/>
      <w:lang w:val="es-MX" w:eastAsia="es-ES" w:bidi="ar-SA"/>
    </w:rPr>
  </w:style>
  <w:style w:type="paragraph" w:styleId="Revisin">
    <w:name w:val="Revision"/>
    <w:hidden/>
    <w:uiPriority w:val="99"/>
    <w:semiHidden/>
    <w:rsid w:val="00391B23"/>
    <w:rPr>
      <w:rFonts w:ascii="Times New Roman" w:eastAsia="Times New Roman" w:hAnsi="Times New Roman"/>
    </w:rPr>
  </w:style>
  <w:style w:type="paragraph" w:customStyle="1" w:styleId="Prrafodelista2">
    <w:name w:val="Párrafo de lista2"/>
    <w:basedOn w:val="Normal"/>
    <w:uiPriority w:val="99"/>
    <w:qFormat/>
    <w:rsid w:val="00391B23"/>
    <w:pPr>
      <w:suppressAutoHyphens w:val="0"/>
      <w:spacing w:after="200" w:line="276" w:lineRule="auto"/>
      <w:ind w:left="720"/>
      <w:contextualSpacing/>
    </w:pPr>
    <w:rPr>
      <w:rFonts w:ascii="Calibri" w:eastAsia="Calibri" w:hAnsi="Calibri" w:cs="Times New Roman"/>
      <w:b w:val="0"/>
      <w:color w:val="auto"/>
      <w:sz w:val="22"/>
      <w:szCs w:val="22"/>
      <w:lang w:val="en-US" w:eastAsia="en-US"/>
    </w:rPr>
  </w:style>
  <w:style w:type="character" w:styleId="CitaHTML">
    <w:name w:val="HTML Cite"/>
    <w:uiPriority w:val="99"/>
    <w:unhideWhenUsed/>
    <w:rsid w:val="00391B23"/>
    <w:rPr>
      <w:i w:val="0"/>
      <w:iCs w:val="0"/>
      <w:color w:val="0E774A"/>
    </w:rPr>
  </w:style>
  <w:style w:type="paragraph" w:customStyle="1" w:styleId="xl69">
    <w:name w:val="xl69"/>
    <w:basedOn w:val="Normal"/>
    <w:rsid w:val="00391B2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Cs/>
      <w:color w:val="auto"/>
      <w:lang w:val="es-MX" w:eastAsia="es-MX"/>
    </w:rPr>
  </w:style>
  <w:style w:type="paragraph" w:customStyle="1" w:styleId="xl70">
    <w:name w:val="xl70"/>
    <w:basedOn w:val="Normal"/>
    <w:rsid w:val="00391B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Cs/>
      <w:color w:val="auto"/>
      <w:lang w:val="es-MX" w:eastAsia="es-MX"/>
    </w:rPr>
  </w:style>
  <w:style w:type="paragraph" w:customStyle="1" w:styleId="xl71">
    <w:name w:val="xl71"/>
    <w:basedOn w:val="Normal"/>
    <w:rsid w:val="00391B23"/>
    <w:pP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2">
    <w:name w:val="xl72"/>
    <w:basedOn w:val="Normal"/>
    <w:rsid w:val="00391B23"/>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3">
    <w:name w:val="xl73"/>
    <w:basedOn w:val="Normal"/>
    <w:rsid w:val="00391B23"/>
    <w:pPr>
      <w:suppressAutoHyphens w:val="0"/>
      <w:spacing w:before="100" w:beforeAutospacing="1" w:after="100" w:afterAutospacing="1"/>
      <w:jc w:val="center"/>
      <w:textAlignment w:val="center"/>
    </w:pPr>
    <w:rPr>
      <w:b w:val="0"/>
      <w:color w:val="auto"/>
      <w:lang w:val="es-MX" w:eastAsia="es-MX"/>
    </w:rPr>
  </w:style>
  <w:style w:type="paragraph" w:customStyle="1" w:styleId="xl74">
    <w:name w:val="xl74"/>
    <w:basedOn w:val="Normal"/>
    <w:rsid w:val="00391B23"/>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75">
    <w:name w:val="xl75"/>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76">
    <w:name w:val="xl7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77">
    <w:name w:val="xl77"/>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78">
    <w:name w:val="xl78"/>
    <w:basedOn w:val="Normal"/>
    <w:rsid w:val="00391B23"/>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79">
    <w:name w:val="xl79"/>
    <w:basedOn w:val="Normal"/>
    <w:rsid w:val="00391B23"/>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0">
    <w:name w:val="xl80"/>
    <w:basedOn w:val="Normal"/>
    <w:rsid w:val="00391B23"/>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1">
    <w:name w:val="xl81"/>
    <w:basedOn w:val="Normal"/>
    <w:rsid w:val="00391B23"/>
    <w:pPr>
      <w:pBdr>
        <w:left w:val="single" w:sz="4" w:space="0" w:color="auto"/>
        <w:bottom w:val="single" w:sz="4" w:space="0" w:color="auto"/>
      </w:pBdr>
      <w:shd w:val="clear" w:color="000000" w:fill="7F7F7F"/>
      <w:suppressAutoHyphens w:val="0"/>
      <w:spacing w:before="100" w:beforeAutospacing="1" w:after="100" w:afterAutospacing="1"/>
      <w:jc w:val="center"/>
      <w:textAlignment w:val="center"/>
    </w:pPr>
    <w:rPr>
      <w:bCs/>
      <w:color w:val="auto"/>
      <w:sz w:val="32"/>
      <w:szCs w:val="32"/>
      <w:lang w:val="es-MX" w:eastAsia="es-MX"/>
    </w:rPr>
  </w:style>
  <w:style w:type="paragraph" w:customStyle="1" w:styleId="xl82">
    <w:name w:val="xl82"/>
    <w:basedOn w:val="Normal"/>
    <w:rsid w:val="00391B23"/>
    <w:pPr>
      <w:pBdr>
        <w:bottom w:val="single" w:sz="4" w:space="0" w:color="auto"/>
      </w:pBdr>
      <w:shd w:val="clear" w:color="000000" w:fill="7F7F7F"/>
      <w:suppressAutoHyphens w:val="0"/>
      <w:spacing w:before="100" w:beforeAutospacing="1" w:after="100" w:afterAutospacing="1"/>
      <w:jc w:val="center"/>
      <w:textAlignment w:val="center"/>
    </w:pPr>
    <w:rPr>
      <w:bCs/>
      <w:color w:val="auto"/>
      <w:sz w:val="32"/>
      <w:szCs w:val="32"/>
      <w:lang w:val="es-MX" w:eastAsia="es-MX"/>
    </w:rPr>
  </w:style>
  <w:style w:type="paragraph" w:customStyle="1" w:styleId="xl83">
    <w:name w:val="xl83"/>
    <w:basedOn w:val="Normal"/>
    <w:rsid w:val="00391B23"/>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lang w:val="es-MX" w:eastAsia="es-MX"/>
    </w:rPr>
  </w:style>
  <w:style w:type="paragraph" w:customStyle="1" w:styleId="xl84">
    <w:name w:val="xl84"/>
    <w:basedOn w:val="Normal"/>
    <w:rsid w:val="00391B2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85">
    <w:name w:val="xl85"/>
    <w:basedOn w:val="Normal"/>
    <w:rsid w:val="00391B23"/>
    <w:pPr>
      <w:pBdr>
        <w:left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xl86">
    <w:name w:val="xl86"/>
    <w:basedOn w:val="Normal"/>
    <w:rsid w:val="00391B2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val="0"/>
      <w:color w:val="auto"/>
      <w:lang w:val="es-MX" w:eastAsia="es-MX"/>
    </w:rPr>
  </w:style>
  <w:style w:type="paragraph" w:customStyle="1" w:styleId="Normal1">
    <w:name w:val="Normal1"/>
    <w:basedOn w:val="Normal"/>
    <w:uiPriority w:val="99"/>
    <w:rsid w:val="00391B23"/>
    <w:pPr>
      <w:suppressAutoHyphens w:val="0"/>
      <w:spacing w:before="100" w:beforeAutospacing="1" w:after="100" w:afterAutospacing="1"/>
    </w:pPr>
    <w:rPr>
      <w:rFonts w:ascii="Times New Roman" w:hAnsi="Times New Roman" w:cs="Times New Roman"/>
      <w:b w:val="0"/>
      <w:sz w:val="20"/>
      <w:szCs w:val="20"/>
      <w:lang w:eastAsia="es-ES"/>
    </w:rPr>
  </w:style>
  <w:style w:type="paragraph" w:customStyle="1" w:styleId="Normal2">
    <w:name w:val="Normal2"/>
    <w:basedOn w:val="Normal"/>
    <w:uiPriority w:val="99"/>
    <w:rsid w:val="00391B23"/>
    <w:pPr>
      <w:suppressAutoHyphens w:val="0"/>
      <w:spacing w:before="100" w:beforeAutospacing="1" w:after="100" w:afterAutospacing="1"/>
    </w:pPr>
    <w:rPr>
      <w:rFonts w:ascii="Times New Roman" w:hAnsi="Times New Roman" w:cs="Times New Roman"/>
      <w:b w:val="0"/>
      <w:sz w:val="20"/>
      <w:szCs w:val="20"/>
      <w:lang w:eastAsia="es-ES"/>
    </w:rPr>
  </w:style>
  <w:style w:type="paragraph" w:styleId="Sinespaciado">
    <w:name w:val="No Spacing"/>
    <w:uiPriority w:val="1"/>
    <w:qFormat/>
    <w:rsid w:val="00391B23"/>
    <w:rPr>
      <w:lang w:val="en-US" w:eastAsia="en-US"/>
    </w:rPr>
  </w:style>
  <w:style w:type="character" w:customStyle="1" w:styleId="SangradetextonormalCar1">
    <w:name w:val="Sangría de texto normal Car1"/>
    <w:semiHidden/>
    <w:rsid w:val="00391B23"/>
    <w:rPr>
      <w:rFonts w:ascii="Times New Roman" w:eastAsia="Times New Roman" w:hAnsi="Times New Roman" w:cs="Times New Roman"/>
      <w:lang w:eastAsia="es-ES"/>
    </w:rPr>
  </w:style>
  <w:style w:type="paragraph" w:styleId="Textoindependienteprimerasangra2">
    <w:name w:val="Body Text First Indent 2"/>
    <w:basedOn w:val="Sangradetextonormal"/>
    <w:link w:val="Textoindependienteprimerasangra2Car"/>
    <w:uiPriority w:val="99"/>
    <w:rsid w:val="00391B23"/>
    <w:pPr>
      <w:suppressAutoHyphens w:val="0"/>
      <w:ind w:right="96" w:firstLine="210"/>
    </w:pPr>
    <w:rPr>
      <w:rFonts w:cs="Times New Roman"/>
      <w:color w:val="auto"/>
      <w:sz w:val="22"/>
      <w:szCs w:val="20"/>
      <w:lang w:val="es-ES_tradnl" w:eastAsia="es-ES"/>
    </w:rPr>
  </w:style>
  <w:style w:type="character" w:customStyle="1" w:styleId="Textoindependienteprimerasangra2Car">
    <w:name w:val="Texto independiente primera sangría 2 Car"/>
    <w:link w:val="Textoindependienteprimerasangra2"/>
    <w:uiPriority w:val="99"/>
    <w:rsid w:val="00391B23"/>
    <w:rPr>
      <w:rFonts w:ascii="Arial" w:eastAsia="Times New Roman" w:hAnsi="Arial" w:cs="Arial"/>
      <w:b/>
      <w:color w:val="000000"/>
      <w:sz w:val="22"/>
      <w:szCs w:val="24"/>
      <w:lang w:val="es-ES_tradnl" w:eastAsia="es-ES"/>
    </w:rPr>
  </w:style>
  <w:style w:type="paragraph" w:customStyle="1" w:styleId="TEXTO1">
    <w:name w:val="TEXTO"/>
    <w:basedOn w:val="Normal"/>
    <w:uiPriority w:val="99"/>
    <w:rsid w:val="00391B23"/>
    <w:pPr>
      <w:suppressAutoHyphens w:val="0"/>
      <w:jc w:val="both"/>
    </w:pPr>
    <w:rPr>
      <w:rFonts w:cs="Times New Roman"/>
      <w:b w:val="0"/>
      <w:color w:val="auto"/>
      <w:sz w:val="20"/>
      <w:szCs w:val="20"/>
      <w:lang w:val="es-ES_tradnl" w:eastAsia="es-ES"/>
    </w:rPr>
  </w:style>
  <w:style w:type="paragraph" w:customStyle="1" w:styleId="Textoindependiente22">
    <w:name w:val="Texto independiente 22"/>
    <w:basedOn w:val="Normal"/>
    <w:uiPriority w:val="99"/>
    <w:rsid w:val="00391B23"/>
    <w:pPr>
      <w:suppressAutoHyphens w:val="0"/>
      <w:jc w:val="both"/>
    </w:pPr>
    <w:rPr>
      <w:rFonts w:cs="Times New Roman"/>
      <w:b w:val="0"/>
      <w:color w:val="auto"/>
      <w:sz w:val="20"/>
      <w:szCs w:val="20"/>
      <w:lang w:val="es-ES_tradnl" w:eastAsia="es-ES"/>
    </w:rPr>
  </w:style>
  <w:style w:type="paragraph" w:customStyle="1" w:styleId="Textoindependiente23">
    <w:name w:val="Texto independiente 23"/>
    <w:basedOn w:val="Normal"/>
    <w:uiPriority w:val="99"/>
    <w:rsid w:val="00391B23"/>
    <w:pPr>
      <w:suppressAutoHyphens w:val="0"/>
      <w:jc w:val="both"/>
    </w:pPr>
    <w:rPr>
      <w:rFonts w:cs="Times New Roman"/>
      <w:b w:val="0"/>
      <w:color w:val="auto"/>
      <w:sz w:val="20"/>
      <w:szCs w:val="20"/>
      <w:lang w:val="es-ES_tradnl" w:eastAsia="es-ES"/>
    </w:rPr>
  </w:style>
  <w:style w:type="paragraph" w:customStyle="1" w:styleId="BodyText33">
    <w:name w:val="Body Text 33"/>
    <w:basedOn w:val="Normal"/>
    <w:uiPriority w:val="99"/>
    <w:rsid w:val="00391B23"/>
    <w:pPr>
      <w:widowControl w:val="0"/>
      <w:suppressAutoHyphens w:val="0"/>
      <w:jc w:val="both"/>
    </w:pPr>
    <w:rPr>
      <w:rFonts w:ascii="Albertus Medium" w:hAnsi="Albertus Medium" w:cs="Times New Roman"/>
      <w:b w:val="0"/>
      <w:color w:val="auto"/>
      <w:sz w:val="22"/>
      <w:szCs w:val="20"/>
      <w:lang w:val="es-MX" w:eastAsia="en-US"/>
    </w:rPr>
  </w:style>
  <w:style w:type="paragraph" w:customStyle="1" w:styleId="BodyText22">
    <w:name w:val="Body Text 22"/>
    <w:basedOn w:val="Normal"/>
    <w:uiPriority w:val="99"/>
    <w:rsid w:val="00391B23"/>
    <w:pPr>
      <w:suppressAutoHyphens w:val="0"/>
      <w:jc w:val="both"/>
    </w:pPr>
    <w:rPr>
      <w:rFonts w:cs="Times New Roman"/>
      <w:color w:val="auto"/>
      <w:sz w:val="22"/>
      <w:szCs w:val="20"/>
      <w:lang w:val="es-ES_tradnl" w:eastAsia="en-US"/>
    </w:rPr>
  </w:style>
  <w:style w:type="paragraph" w:customStyle="1" w:styleId="B">
    <w:name w:val="B"/>
    <w:uiPriority w:val="99"/>
    <w:rsid w:val="00391B23"/>
    <w:pPr>
      <w:widowControl w:val="0"/>
      <w:overflowPunct w:val="0"/>
      <w:autoSpaceDE w:val="0"/>
      <w:autoSpaceDN w:val="0"/>
      <w:adjustRightInd w:val="0"/>
      <w:spacing w:line="240" w:lineRule="atLeast"/>
      <w:jc w:val="both"/>
      <w:textAlignment w:val="baseline"/>
    </w:pPr>
    <w:rPr>
      <w:rFonts w:ascii="Courier" w:eastAsia="Times New Roman" w:hAnsi="Courier"/>
      <w:sz w:val="24"/>
      <w:lang w:eastAsia="en-US"/>
    </w:rPr>
  </w:style>
  <w:style w:type="paragraph" w:customStyle="1" w:styleId="textos">
    <w:name w:val="textos"/>
    <w:basedOn w:val="Normal"/>
    <w:uiPriority w:val="99"/>
    <w:rsid w:val="00391B23"/>
    <w:pPr>
      <w:suppressAutoHyphens w:val="0"/>
      <w:spacing w:before="100" w:beforeAutospacing="1" w:after="100" w:afterAutospacing="1"/>
      <w:jc w:val="both"/>
    </w:pPr>
    <w:rPr>
      <w:rFonts w:ascii="Verdana" w:hAnsi="Verdana" w:cs="Times New Roman"/>
      <w:b w:val="0"/>
      <w:color w:val="558D70"/>
      <w:sz w:val="17"/>
      <w:szCs w:val="17"/>
      <w:lang w:eastAsia="es-ES"/>
    </w:rPr>
  </w:style>
  <w:style w:type="paragraph" w:styleId="Ttulodendice">
    <w:name w:val="index heading"/>
    <w:basedOn w:val="Normal"/>
    <w:next w:val="ndice1"/>
    <w:uiPriority w:val="99"/>
    <w:rsid w:val="00391B23"/>
    <w:pPr>
      <w:suppressAutoHyphens w:val="0"/>
    </w:pPr>
    <w:rPr>
      <w:rFonts w:ascii="Times New Roman" w:hAnsi="Times New Roman" w:cs="Times New Roman"/>
      <w:b w:val="0"/>
      <w:color w:val="auto"/>
      <w:lang w:val="en-US" w:eastAsia="en-US"/>
    </w:rPr>
  </w:style>
  <w:style w:type="character" w:customStyle="1" w:styleId="EncabezadoCar1">
    <w:name w:val="Encabezado Car1"/>
    <w:aliases w:val="h Car1,base Car1,En-tête SQ Car1,*Header Car1,Encabezado1 Car1,logomai Car1"/>
    <w:uiPriority w:val="99"/>
    <w:semiHidden/>
    <w:rsid w:val="00391B23"/>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uiPriority w:val="99"/>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Textoindependiente32">
    <w:name w:val="Texto independiente 32"/>
    <w:basedOn w:val="Normal"/>
    <w:uiPriority w:val="99"/>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Textoindependiente33">
    <w:name w:val="Texto independiente 33"/>
    <w:basedOn w:val="Normal"/>
    <w:uiPriority w:val="99"/>
    <w:rsid w:val="00391B23"/>
    <w:pPr>
      <w:widowControl w:val="0"/>
      <w:suppressAutoHyphens w:val="0"/>
      <w:jc w:val="both"/>
    </w:pPr>
    <w:rPr>
      <w:rFonts w:ascii="Albertus Medium" w:hAnsi="Albertus Medium" w:cs="Times New Roman"/>
      <w:b w:val="0"/>
      <w:color w:val="auto"/>
      <w:sz w:val="22"/>
      <w:szCs w:val="20"/>
      <w:lang w:val="es-MX" w:eastAsia="es-ES"/>
    </w:rPr>
  </w:style>
  <w:style w:type="paragraph" w:customStyle="1" w:styleId="WW-Textoindependiente2">
    <w:name w:val="WW-Texto independiente 2"/>
    <w:basedOn w:val="Normal"/>
    <w:uiPriority w:val="99"/>
    <w:rsid w:val="00391B23"/>
    <w:pPr>
      <w:widowControl w:val="0"/>
      <w:jc w:val="both"/>
    </w:pPr>
    <w:rPr>
      <w:rFonts w:eastAsia="Lucida Sans Unicode" w:cs="Times New Roman"/>
      <w:b w:val="0"/>
      <w:color w:val="auto"/>
      <w:szCs w:val="20"/>
      <w:lang w:val="es-ES_tradnl" w:eastAsia="es-ES_tradnl"/>
    </w:rPr>
  </w:style>
  <w:style w:type="paragraph" w:customStyle="1" w:styleId="xl65">
    <w:name w:val="xl65"/>
    <w:basedOn w:val="Normal"/>
    <w:rsid w:val="00391B23"/>
    <w:pPr>
      <w:suppressAutoHyphens w:val="0"/>
      <w:spacing w:before="100" w:beforeAutospacing="1" w:after="100" w:afterAutospacing="1"/>
    </w:pPr>
    <w:rPr>
      <w:rFonts w:ascii="Times New Roman" w:hAnsi="Times New Roman" w:cs="Times New Roman"/>
      <w:b w:val="0"/>
      <w:color w:val="auto"/>
      <w:lang w:eastAsia="es-ES"/>
    </w:rPr>
  </w:style>
  <w:style w:type="paragraph" w:customStyle="1" w:styleId="xl66">
    <w:name w:val="xl66"/>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sz w:val="18"/>
      <w:szCs w:val="18"/>
      <w:lang w:eastAsia="es-ES"/>
    </w:rPr>
  </w:style>
  <w:style w:type="paragraph" w:customStyle="1" w:styleId="xl67">
    <w:name w:val="xl67"/>
    <w:basedOn w:val="Normal"/>
    <w:rsid w:val="00391B23"/>
    <w:pPr>
      <w:suppressAutoHyphens w:val="0"/>
      <w:spacing w:before="100" w:beforeAutospacing="1" w:after="100" w:afterAutospacing="1"/>
    </w:pPr>
    <w:rPr>
      <w:rFonts w:ascii="Times New Roman" w:hAnsi="Times New Roman" w:cs="Times New Roman"/>
      <w:b w:val="0"/>
      <w:color w:val="auto"/>
      <w:sz w:val="18"/>
      <w:szCs w:val="18"/>
      <w:lang w:eastAsia="es-ES"/>
    </w:rPr>
  </w:style>
  <w:style w:type="paragraph" w:customStyle="1" w:styleId="xl68">
    <w:name w:val="xl68"/>
    <w:basedOn w:val="Normal"/>
    <w:rsid w:val="00391B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s="Times New Roman"/>
      <w:b w:val="0"/>
      <w:color w:val="auto"/>
      <w:sz w:val="18"/>
      <w:szCs w:val="18"/>
      <w:lang w:eastAsia="es-ES"/>
    </w:rPr>
  </w:style>
  <w:style w:type="character" w:customStyle="1" w:styleId="TtuloCar1">
    <w:name w:val="Título Car1"/>
    <w:locked/>
    <w:rsid w:val="00391B23"/>
    <w:rPr>
      <w:rFonts w:ascii="Arial" w:eastAsia="Times New Roman" w:hAnsi="Arial" w:cs="Times New Roman"/>
      <w:b/>
      <w:sz w:val="20"/>
      <w:szCs w:val="20"/>
      <w:lang w:val="es-ES" w:eastAsia="es-ES"/>
    </w:rPr>
  </w:style>
  <w:style w:type="character" w:customStyle="1" w:styleId="PrrafodelistaCar">
    <w:name w:val="Párrafo de lista Car"/>
    <w:aliases w:val="lp1 Car,List Paragraph1 Car,Lista vistosa - Énfasis 11 Car"/>
    <w:rsid w:val="00391B23"/>
    <w:rPr>
      <w:lang w:val="es-MX" w:eastAsia="es-ES" w:bidi="ar-SA"/>
    </w:rPr>
  </w:style>
  <w:style w:type="table" w:styleId="Tablaconcuadrcula1">
    <w:name w:val="Table Grid 1"/>
    <w:basedOn w:val="Tablanormal"/>
    <w:unhideWhenUsed/>
    <w:rsid w:val="00391B23"/>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lista1">
    <w:name w:val="Table List 1"/>
    <w:basedOn w:val="Tablanormal"/>
    <w:unhideWhenUsed/>
    <w:rsid w:val="00391B23"/>
    <w:pPr>
      <w:spacing w:after="200" w:line="276" w:lineRule="auto"/>
    </w:pPr>
    <w:rPr>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391B23"/>
    <w:rPr>
      <w:rFonts w:ascii="Times New Roman" w:eastAsia="Times New Roman" w:hAnsi="Times New Roman"/>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nhideWhenUsed/>
    <w:rsid w:val="00391B23"/>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391B23"/>
    <w:pPr>
      <w:suppressAutoHyphens w:val="0"/>
      <w:autoSpaceDE w:val="0"/>
      <w:autoSpaceDN w:val="0"/>
      <w:adjustRightInd w:val="0"/>
      <w:spacing w:after="160" w:line="240" w:lineRule="exact"/>
      <w:jc w:val="right"/>
    </w:pPr>
    <w:rPr>
      <w:rFonts w:ascii="Verdana" w:eastAsia="MS Mincho" w:hAnsi="Verdana"/>
      <w:b w:val="0"/>
      <w:color w:val="auto"/>
      <w:sz w:val="20"/>
      <w:szCs w:val="20"/>
      <w:lang w:val="es-MX" w:eastAsia="en-US"/>
    </w:rPr>
  </w:style>
  <w:style w:type="character" w:customStyle="1" w:styleId="apple-converted-space">
    <w:name w:val="apple-converted-space"/>
    <w:rsid w:val="00391B23"/>
  </w:style>
  <w:style w:type="character" w:customStyle="1" w:styleId="TtuloCar">
    <w:name w:val="Título Car"/>
    <w:uiPriority w:val="99"/>
    <w:rsid w:val="004724C9"/>
    <w:rPr>
      <w:rFonts w:ascii="Franklin Gothic Book" w:eastAsia="Batang" w:hAnsi="Franklin Gothic Book"/>
      <w:b/>
      <w:smallCaps/>
      <w:sz w:val="28"/>
      <w:szCs w:val="28"/>
      <w:lang w:val="es-ES" w:eastAsia="es-MX" w:bidi="ar-SA"/>
    </w:rPr>
  </w:style>
  <w:style w:type="paragraph" w:customStyle="1" w:styleId="ecxxmsonormal">
    <w:name w:val="ecxx_msonormal"/>
    <w:basedOn w:val="Normal"/>
    <w:uiPriority w:val="99"/>
    <w:rsid w:val="00F47C4C"/>
    <w:pP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Textoindependiente24">
    <w:name w:val="Texto independiente 24"/>
    <w:basedOn w:val="Normal"/>
    <w:uiPriority w:val="99"/>
    <w:rsid w:val="00B152C6"/>
    <w:pPr>
      <w:widowControl w:val="0"/>
      <w:tabs>
        <w:tab w:val="left" w:pos="720"/>
        <w:tab w:val="left" w:pos="1440"/>
      </w:tabs>
      <w:suppressAutoHyphens w:val="0"/>
      <w:ind w:left="708" w:hanging="708"/>
      <w:jc w:val="both"/>
    </w:pPr>
    <w:rPr>
      <w:rFonts w:cs="Times New Roman"/>
      <w:color w:val="auto"/>
      <w:szCs w:val="20"/>
      <w:lang w:val="es-ES_tradnl" w:eastAsia="es-ES"/>
    </w:rPr>
  </w:style>
  <w:style w:type="paragraph" w:customStyle="1" w:styleId="xl63">
    <w:name w:val="xl63"/>
    <w:basedOn w:val="Normal"/>
    <w:uiPriority w:val="99"/>
    <w:rsid w:val="00B817AE"/>
    <w:pPr>
      <w:suppressAutoHyphens w:val="0"/>
      <w:spacing w:before="100" w:beforeAutospacing="1" w:after="100" w:afterAutospacing="1"/>
    </w:pPr>
    <w:rPr>
      <w:b w:val="0"/>
      <w:color w:val="auto"/>
      <w:sz w:val="20"/>
      <w:szCs w:val="20"/>
      <w:lang w:eastAsia="es-ES"/>
    </w:rPr>
  </w:style>
  <w:style w:type="paragraph" w:customStyle="1" w:styleId="xl64">
    <w:name w:val="xl64"/>
    <w:basedOn w:val="Normal"/>
    <w:uiPriority w:val="99"/>
    <w:rsid w:val="00B817AE"/>
    <w:pPr>
      <w:suppressAutoHyphens w:val="0"/>
      <w:spacing w:before="100" w:beforeAutospacing="1" w:after="100" w:afterAutospacing="1"/>
      <w:jc w:val="center"/>
    </w:pPr>
    <w:rPr>
      <w:b w:val="0"/>
      <w:color w:val="auto"/>
      <w:sz w:val="20"/>
      <w:szCs w:val="20"/>
      <w:lang w:eastAsia="es-ES"/>
    </w:rPr>
  </w:style>
  <w:style w:type="paragraph" w:customStyle="1" w:styleId="xl87">
    <w:name w:val="xl87"/>
    <w:basedOn w:val="Normal"/>
    <w:rsid w:val="00B817AE"/>
    <w:pPr>
      <w:pBdr>
        <w:top w:val="single" w:sz="4" w:space="0" w:color="auto"/>
        <w:left w:val="single" w:sz="4" w:space="0" w:color="auto"/>
        <w:right w:val="single" w:sz="4" w:space="0" w:color="auto"/>
      </w:pBdr>
      <w:shd w:val="clear" w:color="000000" w:fill="F79646"/>
      <w:suppressAutoHyphens w:val="0"/>
      <w:spacing w:before="100" w:beforeAutospacing="1" w:after="100" w:afterAutospacing="1"/>
      <w:jc w:val="center"/>
      <w:textAlignment w:val="center"/>
    </w:pPr>
    <w:rPr>
      <w:b w:val="0"/>
      <w:sz w:val="20"/>
      <w:szCs w:val="20"/>
      <w:lang w:eastAsia="es-ES"/>
    </w:rPr>
  </w:style>
  <w:style w:type="paragraph" w:customStyle="1" w:styleId="xl88">
    <w:name w:val="xl88"/>
    <w:basedOn w:val="Normal"/>
    <w:rsid w:val="00B817AE"/>
    <w:pPr>
      <w:pBdr>
        <w:right w:val="single" w:sz="8" w:space="0" w:color="auto"/>
      </w:pBdr>
      <w:shd w:val="clear" w:color="000000" w:fill="FFFFFF"/>
      <w:suppressAutoHyphens w:val="0"/>
      <w:spacing w:before="100" w:beforeAutospacing="1" w:after="100" w:afterAutospacing="1"/>
      <w:textAlignment w:val="center"/>
    </w:pPr>
    <w:rPr>
      <w:rFonts w:ascii="Times New Roman" w:hAnsi="Times New Roman" w:cs="Times New Roman"/>
      <w:b w:val="0"/>
      <w:sz w:val="18"/>
      <w:szCs w:val="18"/>
      <w:lang w:eastAsia="es-ES"/>
    </w:rPr>
  </w:style>
  <w:style w:type="paragraph" w:customStyle="1" w:styleId="xl89">
    <w:name w:val="xl89"/>
    <w:basedOn w:val="Normal"/>
    <w:rsid w:val="00B817AE"/>
    <w:pPr>
      <w:pBdr>
        <w:right w:val="single" w:sz="8" w:space="0" w:color="auto"/>
      </w:pBdr>
      <w:shd w:val="clear" w:color="000000" w:fill="FFFFFF"/>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0">
    <w:name w:val="xl90"/>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sz w:val="20"/>
      <w:szCs w:val="20"/>
      <w:lang w:eastAsia="es-ES"/>
    </w:rPr>
  </w:style>
  <w:style w:type="paragraph" w:customStyle="1" w:styleId="xl91">
    <w:name w:val="xl91"/>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b w:val="0"/>
      <w:color w:val="auto"/>
      <w:sz w:val="18"/>
      <w:szCs w:val="18"/>
      <w:lang w:eastAsia="es-ES"/>
    </w:rPr>
  </w:style>
  <w:style w:type="paragraph" w:customStyle="1" w:styleId="xl92">
    <w:name w:val="xl92"/>
    <w:basedOn w:val="Normal"/>
    <w:rsid w:val="00B817A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val="0"/>
      <w:color w:val="auto"/>
      <w:sz w:val="18"/>
      <w:szCs w:val="18"/>
      <w:lang w:eastAsia="es-ES"/>
    </w:rPr>
  </w:style>
  <w:style w:type="paragraph" w:customStyle="1" w:styleId="xl93">
    <w:name w:val="xl93"/>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both"/>
      <w:textAlignment w:val="center"/>
    </w:pPr>
    <w:rPr>
      <w:b w:val="0"/>
      <w:color w:val="auto"/>
      <w:sz w:val="18"/>
      <w:szCs w:val="18"/>
      <w:lang w:eastAsia="es-ES"/>
    </w:rPr>
  </w:style>
  <w:style w:type="paragraph" w:customStyle="1" w:styleId="xl94">
    <w:name w:val="xl94"/>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b w:val="0"/>
      <w:color w:val="auto"/>
      <w:sz w:val="18"/>
      <w:szCs w:val="18"/>
      <w:lang w:eastAsia="es-ES"/>
    </w:rPr>
  </w:style>
  <w:style w:type="paragraph" w:customStyle="1" w:styleId="xl95">
    <w:name w:val="xl95"/>
    <w:basedOn w:val="Normal"/>
    <w:rsid w:val="00B817AE"/>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val="0"/>
      <w:color w:val="auto"/>
      <w:sz w:val="18"/>
      <w:szCs w:val="18"/>
      <w:lang w:eastAsia="es-ES"/>
    </w:rPr>
  </w:style>
  <w:style w:type="paragraph" w:customStyle="1" w:styleId="xl96">
    <w:name w:val="xl96"/>
    <w:basedOn w:val="Normal"/>
    <w:rsid w:val="00B817AE"/>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7">
    <w:name w:val="xl97"/>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98">
    <w:name w:val="xl98"/>
    <w:basedOn w:val="Normal"/>
    <w:rsid w:val="00B817AE"/>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color w:val="auto"/>
      <w:sz w:val="18"/>
      <w:szCs w:val="18"/>
      <w:lang w:eastAsia="es-ES"/>
    </w:rPr>
  </w:style>
  <w:style w:type="numbering" w:customStyle="1" w:styleId="Sinlista1">
    <w:name w:val="Sin lista1"/>
    <w:next w:val="Sinlista"/>
    <w:uiPriority w:val="99"/>
    <w:semiHidden/>
    <w:unhideWhenUsed/>
    <w:rsid w:val="00236EB7"/>
  </w:style>
  <w:style w:type="paragraph" w:customStyle="1" w:styleId="xl99">
    <w:name w:val="xl99"/>
    <w:basedOn w:val="Normal"/>
    <w:rsid w:val="00236EB7"/>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pPr>
    <w:rPr>
      <w:rFonts w:ascii="Times New Roman" w:hAnsi="Times New Roman" w:cs="Times New Roman"/>
      <w:b w:val="0"/>
      <w:sz w:val="18"/>
      <w:szCs w:val="18"/>
      <w:lang w:eastAsia="es-ES"/>
    </w:rPr>
  </w:style>
  <w:style w:type="paragraph" w:customStyle="1" w:styleId="xl100">
    <w:name w:val="xl100"/>
    <w:basedOn w:val="Normal"/>
    <w:rsid w:val="00236EB7"/>
    <w:pPr>
      <w:pBdr>
        <w:bottom w:val="single" w:sz="8" w:space="0" w:color="auto"/>
        <w:right w:val="single" w:sz="8"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sz w:val="18"/>
      <w:szCs w:val="18"/>
      <w:lang w:eastAsia="es-ES"/>
    </w:rPr>
  </w:style>
  <w:style w:type="paragraph" w:customStyle="1" w:styleId="xl101">
    <w:name w:val="xl101"/>
    <w:basedOn w:val="Normal"/>
    <w:rsid w:val="00236EB7"/>
    <w:pPr>
      <w:pBdr>
        <w:right w:val="single" w:sz="8" w:space="0" w:color="auto"/>
      </w:pBdr>
      <w:shd w:val="clear" w:color="000000" w:fill="FFFF00"/>
      <w:suppressAutoHyphens w:val="0"/>
      <w:spacing w:before="100" w:beforeAutospacing="1" w:after="100" w:afterAutospacing="1"/>
      <w:jc w:val="center"/>
      <w:textAlignment w:val="center"/>
    </w:pPr>
    <w:rPr>
      <w:rFonts w:ascii="Times New Roman" w:hAnsi="Times New Roman" w:cs="Times New Roman"/>
      <w:b w:val="0"/>
      <w:sz w:val="18"/>
      <w:szCs w:val="18"/>
      <w:lang w:eastAsia="es-ES"/>
    </w:rPr>
  </w:style>
  <w:style w:type="numbering" w:customStyle="1" w:styleId="Sinlista2">
    <w:name w:val="Sin lista2"/>
    <w:next w:val="Sinlista"/>
    <w:uiPriority w:val="99"/>
    <w:semiHidden/>
    <w:unhideWhenUsed/>
    <w:rsid w:val="00F224D6"/>
  </w:style>
  <w:style w:type="numbering" w:customStyle="1" w:styleId="Sinlista3">
    <w:name w:val="Sin lista3"/>
    <w:next w:val="Sinlista"/>
    <w:uiPriority w:val="99"/>
    <w:semiHidden/>
    <w:unhideWhenUsed/>
    <w:rsid w:val="00CB2704"/>
  </w:style>
  <w:style w:type="paragraph" w:styleId="Epgrafe">
    <w:name w:val="caption"/>
    <w:basedOn w:val="Normal"/>
    <w:next w:val="Normal"/>
    <w:uiPriority w:val="99"/>
    <w:qFormat/>
    <w:rsid w:val="00CB2704"/>
    <w:pPr>
      <w:suppressAutoHyphens w:val="0"/>
      <w:overflowPunct w:val="0"/>
      <w:autoSpaceDE w:val="0"/>
      <w:autoSpaceDN w:val="0"/>
      <w:adjustRightInd w:val="0"/>
      <w:spacing w:before="120" w:after="120"/>
      <w:jc w:val="center"/>
    </w:pPr>
    <w:rPr>
      <w:rFonts w:cs="Times New Roman"/>
      <w:color w:val="auto"/>
      <w:sz w:val="20"/>
      <w:szCs w:val="20"/>
      <w:lang w:eastAsia="es-MX"/>
    </w:rPr>
  </w:style>
  <w:style w:type="numbering" w:customStyle="1" w:styleId="Estilo11">
    <w:name w:val="Estilo11"/>
    <w:rsid w:val="00CB2704"/>
  </w:style>
  <w:style w:type="numbering" w:customStyle="1" w:styleId="Estilo21">
    <w:name w:val="Estilo21"/>
    <w:rsid w:val="00CB2704"/>
  </w:style>
  <w:style w:type="paragraph" w:customStyle="1" w:styleId="xl102">
    <w:name w:val="xl102"/>
    <w:basedOn w:val="Normal"/>
    <w:rsid w:val="00CB2704"/>
    <w:pPr>
      <w:pBdr>
        <w:top w:val="single" w:sz="4" w:space="0" w:color="auto"/>
        <w:left w:val="single" w:sz="4" w:space="0" w:color="auto"/>
        <w:right w:val="single" w:sz="4" w:space="0" w:color="auto"/>
      </w:pBdr>
      <w:suppressAutoHyphens w:val="0"/>
      <w:spacing w:before="100" w:beforeAutospacing="1" w:after="100" w:afterAutospacing="1"/>
    </w:pPr>
    <w:rPr>
      <w:b w:val="0"/>
      <w:sz w:val="18"/>
      <w:szCs w:val="18"/>
      <w:lang w:val="es-MX" w:eastAsia="es-MX"/>
    </w:rPr>
  </w:style>
  <w:style w:type="paragraph" w:customStyle="1" w:styleId="xl103">
    <w:name w:val="xl103"/>
    <w:basedOn w:val="Normal"/>
    <w:rsid w:val="00CB2704"/>
    <w:pPr>
      <w:suppressAutoHyphens w:val="0"/>
      <w:spacing w:before="100" w:beforeAutospacing="1" w:after="100" w:afterAutospacing="1"/>
      <w:textAlignment w:val="center"/>
    </w:pPr>
    <w:rPr>
      <w:b w:val="0"/>
      <w:sz w:val="16"/>
      <w:szCs w:val="16"/>
      <w:lang w:val="es-MX" w:eastAsia="es-MX"/>
    </w:rPr>
  </w:style>
  <w:style w:type="paragraph" w:customStyle="1" w:styleId="xl104">
    <w:name w:val="xl104"/>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val="0"/>
      <w:color w:val="auto"/>
      <w:sz w:val="16"/>
      <w:szCs w:val="16"/>
      <w:lang w:val="es-MX" w:eastAsia="es-MX"/>
    </w:rPr>
  </w:style>
  <w:style w:type="paragraph" w:customStyle="1" w:styleId="xl105">
    <w:name w:val="xl105"/>
    <w:basedOn w:val="Normal"/>
    <w:rsid w:val="00CB2704"/>
    <w:pPr>
      <w:pBdr>
        <w:top w:val="single" w:sz="8" w:space="0" w:color="auto"/>
        <w:bottom w:val="single" w:sz="8" w:space="0" w:color="auto"/>
        <w:right w:val="single" w:sz="8" w:space="0" w:color="auto"/>
      </w:pBdr>
      <w:suppressAutoHyphens w:val="0"/>
      <w:spacing w:before="100" w:beforeAutospacing="1" w:after="100" w:afterAutospacing="1"/>
      <w:textAlignment w:val="center"/>
    </w:pPr>
    <w:rPr>
      <w:b w:val="0"/>
      <w:color w:val="auto"/>
      <w:sz w:val="16"/>
      <w:szCs w:val="16"/>
      <w:lang w:val="es-MX" w:eastAsia="es-MX"/>
    </w:rPr>
  </w:style>
  <w:style w:type="paragraph" w:customStyle="1" w:styleId="xl106">
    <w:name w:val="xl106"/>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18"/>
      <w:szCs w:val="18"/>
      <w:lang w:val="es-MX" w:eastAsia="es-MX"/>
    </w:rPr>
  </w:style>
  <w:style w:type="paragraph" w:customStyle="1" w:styleId="xl107">
    <w:name w:val="xl107"/>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08">
    <w:name w:val="xl10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09">
    <w:name w:val="xl109"/>
    <w:basedOn w:val="Normal"/>
    <w:rsid w:val="00CB2704"/>
    <w:pPr>
      <w:suppressAutoHyphens w:val="0"/>
      <w:spacing w:before="100" w:beforeAutospacing="1" w:after="100" w:afterAutospacing="1"/>
      <w:textAlignment w:val="top"/>
    </w:pPr>
    <w:rPr>
      <w:b w:val="0"/>
      <w:sz w:val="18"/>
      <w:szCs w:val="18"/>
      <w:lang w:val="es-MX" w:eastAsia="es-MX"/>
    </w:rPr>
  </w:style>
  <w:style w:type="paragraph" w:customStyle="1" w:styleId="xl110">
    <w:name w:val="xl110"/>
    <w:basedOn w:val="Normal"/>
    <w:rsid w:val="00CB2704"/>
    <w:pPr>
      <w:pBdr>
        <w:bottom w:val="single" w:sz="8" w:space="0" w:color="auto"/>
        <w:right w:val="single" w:sz="8" w:space="0" w:color="auto"/>
      </w:pBdr>
      <w:suppressAutoHyphens w:val="0"/>
      <w:spacing w:before="100" w:beforeAutospacing="1" w:after="100" w:afterAutospacing="1"/>
      <w:jc w:val="center"/>
    </w:pPr>
    <w:rPr>
      <w:b w:val="0"/>
      <w:sz w:val="18"/>
      <w:szCs w:val="18"/>
      <w:lang w:val="es-MX" w:eastAsia="es-MX"/>
    </w:rPr>
  </w:style>
  <w:style w:type="paragraph" w:customStyle="1" w:styleId="xl111">
    <w:name w:val="xl111"/>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sz w:val="16"/>
      <w:szCs w:val="16"/>
      <w:lang w:val="es-MX" w:eastAsia="es-MX"/>
    </w:rPr>
  </w:style>
  <w:style w:type="paragraph" w:customStyle="1" w:styleId="xl112">
    <w:name w:val="xl112"/>
    <w:basedOn w:val="Normal"/>
    <w:rsid w:val="00CB2704"/>
    <w:pPr>
      <w:pBdr>
        <w:top w:val="single" w:sz="8" w:space="0" w:color="auto"/>
        <w:left w:val="single" w:sz="8" w:space="0" w:color="auto"/>
        <w:bottom w:val="single" w:sz="8" w:space="0" w:color="auto"/>
      </w:pBdr>
      <w:suppressAutoHyphens w:val="0"/>
      <w:spacing w:before="100" w:beforeAutospacing="1" w:after="100" w:afterAutospacing="1"/>
    </w:pPr>
    <w:rPr>
      <w:b w:val="0"/>
      <w:sz w:val="18"/>
      <w:szCs w:val="18"/>
      <w:lang w:val="es-MX" w:eastAsia="es-MX"/>
    </w:rPr>
  </w:style>
  <w:style w:type="paragraph" w:customStyle="1" w:styleId="xl113">
    <w:name w:val="xl113"/>
    <w:basedOn w:val="Normal"/>
    <w:rsid w:val="00CB2704"/>
    <w:pPr>
      <w:pBdr>
        <w:top w:val="single" w:sz="8" w:space="0" w:color="auto"/>
        <w:bottom w:val="single" w:sz="8" w:space="0" w:color="auto"/>
      </w:pBdr>
      <w:suppressAutoHyphens w:val="0"/>
      <w:spacing w:before="100" w:beforeAutospacing="1" w:after="100" w:afterAutospacing="1"/>
    </w:pPr>
    <w:rPr>
      <w:b w:val="0"/>
      <w:sz w:val="18"/>
      <w:szCs w:val="18"/>
      <w:lang w:val="es-MX" w:eastAsia="es-MX"/>
    </w:rPr>
  </w:style>
  <w:style w:type="paragraph" w:customStyle="1" w:styleId="xl114">
    <w:name w:val="xl114"/>
    <w:basedOn w:val="Normal"/>
    <w:rsid w:val="00CB2704"/>
    <w:pPr>
      <w:pBdr>
        <w:top w:val="single" w:sz="8" w:space="0" w:color="auto"/>
        <w:bottom w:val="single" w:sz="8" w:space="0" w:color="auto"/>
        <w:right w:val="single" w:sz="8" w:space="0" w:color="auto"/>
      </w:pBdr>
      <w:suppressAutoHyphens w:val="0"/>
      <w:spacing w:before="100" w:beforeAutospacing="1" w:after="100" w:afterAutospacing="1"/>
    </w:pPr>
    <w:rPr>
      <w:b w:val="0"/>
      <w:sz w:val="18"/>
      <w:szCs w:val="18"/>
      <w:lang w:val="es-MX" w:eastAsia="es-MX"/>
    </w:rPr>
  </w:style>
  <w:style w:type="paragraph" w:customStyle="1" w:styleId="xl115">
    <w:name w:val="xl115"/>
    <w:basedOn w:val="Normal"/>
    <w:rsid w:val="00CB2704"/>
    <w:pPr>
      <w:suppressAutoHyphens w:val="0"/>
      <w:spacing w:before="100" w:beforeAutospacing="1" w:after="100" w:afterAutospacing="1"/>
    </w:pPr>
    <w:rPr>
      <w:b w:val="0"/>
      <w:color w:val="auto"/>
      <w:sz w:val="18"/>
      <w:szCs w:val="18"/>
      <w:lang w:val="es-MX" w:eastAsia="es-MX"/>
    </w:rPr>
  </w:style>
  <w:style w:type="paragraph" w:customStyle="1" w:styleId="xl116">
    <w:name w:val="xl116"/>
    <w:basedOn w:val="Normal"/>
    <w:rsid w:val="00CB2704"/>
    <w:pPr>
      <w:pBdr>
        <w:bottom w:val="single" w:sz="8" w:space="0" w:color="auto"/>
      </w:pBdr>
      <w:suppressAutoHyphens w:val="0"/>
      <w:spacing w:before="100" w:beforeAutospacing="1" w:after="100" w:afterAutospacing="1"/>
      <w:textAlignment w:val="center"/>
    </w:pPr>
    <w:rPr>
      <w:b w:val="0"/>
      <w:color w:val="auto"/>
      <w:sz w:val="18"/>
      <w:szCs w:val="18"/>
      <w:lang w:val="es-MX" w:eastAsia="es-MX"/>
    </w:rPr>
  </w:style>
  <w:style w:type="paragraph" w:customStyle="1" w:styleId="xl117">
    <w:name w:val="xl117"/>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18">
    <w:name w:val="xl118"/>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19">
    <w:name w:val="xl119"/>
    <w:basedOn w:val="Normal"/>
    <w:rsid w:val="00CB270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0">
    <w:name w:val="xl120"/>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6"/>
      <w:szCs w:val="16"/>
      <w:lang w:val="es-MX" w:eastAsia="es-MX"/>
    </w:rPr>
  </w:style>
  <w:style w:type="paragraph" w:customStyle="1" w:styleId="xl121">
    <w:name w:val="xl121"/>
    <w:basedOn w:val="Normal"/>
    <w:rsid w:val="00CB2704"/>
    <w:pPr>
      <w:pBdr>
        <w:top w:val="single" w:sz="8" w:space="0" w:color="auto"/>
        <w:bottom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22">
    <w:name w:val="xl122"/>
    <w:basedOn w:val="Normal"/>
    <w:rsid w:val="00CB2704"/>
    <w:pPr>
      <w:suppressAutoHyphens w:val="0"/>
      <w:spacing w:before="100" w:beforeAutospacing="1" w:after="100" w:afterAutospacing="1"/>
    </w:pPr>
    <w:rPr>
      <w:b w:val="0"/>
      <w:color w:val="auto"/>
      <w:sz w:val="18"/>
      <w:szCs w:val="18"/>
      <w:lang w:val="es-MX" w:eastAsia="es-MX"/>
    </w:rPr>
  </w:style>
  <w:style w:type="paragraph" w:customStyle="1" w:styleId="xl123">
    <w:name w:val="xl123"/>
    <w:basedOn w:val="Normal"/>
    <w:rsid w:val="00CB2704"/>
    <w:pPr>
      <w:pBdr>
        <w:bottom w:val="single" w:sz="8" w:space="0" w:color="auto"/>
      </w:pBdr>
      <w:suppressAutoHyphens w:val="0"/>
      <w:spacing w:before="100" w:beforeAutospacing="1" w:after="100" w:afterAutospacing="1"/>
      <w:textAlignment w:val="center"/>
    </w:pPr>
    <w:rPr>
      <w:b w:val="0"/>
      <w:color w:val="auto"/>
      <w:sz w:val="18"/>
      <w:szCs w:val="18"/>
      <w:lang w:val="es-MX" w:eastAsia="es-MX"/>
    </w:rPr>
  </w:style>
  <w:style w:type="paragraph" w:customStyle="1" w:styleId="xl124">
    <w:name w:val="xl124"/>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5">
    <w:name w:val="xl125"/>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26">
    <w:name w:val="xl126"/>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7">
    <w:name w:val="xl127"/>
    <w:basedOn w:val="Normal"/>
    <w:rsid w:val="00CB2704"/>
    <w:pPr>
      <w:pBdr>
        <w:top w:val="single" w:sz="8" w:space="0" w:color="auto"/>
        <w:right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28">
    <w:name w:val="xl12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29">
    <w:name w:val="xl129"/>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30">
    <w:name w:val="xl130"/>
    <w:basedOn w:val="Normal"/>
    <w:rsid w:val="00CB2704"/>
    <w:pPr>
      <w:suppressAutoHyphens w:val="0"/>
      <w:spacing w:before="100" w:beforeAutospacing="1" w:after="100" w:afterAutospacing="1"/>
    </w:pPr>
    <w:rPr>
      <w:rFonts w:ascii="Calibri" w:hAnsi="Calibri" w:cs="Times New Roman"/>
      <w:b w:val="0"/>
      <w:color w:val="auto"/>
      <w:sz w:val="22"/>
      <w:szCs w:val="22"/>
      <w:lang w:val="es-MX" w:eastAsia="es-MX"/>
    </w:rPr>
  </w:style>
  <w:style w:type="paragraph" w:customStyle="1" w:styleId="xl131">
    <w:name w:val="xl131"/>
    <w:basedOn w:val="Normal"/>
    <w:rsid w:val="00CB2704"/>
    <w:pPr>
      <w:pBdr>
        <w:top w:val="single" w:sz="8" w:space="0" w:color="auto"/>
        <w:right w:val="single" w:sz="8" w:space="0" w:color="auto"/>
      </w:pBdr>
      <w:suppressAutoHyphens w:val="0"/>
      <w:spacing w:before="100" w:beforeAutospacing="1" w:after="100" w:afterAutospacing="1"/>
      <w:jc w:val="center"/>
      <w:textAlignment w:val="center"/>
    </w:pPr>
    <w:rPr>
      <w:b w:val="0"/>
      <w:color w:val="auto"/>
      <w:sz w:val="18"/>
      <w:szCs w:val="18"/>
      <w:lang w:val="es-MX" w:eastAsia="es-MX"/>
    </w:rPr>
  </w:style>
  <w:style w:type="paragraph" w:customStyle="1" w:styleId="xl132">
    <w:name w:val="xl132"/>
    <w:basedOn w:val="Normal"/>
    <w:rsid w:val="00CB2704"/>
    <w:pPr>
      <w:pBdr>
        <w:top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33">
    <w:name w:val="xl133"/>
    <w:basedOn w:val="Normal"/>
    <w:rsid w:val="00CB2704"/>
    <w:pPr>
      <w:suppressAutoHyphens w:val="0"/>
      <w:spacing w:before="100" w:beforeAutospacing="1" w:after="100" w:afterAutospacing="1"/>
      <w:jc w:val="center"/>
    </w:pPr>
    <w:rPr>
      <w:b w:val="0"/>
      <w:color w:val="auto"/>
      <w:sz w:val="18"/>
      <w:szCs w:val="18"/>
      <w:lang w:val="es-MX" w:eastAsia="es-MX"/>
    </w:rPr>
  </w:style>
  <w:style w:type="paragraph" w:customStyle="1" w:styleId="xl134">
    <w:name w:val="xl134"/>
    <w:basedOn w:val="Normal"/>
    <w:rsid w:val="00CB2704"/>
    <w:pPr>
      <w:pBdr>
        <w:bottom w:val="single" w:sz="8" w:space="0" w:color="auto"/>
      </w:pBdr>
      <w:suppressAutoHyphens w:val="0"/>
      <w:spacing w:before="100" w:beforeAutospacing="1" w:after="100" w:afterAutospacing="1"/>
      <w:jc w:val="center"/>
    </w:pPr>
    <w:rPr>
      <w:b w:val="0"/>
      <w:color w:val="auto"/>
      <w:sz w:val="18"/>
      <w:szCs w:val="18"/>
      <w:lang w:val="es-MX" w:eastAsia="es-MX"/>
    </w:rPr>
  </w:style>
  <w:style w:type="paragraph" w:customStyle="1" w:styleId="xl135">
    <w:name w:val="xl135"/>
    <w:basedOn w:val="Normal"/>
    <w:rsid w:val="00CB27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val="0"/>
      <w:color w:val="auto"/>
      <w:sz w:val="18"/>
      <w:szCs w:val="18"/>
      <w:lang w:val="es-MX" w:eastAsia="es-MX"/>
    </w:rPr>
  </w:style>
  <w:style w:type="paragraph" w:customStyle="1" w:styleId="xl136">
    <w:name w:val="xl136"/>
    <w:basedOn w:val="Normal"/>
    <w:rsid w:val="00CB2704"/>
    <w:pPr>
      <w:pBdr>
        <w:top w:val="single" w:sz="8" w:space="0" w:color="auto"/>
        <w:bottom w:val="single" w:sz="8" w:space="0" w:color="auto"/>
      </w:pBdr>
      <w:suppressAutoHyphens w:val="0"/>
      <w:spacing w:before="100" w:beforeAutospacing="1" w:after="100" w:afterAutospacing="1"/>
    </w:pPr>
    <w:rPr>
      <w:b w:val="0"/>
      <w:color w:val="auto"/>
      <w:sz w:val="18"/>
      <w:szCs w:val="18"/>
      <w:lang w:val="es-MX" w:eastAsia="es-MX"/>
    </w:rPr>
  </w:style>
  <w:style w:type="paragraph" w:customStyle="1" w:styleId="xl137">
    <w:name w:val="xl137"/>
    <w:basedOn w:val="Normal"/>
    <w:rsid w:val="00CB2704"/>
    <w:pPr>
      <w:pBdr>
        <w:top w:val="single" w:sz="8" w:space="0" w:color="auto"/>
        <w:bottom w:val="single" w:sz="8" w:space="0" w:color="auto"/>
      </w:pBdr>
      <w:suppressAutoHyphens w:val="0"/>
      <w:spacing w:before="100" w:beforeAutospacing="1" w:after="100" w:afterAutospacing="1"/>
      <w:jc w:val="center"/>
    </w:pPr>
    <w:rPr>
      <w:b w:val="0"/>
      <w:sz w:val="18"/>
      <w:szCs w:val="18"/>
      <w:lang w:val="es-MX" w:eastAsia="es-MX"/>
    </w:rPr>
  </w:style>
  <w:style w:type="paragraph" w:customStyle="1" w:styleId="xl138">
    <w:name w:val="xl138"/>
    <w:basedOn w:val="Normal"/>
    <w:rsid w:val="00CB27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paragraph" w:customStyle="1" w:styleId="xl139">
    <w:name w:val="xl139"/>
    <w:basedOn w:val="Normal"/>
    <w:rsid w:val="00CB270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paragraph" w:customStyle="1" w:styleId="xl140">
    <w:name w:val="xl140"/>
    <w:basedOn w:val="Normal"/>
    <w:rsid w:val="00CB270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Cs/>
      <w:color w:val="auto"/>
      <w:sz w:val="16"/>
      <w:szCs w:val="16"/>
      <w:lang w:val="es-MX" w:eastAsia="es-MX"/>
    </w:rPr>
  </w:style>
  <w:style w:type="numbering" w:customStyle="1" w:styleId="Sinlista4">
    <w:name w:val="Sin lista4"/>
    <w:next w:val="Sinlista"/>
    <w:semiHidden/>
    <w:unhideWhenUsed/>
    <w:rsid w:val="00CB3492"/>
  </w:style>
  <w:style w:type="table" w:customStyle="1" w:styleId="Tablaconcuadrcula10">
    <w:name w:val="Tabla con cuadrícula1"/>
    <w:basedOn w:val="Tablanormal"/>
    <w:next w:val="Tablaconcuadrcula"/>
    <w:rsid w:val="00CB3492"/>
    <w:rPr>
      <w:rFonts w:ascii="Times New Roman" w:eastAsia="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conformatoprevioCar">
    <w:name w:val="HTML con formato previo Car"/>
    <w:basedOn w:val="Fuentedeprrafopredeter"/>
    <w:link w:val="HTMLconformatoprevio"/>
    <w:rsid w:val="003E54C5"/>
    <w:rPr>
      <w:rFonts w:ascii="Courier New" w:eastAsia="Times New Roman" w:hAnsi="Courier New" w:cs="Courier New"/>
      <w:lang w:eastAsia="ar-SA"/>
    </w:rPr>
  </w:style>
  <w:style w:type="numbering" w:customStyle="1" w:styleId="Sinlista5">
    <w:name w:val="Sin lista5"/>
    <w:next w:val="Sinlista"/>
    <w:uiPriority w:val="99"/>
    <w:semiHidden/>
    <w:unhideWhenUsed/>
    <w:rsid w:val="00DE38AF"/>
  </w:style>
  <w:style w:type="table" w:customStyle="1" w:styleId="Tablaconcuadrcula2">
    <w:name w:val="Tabla con cuadrícula2"/>
    <w:basedOn w:val="Tablanormal"/>
    <w:next w:val="Tablaconcuadrcula"/>
    <w:uiPriority w:val="59"/>
    <w:rsid w:val="00DE38AF"/>
    <w:rPr>
      <w:rFonts w:ascii="Times New Roman" w:eastAsia="Times New Roman" w:hAnsi="Times New Roman"/>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2">
    <w:name w:val="Estilo12"/>
    <w:rsid w:val="00DE38AF"/>
    <w:pPr>
      <w:numPr>
        <w:numId w:val="3"/>
      </w:numPr>
    </w:pPr>
  </w:style>
  <w:style w:type="numbering" w:customStyle="1" w:styleId="Estilo22">
    <w:name w:val="Estilo22"/>
    <w:rsid w:val="00DE38AF"/>
    <w:pPr>
      <w:numPr>
        <w:numId w:val="4"/>
      </w:numPr>
    </w:pPr>
  </w:style>
  <w:style w:type="character" w:customStyle="1" w:styleId="CarCar21">
    <w:name w:val="Car Car21"/>
    <w:rsid w:val="00DE38AF"/>
    <w:rPr>
      <w:rFonts w:ascii="Arial" w:hAnsi="Arial" w:cs="Arial"/>
      <w:b/>
      <w:bCs/>
      <w:i/>
      <w:iCs/>
      <w:sz w:val="24"/>
      <w:szCs w:val="28"/>
      <w:lang w:val="es-ES" w:eastAsia="es-ES" w:bidi="ar-SA"/>
    </w:rPr>
  </w:style>
  <w:style w:type="paragraph" w:styleId="Listaconvietas3">
    <w:name w:val="List Bullet 3"/>
    <w:basedOn w:val="Normal"/>
    <w:uiPriority w:val="99"/>
    <w:unhideWhenUsed/>
    <w:rsid w:val="00DE38AF"/>
    <w:pPr>
      <w:numPr>
        <w:numId w:val="9"/>
      </w:numPr>
      <w:suppressAutoHyphens w:val="0"/>
      <w:contextualSpacing/>
    </w:pPr>
    <w:rPr>
      <w:rFonts w:ascii="Times New Roman" w:hAnsi="Times New Roman" w:cs="Times New Roman"/>
      <w:b w:val="0"/>
      <w:color w:val="auto"/>
      <w:sz w:val="20"/>
      <w:szCs w:val="20"/>
      <w:lang w:eastAsia="es-ES"/>
    </w:rPr>
  </w:style>
  <w:style w:type="paragraph" w:customStyle="1" w:styleId="Direccininterior">
    <w:name w:val="Dirección interior"/>
    <w:basedOn w:val="Normal"/>
    <w:rsid w:val="00DE38AF"/>
    <w:pPr>
      <w:suppressAutoHyphens w:val="0"/>
    </w:pPr>
    <w:rPr>
      <w:rFonts w:ascii="Times New Roman" w:hAnsi="Times New Roman" w:cs="Times New Roman"/>
      <w:b w:val="0"/>
      <w:color w:val="auto"/>
      <w:sz w:val="20"/>
      <w:szCs w:val="20"/>
      <w:lang w:eastAsia="es-ES"/>
    </w:rPr>
  </w:style>
  <w:style w:type="paragraph" w:customStyle="1" w:styleId="Subttulo1">
    <w:name w:val="Subtítulo1"/>
    <w:basedOn w:val="Normal"/>
    <w:next w:val="Normal"/>
    <w:qFormat/>
    <w:rsid w:val="00DE38AF"/>
    <w:pPr>
      <w:numPr>
        <w:ilvl w:val="1"/>
      </w:numPr>
      <w:suppressAutoHyphens w:val="0"/>
      <w:spacing w:after="160"/>
    </w:pPr>
    <w:rPr>
      <w:rFonts w:ascii="Calibri" w:hAnsi="Calibri" w:cs="Times New Roman"/>
      <w:b w:val="0"/>
      <w:color w:val="5A5A5A"/>
      <w:spacing w:val="15"/>
      <w:sz w:val="22"/>
      <w:szCs w:val="22"/>
      <w:lang w:eastAsia="es-ES"/>
    </w:rPr>
  </w:style>
  <w:style w:type="character" w:customStyle="1" w:styleId="SubttuloCar">
    <w:name w:val="Subtítulo Car"/>
    <w:basedOn w:val="Fuentedeprrafopredeter"/>
    <w:link w:val="Subttulo"/>
    <w:rsid w:val="00DE38AF"/>
    <w:rPr>
      <w:rFonts w:ascii="Calibri" w:eastAsia="Times New Roman" w:hAnsi="Calibri" w:cs="Times New Roman"/>
      <w:color w:val="5A5A5A"/>
      <w:spacing w:val="15"/>
      <w:sz w:val="22"/>
      <w:szCs w:val="22"/>
      <w:lang w:val="es-ES" w:eastAsia="es-ES"/>
    </w:rPr>
  </w:style>
  <w:style w:type="paragraph" w:customStyle="1" w:styleId="Caracteresenmarcados">
    <w:name w:val="Caracteres enmarcados"/>
    <w:basedOn w:val="Normal"/>
    <w:rsid w:val="00DE38AF"/>
    <w:pPr>
      <w:suppressAutoHyphens w:val="0"/>
    </w:pPr>
    <w:rPr>
      <w:rFonts w:ascii="Times New Roman" w:hAnsi="Times New Roman" w:cs="Times New Roman"/>
      <w:b w:val="0"/>
      <w:color w:val="auto"/>
      <w:sz w:val="20"/>
      <w:szCs w:val="20"/>
      <w:lang w:eastAsia="es-ES"/>
    </w:rPr>
  </w:style>
  <w:style w:type="paragraph" w:customStyle="1" w:styleId="Lneadereferencia">
    <w:name w:val="Línea de referencia"/>
    <w:basedOn w:val="Textoindependiente"/>
    <w:rsid w:val="00DE38AF"/>
    <w:pPr>
      <w:tabs>
        <w:tab w:val="left" w:pos="0"/>
      </w:tabs>
      <w:jc w:val="both"/>
    </w:pPr>
    <w:rPr>
      <w:rFonts w:ascii="Bookman Old Style" w:eastAsia="Times New Roman" w:hAnsi="Bookman Old Style"/>
      <w:b/>
      <w:sz w:val="21"/>
      <w:szCs w:val="20"/>
      <w:lang w:eastAsia="es-ES"/>
    </w:rPr>
  </w:style>
  <w:style w:type="paragraph" w:styleId="Sangranormal">
    <w:name w:val="Normal Indent"/>
    <w:basedOn w:val="Normal"/>
    <w:unhideWhenUsed/>
    <w:rsid w:val="00DE38AF"/>
    <w:pPr>
      <w:suppressAutoHyphens w:val="0"/>
      <w:ind w:left="708"/>
    </w:pPr>
    <w:rPr>
      <w:rFonts w:ascii="Times New Roman" w:hAnsi="Times New Roman" w:cs="Times New Roman"/>
      <w:b w:val="0"/>
      <w:color w:val="auto"/>
      <w:sz w:val="20"/>
      <w:szCs w:val="20"/>
      <w:lang w:eastAsia="es-ES"/>
    </w:rPr>
  </w:style>
  <w:style w:type="paragraph" w:styleId="Textoindependienteprimerasangra">
    <w:name w:val="Body Text First Indent"/>
    <w:basedOn w:val="Textoindependiente"/>
    <w:link w:val="TextoindependienteprimerasangraCar"/>
    <w:uiPriority w:val="99"/>
    <w:rsid w:val="00DE38AF"/>
    <w:pPr>
      <w:ind w:firstLine="360"/>
      <w:jc w:val="left"/>
    </w:pPr>
    <w:rPr>
      <w:rFonts w:ascii="Times New Roman" w:eastAsia="Times New Roman" w:hAnsi="Times New Roman"/>
      <w:sz w:val="20"/>
      <w:szCs w:val="20"/>
      <w:lang w:eastAsia="es-ES"/>
    </w:rPr>
  </w:style>
  <w:style w:type="character" w:customStyle="1" w:styleId="TextoindependienteprimerasangraCar">
    <w:name w:val="Texto independiente primera sangría Car"/>
    <w:basedOn w:val="TextoindependienteCar"/>
    <w:link w:val="Textoindependienteprimerasangra"/>
    <w:uiPriority w:val="99"/>
    <w:rsid w:val="00DE38AF"/>
    <w:rPr>
      <w:rFonts w:ascii="Times New Roman" w:eastAsia="Times New Roman" w:hAnsi="Times New Roman"/>
      <w:sz w:val="24"/>
      <w:szCs w:val="24"/>
      <w:lang w:eastAsia="zh-CN"/>
    </w:rPr>
  </w:style>
  <w:style w:type="numbering" w:customStyle="1" w:styleId="Sinlista11">
    <w:name w:val="Sin lista11"/>
    <w:next w:val="Sinlista"/>
    <w:uiPriority w:val="99"/>
    <w:semiHidden/>
    <w:unhideWhenUsed/>
    <w:rsid w:val="00DE38AF"/>
  </w:style>
  <w:style w:type="character" w:styleId="MquinadeescribirHTML">
    <w:name w:val="HTML Typewriter"/>
    <w:rsid w:val="00DE38AF"/>
    <w:rPr>
      <w:rFonts w:ascii="Courier New" w:eastAsia="Arial Unicode MS" w:hAnsi="Courier New" w:cs="Courier New" w:hint="default"/>
      <w:sz w:val="20"/>
      <w:szCs w:val="20"/>
    </w:rPr>
  </w:style>
  <w:style w:type="paragraph" w:customStyle="1" w:styleId="titclausula">
    <w:name w:val="titclausula"/>
    <w:next w:val="Normal"/>
    <w:rsid w:val="00DE38AF"/>
    <w:pPr>
      <w:overflowPunct w:val="0"/>
      <w:autoSpaceDE w:val="0"/>
      <w:autoSpaceDN w:val="0"/>
      <w:adjustRightInd w:val="0"/>
      <w:spacing w:before="240"/>
      <w:ind w:left="454" w:hanging="454"/>
      <w:jc w:val="both"/>
      <w:textAlignment w:val="baseline"/>
    </w:pPr>
    <w:rPr>
      <w:rFonts w:ascii="Arial" w:eastAsia="Times New Roman" w:hAnsi="Arial"/>
      <w:b/>
      <w:i/>
      <w:color w:val="808080"/>
      <w:sz w:val="24"/>
    </w:rPr>
  </w:style>
  <w:style w:type="paragraph" w:customStyle="1" w:styleId="ProdAnn1">
    <w:name w:val="ProdAnn1"/>
    <w:basedOn w:val="Normal"/>
    <w:rsid w:val="00DE38AF"/>
    <w:pPr>
      <w:suppressAutoHyphens w:val="0"/>
      <w:spacing w:before="120" w:after="60"/>
      <w:jc w:val="both"/>
    </w:pPr>
    <w:rPr>
      <w:rFonts w:cs="Times New Roman"/>
      <w:b w:val="0"/>
      <w:color w:val="auto"/>
      <w:sz w:val="20"/>
      <w:szCs w:val="20"/>
      <w:lang w:val="en-US" w:eastAsia="en-US"/>
    </w:rPr>
  </w:style>
  <w:style w:type="paragraph" w:customStyle="1" w:styleId="DefaultText">
    <w:name w:val="Default Text"/>
    <w:basedOn w:val="Normal"/>
    <w:rsid w:val="00DE38AF"/>
    <w:pPr>
      <w:suppressAutoHyphens w:val="0"/>
    </w:pPr>
    <w:rPr>
      <w:rFonts w:cs="Times New Roman"/>
      <w:b w:val="0"/>
      <w:snapToGrid w:val="0"/>
      <w:color w:val="auto"/>
      <w:sz w:val="20"/>
      <w:szCs w:val="20"/>
      <w:lang w:val="en-US" w:eastAsia="es-ES"/>
    </w:rPr>
  </w:style>
  <w:style w:type="paragraph" w:customStyle="1" w:styleId="Table">
    <w:name w:val="Table"/>
    <w:rsid w:val="00DE38AF"/>
    <w:pPr>
      <w:keepNext/>
      <w:keepLines/>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pPr>
    <w:rPr>
      <w:rFonts w:ascii="Helvetica" w:eastAsia="Times New Roman" w:hAnsi="Helvetica"/>
      <w:sz w:val="18"/>
      <w:lang w:val="en-US"/>
    </w:rPr>
  </w:style>
  <w:style w:type="paragraph" w:customStyle="1" w:styleId="xl34">
    <w:name w:val="xl34"/>
    <w:basedOn w:val="Normal"/>
    <w:rsid w:val="00DE38A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Unicode MS" w:eastAsia="Arial Unicode MS" w:hAnsi="Arial Unicode MS" w:cs="Arial Unicode MS"/>
      <w:b w:val="0"/>
      <w:color w:val="auto"/>
      <w:lang w:eastAsia="es-ES"/>
    </w:rPr>
  </w:style>
  <w:style w:type="paragraph" w:customStyle="1" w:styleId="xl35">
    <w:name w:val="xl35"/>
    <w:basedOn w:val="Normal"/>
    <w:rsid w:val="00DE38AF"/>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Unicode MS" w:eastAsia="Arial Unicode MS" w:hAnsi="Arial Unicode MS" w:cs="Arial Unicode MS"/>
      <w:b w:val="0"/>
      <w:color w:val="auto"/>
      <w:lang w:eastAsia="es-ES"/>
    </w:rPr>
  </w:style>
  <w:style w:type="paragraph" w:customStyle="1" w:styleId="xl36">
    <w:name w:val="xl36"/>
    <w:basedOn w:val="Normal"/>
    <w:rsid w:val="00DE38AF"/>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Unicode MS" w:eastAsia="Arial Unicode MS" w:hAnsi="Arial Unicode MS" w:cs="Arial Unicode MS"/>
      <w:b w:val="0"/>
      <w:color w:val="auto"/>
      <w:lang w:eastAsia="es-ES"/>
    </w:rPr>
  </w:style>
  <w:style w:type="paragraph" w:customStyle="1" w:styleId="xl37">
    <w:name w:val="xl37"/>
    <w:basedOn w:val="Normal"/>
    <w:rsid w:val="00DE38A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rFonts w:ascii="Arial Unicode MS" w:eastAsia="Arial Unicode MS" w:hAnsi="Arial Unicode MS" w:cs="Arial Unicode MS"/>
      <w:b w:val="0"/>
      <w:color w:val="auto"/>
      <w:lang w:eastAsia="es-ES"/>
    </w:rPr>
  </w:style>
  <w:style w:type="paragraph" w:customStyle="1" w:styleId="EstiloTtulo2Arial10ptNegritaSinsubrayado">
    <w:name w:val="Estilo Título 2 + Arial 10 pt Negrita Sin subrayado"/>
    <w:basedOn w:val="Ttulo2"/>
    <w:next w:val="Normal"/>
    <w:rsid w:val="00DE38AF"/>
    <w:pPr>
      <w:widowControl w:val="0"/>
      <w:numPr>
        <w:ilvl w:val="1"/>
      </w:numPr>
      <w:tabs>
        <w:tab w:val="clear" w:pos="567"/>
        <w:tab w:val="clear" w:pos="993"/>
        <w:tab w:val="clear" w:pos="1418"/>
        <w:tab w:val="clear" w:pos="2694"/>
        <w:tab w:val="num" w:pos="1440"/>
      </w:tabs>
      <w:overflowPunct w:val="0"/>
      <w:autoSpaceDE w:val="0"/>
      <w:autoSpaceDN w:val="0"/>
      <w:adjustRightInd w:val="0"/>
      <w:ind w:left="2694" w:hanging="2694"/>
      <w:jc w:val="both"/>
      <w:textAlignment w:val="baseline"/>
    </w:pPr>
    <w:rPr>
      <w:bCs/>
      <w:sz w:val="20"/>
    </w:rPr>
  </w:style>
  <w:style w:type="paragraph" w:customStyle="1" w:styleId="p40">
    <w:name w:val="p40"/>
    <w:basedOn w:val="Normal"/>
    <w:rsid w:val="00DE38AF"/>
    <w:pPr>
      <w:widowControl w:val="0"/>
      <w:tabs>
        <w:tab w:val="left" w:pos="1960"/>
      </w:tabs>
      <w:suppressAutoHyphens w:val="0"/>
      <w:autoSpaceDE w:val="0"/>
      <w:autoSpaceDN w:val="0"/>
      <w:adjustRightInd w:val="0"/>
      <w:spacing w:line="240" w:lineRule="atLeast"/>
      <w:ind w:left="520"/>
      <w:jc w:val="both"/>
    </w:pPr>
    <w:rPr>
      <w:rFonts w:ascii="Times New Roman" w:hAnsi="Times New Roman" w:cs="Times New Roman"/>
      <w:b w:val="0"/>
      <w:color w:val="auto"/>
      <w:lang w:val="en-US" w:eastAsia="es-ES"/>
    </w:rPr>
  </w:style>
  <w:style w:type="paragraph" w:customStyle="1" w:styleId="p15">
    <w:name w:val="p15"/>
    <w:basedOn w:val="Normal"/>
    <w:rsid w:val="00DE38AF"/>
    <w:pPr>
      <w:widowControl w:val="0"/>
      <w:tabs>
        <w:tab w:val="left" w:pos="960"/>
        <w:tab w:val="left" w:pos="1680"/>
      </w:tabs>
      <w:suppressAutoHyphens w:val="0"/>
      <w:autoSpaceDE w:val="0"/>
      <w:autoSpaceDN w:val="0"/>
      <w:adjustRightInd w:val="0"/>
      <w:spacing w:line="220" w:lineRule="atLeast"/>
      <w:ind w:left="288" w:hanging="720"/>
      <w:jc w:val="both"/>
    </w:pPr>
    <w:rPr>
      <w:rFonts w:ascii="Times New Roman" w:hAnsi="Times New Roman" w:cs="Times New Roman"/>
      <w:b w:val="0"/>
      <w:color w:val="auto"/>
      <w:lang w:val="en-US" w:eastAsia="es-ES"/>
    </w:rPr>
  </w:style>
  <w:style w:type="paragraph" w:customStyle="1" w:styleId="Normalnoindentado">
    <w:name w:val="Normal no indentado"/>
    <w:basedOn w:val="Normal"/>
    <w:rsid w:val="00DE38AF"/>
    <w:pPr>
      <w:suppressAutoHyphens w:val="0"/>
      <w:spacing w:after="120"/>
      <w:jc w:val="both"/>
    </w:pPr>
    <w:rPr>
      <w:b w:val="0"/>
      <w:color w:val="auto"/>
      <w:sz w:val="22"/>
      <w:szCs w:val="22"/>
      <w:lang w:val="es-ES_tradnl" w:eastAsia="en-US"/>
    </w:rPr>
  </w:style>
  <w:style w:type="paragraph" w:customStyle="1" w:styleId="t44">
    <w:name w:val="t44"/>
    <w:basedOn w:val="Normal"/>
    <w:rsid w:val="00DE38AF"/>
    <w:pPr>
      <w:widowControl w:val="0"/>
      <w:suppressAutoHyphens w:val="0"/>
      <w:autoSpaceDE w:val="0"/>
      <w:autoSpaceDN w:val="0"/>
      <w:adjustRightInd w:val="0"/>
      <w:spacing w:line="280" w:lineRule="atLeast"/>
    </w:pPr>
    <w:rPr>
      <w:rFonts w:ascii="Times New Roman" w:hAnsi="Times New Roman" w:cs="Times New Roman"/>
      <w:b w:val="0"/>
      <w:color w:val="auto"/>
      <w:lang w:val="en-US" w:eastAsia="es-ES"/>
    </w:rPr>
  </w:style>
  <w:style w:type="paragraph" w:customStyle="1" w:styleId="p27">
    <w:name w:val="p27"/>
    <w:basedOn w:val="Normal"/>
    <w:rsid w:val="00DE38AF"/>
    <w:pPr>
      <w:widowControl w:val="0"/>
      <w:tabs>
        <w:tab w:val="left" w:pos="480"/>
      </w:tabs>
      <w:suppressAutoHyphens w:val="0"/>
      <w:autoSpaceDE w:val="0"/>
      <w:autoSpaceDN w:val="0"/>
      <w:adjustRightInd w:val="0"/>
      <w:spacing w:line="240" w:lineRule="atLeast"/>
      <w:ind w:left="960"/>
      <w:jc w:val="both"/>
    </w:pPr>
    <w:rPr>
      <w:rFonts w:ascii="Times New Roman" w:hAnsi="Times New Roman" w:cs="Times New Roman"/>
      <w:b w:val="0"/>
      <w:color w:val="auto"/>
      <w:lang w:val="en-US" w:eastAsia="es-ES"/>
    </w:rPr>
  </w:style>
  <w:style w:type="paragraph" w:customStyle="1" w:styleId="p32">
    <w:name w:val="p32"/>
    <w:basedOn w:val="Normal"/>
    <w:rsid w:val="00DE38AF"/>
    <w:pPr>
      <w:widowControl w:val="0"/>
      <w:tabs>
        <w:tab w:val="left" w:pos="900"/>
      </w:tabs>
      <w:suppressAutoHyphens w:val="0"/>
      <w:autoSpaceDE w:val="0"/>
      <w:autoSpaceDN w:val="0"/>
      <w:adjustRightInd w:val="0"/>
      <w:spacing w:line="240" w:lineRule="atLeast"/>
      <w:ind w:left="540"/>
      <w:jc w:val="both"/>
    </w:pPr>
    <w:rPr>
      <w:rFonts w:ascii="Times New Roman" w:hAnsi="Times New Roman" w:cs="Times New Roman"/>
      <w:b w:val="0"/>
      <w:color w:val="auto"/>
      <w:lang w:val="en-US" w:eastAsia="es-ES"/>
    </w:rPr>
  </w:style>
  <w:style w:type="paragraph" w:customStyle="1" w:styleId="Estilo3">
    <w:name w:val="Estilo3"/>
    <w:basedOn w:val="Epgrafe"/>
    <w:rsid w:val="00DE38AF"/>
    <w:pPr>
      <w:overflowPunct/>
      <w:autoSpaceDE/>
      <w:autoSpaceDN/>
      <w:adjustRightInd/>
      <w:spacing w:before="0" w:after="0"/>
      <w:jc w:val="left"/>
    </w:pPr>
    <w:rPr>
      <w:bCs/>
      <w:lang w:eastAsia="es-ES"/>
    </w:rPr>
  </w:style>
  <w:style w:type="paragraph" w:styleId="Textonotapie">
    <w:name w:val="footnote text"/>
    <w:basedOn w:val="Normal"/>
    <w:link w:val="TextonotapieCar"/>
    <w:semiHidden/>
    <w:rsid w:val="00DE38AF"/>
    <w:pPr>
      <w:suppressAutoHyphens w:val="0"/>
    </w:pPr>
    <w:rPr>
      <w:rFonts w:ascii="Times New Roman" w:hAnsi="Times New Roman" w:cs="Times New Roman"/>
      <w:b w:val="0"/>
      <w:color w:val="auto"/>
      <w:sz w:val="20"/>
      <w:szCs w:val="20"/>
      <w:lang w:eastAsia="es-ES"/>
    </w:rPr>
  </w:style>
  <w:style w:type="character" w:customStyle="1" w:styleId="TextonotapieCar">
    <w:name w:val="Texto nota pie Car"/>
    <w:basedOn w:val="Fuentedeprrafopredeter"/>
    <w:link w:val="Textonotapie"/>
    <w:semiHidden/>
    <w:rsid w:val="00DE38AF"/>
    <w:rPr>
      <w:rFonts w:ascii="Times New Roman" w:eastAsia="Times New Roman" w:hAnsi="Times New Roman"/>
    </w:rPr>
  </w:style>
  <w:style w:type="paragraph" w:customStyle="1" w:styleId="CarCarCarCar">
    <w:name w:val="Car Car Car Car"/>
    <w:basedOn w:val="Normal"/>
    <w:rsid w:val="00DE38AF"/>
    <w:pPr>
      <w:suppressAutoHyphens w:val="0"/>
      <w:spacing w:after="160" w:line="240" w:lineRule="exact"/>
    </w:pPr>
    <w:rPr>
      <w:rFonts w:ascii="Tahoma" w:hAnsi="Tahoma" w:cs="Times New Roman"/>
      <w:b w:val="0"/>
      <w:color w:val="auto"/>
      <w:sz w:val="20"/>
      <w:szCs w:val="20"/>
      <w:lang w:val="en-US" w:eastAsia="en-US"/>
    </w:rPr>
  </w:style>
  <w:style w:type="numbering" w:styleId="111111">
    <w:name w:val="Outline List 2"/>
    <w:basedOn w:val="Sinlista"/>
    <w:rsid w:val="00DE38AF"/>
    <w:pPr>
      <w:numPr>
        <w:numId w:val="10"/>
      </w:numPr>
    </w:pPr>
  </w:style>
  <w:style w:type="paragraph" w:styleId="TDC4">
    <w:name w:val="toc 4"/>
    <w:basedOn w:val="Normal"/>
    <w:next w:val="Normal"/>
    <w:autoRedefine/>
    <w:semiHidden/>
    <w:rsid w:val="00DE38AF"/>
    <w:pPr>
      <w:suppressAutoHyphens w:val="0"/>
      <w:ind w:left="720"/>
    </w:pPr>
    <w:rPr>
      <w:rFonts w:ascii="Times New Roman" w:hAnsi="Times New Roman" w:cs="Times New Roman"/>
      <w:b w:val="0"/>
      <w:color w:val="auto"/>
      <w:lang w:eastAsia="es-ES"/>
    </w:rPr>
  </w:style>
  <w:style w:type="paragraph" w:styleId="TDC5">
    <w:name w:val="toc 5"/>
    <w:basedOn w:val="Normal"/>
    <w:next w:val="Normal"/>
    <w:autoRedefine/>
    <w:semiHidden/>
    <w:rsid w:val="00DE38AF"/>
    <w:pPr>
      <w:suppressAutoHyphens w:val="0"/>
      <w:ind w:left="960"/>
    </w:pPr>
    <w:rPr>
      <w:rFonts w:ascii="Times New Roman" w:hAnsi="Times New Roman" w:cs="Times New Roman"/>
      <w:b w:val="0"/>
      <w:color w:val="auto"/>
      <w:lang w:eastAsia="es-ES"/>
    </w:rPr>
  </w:style>
  <w:style w:type="paragraph" w:styleId="TDC6">
    <w:name w:val="toc 6"/>
    <w:basedOn w:val="Normal"/>
    <w:next w:val="Normal"/>
    <w:autoRedefine/>
    <w:semiHidden/>
    <w:rsid w:val="00DE38AF"/>
    <w:pPr>
      <w:suppressAutoHyphens w:val="0"/>
      <w:ind w:left="1200"/>
    </w:pPr>
    <w:rPr>
      <w:rFonts w:ascii="Times New Roman" w:hAnsi="Times New Roman" w:cs="Times New Roman"/>
      <w:b w:val="0"/>
      <w:color w:val="auto"/>
      <w:lang w:eastAsia="es-ES"/>
    </w:rPr>
  </w:style>
  <w:style w:type="paragraph" w:styleId="TDC7">
    <w:name w:val="toc 7"/>
    <w:basedOn w:val="Normal"/>
    <w:next w:val="Normal"/>
    <w:autoRedefine/>
    <w:semiHidden/>
    <w:rsid w:val="00DE38AF"/>
    <w:pPr>
      <w:suppressAutoHyphens w:val="0"/>
      <w:ind w:left="1440"/>
    </w:pPr>
    <w:rPr>
      <w:rFonts w:ascii="Times New Roman" w:hAnsi="Times New Roman" w:cs="Times New Roman"/>
      <w:b w:val="0"/>
      <w:color w:val="auto"/>
      <w:lang w:eastAsia="es-ES"/>
    </w:rPr>
  </w:style>
  <w:style w:type="paragraph" w:styleId="TDC8">
    <w:name w:val="toc 8"/>
    <w:basedOn w:val="Normal"/>
    <w:next w:val="Normal"/>
    <w:autoRedefine/>
    <w:semiHidden/>
    <w:rsid w:val="00DE38AF"/>
    <w:pPr>
      <w:suppressAutoHyphens w:val="0"/>
      <w:ind w:left="1680"/>
    </w:pPr>
    <w:rPr>
      <w:rFonts w:ascii="Times New Roman" w:hAnsi="Times New Roman" w:cs="Times New Roman"/>
      <w:b w:val="0"/>
      <w:color w:val="auto"/>
      <w:lang w:eastAsia="es-ES"/>
    </w:rPr>
  </w:style>
  <w:style w:type="paragraph" w:styleId="TDC9">
    <w:name w:val="toc 9"/>
    <w:basedOn w:val="Normal"/>
    <w:next w:val="Normal"/>
    <w:autoRedefine/>
    <w:semiHidden/>
    <w:rsid w:val="00DE38AF"/>
    <w:pPr>
      <w:suppressAutoHyphens w:val="0"/>
      <w:ind w:left="1920"/>
    </w:pPr>
    <w:rPr>
      <w:rFonts w:ascii="Times New Roman" w:hAnsi="Times New Roman" w:cs="Times New Roman"/>
      <w:b w:val="0"/>
      <w:color w:val="auto"/>
      <w:lang w:eastAsia="es-ES"/>
    </w:rPr>
  </w:style>
  <w:style w:type="character" w:customStyle="1" w:styleId="TitRomano2Car">
    <w:name w:val="_TitRomano2 Car"/>
    <w:rsid w:val="00DE38AF"/>
    <w:rPr>
      <w:rFonts w:ascii="Arial" w:hAnsi="Arial"/>
      <w:b/>
      <w:bCs/>
      <w:snapToGrid w:val="0"/>
      <w:lang w:val="es-MX" w:eastAsia="es-ES" w:bidi="ar-SA"/>
    </w:rPr>
  </w:style>
  <w:style w:type="paragraph" w:customStyle="1" w:styleId="GREEN4">
    <w:name w:val="GREEN4"/>
    <w:basedOn w:val="Normal"/>
    <w:rsid w:val="00DE38AF"/>
    <w:pPr>
      <w:suppressAutoHyphens w:val="0"/>
      <w:jc w:val="both"/>
    </w:pPr>
    <w:rPr>
      <w:rFonts w:ascii="CG Times (W1)" w:hAnsi="CG Times (W1)" w:cs="Times New Roman"/>
      <w:b w:val="0"/>
      <w:color w:val="auto"/>
      <w:sz w:val="20"/>
      <w:szCs w:val="20"/>
      <w:lang w:val="es-ES_tradnl" w:eastAsia="es-ES"/>
    </w:rPr>
  </w:style>
  <w:style w:type="paragraph" w:customStyle="1" w:styleId="BodyText23">
    <w:name w:val="Body Text 23"/>
    <w:basedOn w:val="Normal"/>
    <w:rsid w:val="00DE38AF"/>
    <w:pPr>
      <w:widowControl w:val="0"/>
      <w:suppressAutoHyphens w:val="0"/>
      <w:ind w:left="709"/>
      <w:jc w:val="both"/>
    </w:pPr>
    <w:rPr>
      <w:rFonts w:cs="Times New Roman"/>
      <w:b w:val="0"/>
      <w:color w:val="auto"/>
      <w:sz w:val="20"/>
      <w:szCs w:val="20"/>
      <w:lang w:eastAsia="es-ES"/>
    </w:rPr>
  </w:style>
  <w:style w:type="paragraph" w:customStyle="1" w:styleId="BodyText26">
    <w:name w:val="Body Text 26"/>
    <w:basedOn w:val="Normal"/>
    <w:rsid w:val="00DE38AF"/>
    <w:pPr>
      <w:suppressAutoHyphens w:val="0"/>
      <w:ind w:right="141"/>
      <w:jc w:val="both"/>
    </w:pPr>
    <w:rPr>
      <w:rFonts w:cs="Times New Roman"/>
      <w:b w:val="0"/>
      <w:color w:val="auto"/>
      <w:sz w:val="20"/>
      <w:szCs w:val="20"/>
      <w:lang w:eastAsia="es-ES"/>
    </w:rPr>
  </w:style>
  <w:style w:type="paragraph" w:customStyle="1" w:styleId="Contenidodelatabla">
    <w:name w:val="Contenido de la tabla"/>
    <w:basedOn w:val="Normal"/>
    <w:rsid w:val="00DE38AF"/>
    <w:pPr>
      <w:suppressLineNumbers/>
      <w:tabs>
        <w:tab w:val="left" w:pos="709"/>
      </w:tabs>
      <w:spacing w:line="100" w:lineRule="atLeast"/>
    </w:pPr>
    <w:rPr>
      <w:b w:val="0"/>
      <w:color w:val="00000A"/>
      <w:kern w:val="2"/>
      <w:lang w:val="es-MX"/>
    </w:rPr>
  </w:style>
  <w:style w:type="paragraph" w:customStyle="1" w:styleId="Estilo">
    <w:name w:val="Estilo"/>
    <w:rsid w:val="00DE38AF"/>
    <w:pPr>
      <w:keepNext/>
      <w:jc w:val="center"/>
    </w:pPr>
    <w:rPr>
      <w:rFonts w:ascii="Arial" w:eastAsia="Times New Roman" w:hAnsi="Arial"/>
      <w:b/>
      <w:snapToGrid w:val="0"/>
      <w:lang w:val="en-US"/>
    </w:rPr>
  </w:style>
  <w:style w:type="paragraph" w:customStyle="1" w:styleId="SangradetindependienteI">
    <w:name w:val="Sangría de t. independiente/I"/>
    <w:basedOn w:val="Normal"/>
    <w:rsid w:val="00DE38AF"/>
    <w:pPr>
      <w:widowControl w:val="0"/>
      <w:suppressAutoHyphens w:val="0"/>
      <w:ind w:left="2127" w:hanging="284"/>
      <w:jc w:val="both"/>
    </w:pPr>
    <w:rPr>
      <w:rFonts w:cs="Times New Roman"/>
      <w:b w:val="0"/>
      <w:color w:val="auto"/>
      <w:sz w:val="20"/>
      <w:szCs w:val="20"/>
      <w:lang w:eastAsia="es-ES"/>
    </w:rPr>
  </w:style>
  <w:style w:type="paragraph" w:customStyle="1" w:styleId="BodyText24">
    <w:name w:val="Body Text 24"/>
    <w:basedOn w:val="Normal"/>
    <w:rsid w:val="00DE38AF"/>
    <w:pPr>
      <w:suppressAutoHyphens w:val="0"/>
      <w:ind w:right="294"/>
      <w:jc w:val="both"/>
    </w:pPr>
    <w:rPr>
      <w:rFonts w:cs="Times New Roman"/>
      <w:b w:val="0"/>
      <w:color w:val="auto"/>
      <w:sz w:val="20"/>
      <w:szCs w:val="20"/>
      <w:lang w:eastAsia="es-ES"/>
    </w:rPr>
  </w:style>
  <w:style w:type="paragraph" w:customStyle="1" w:styleId="BodyTextIndent21">
    <w:name w:val="Body Text Indent 21"/>
    <w:basedOn w:val="Normal"/>
    <w:rsid w:val="00DE38AF"/>
    <w:pPr>
      <w:widowControl w:val="0"/>
      <w:suppressAutoHyphens w:val="0"/>
      <w:ind w:left="1560"/>
      <w:jc w:val="both"/>
    </w:pPr>
    <w:rPr>
      <w:rFonts w:cs="Times New Roman"/>
      <w:b w:val="0"/>
      <w:color w:val="auto"/>
      <w:sz w:val="20"/>
      <w:szCs w:val="20"/>
      <w:lang w:eastAsia="es-ES"/>
    </w:rPr>
  </w:style>
  <w:style w:type="paragraph" w:customStyle="1" w:styleId="BodyTextIndent31">
    <w:name w:val="Body Text Indent 31"/>
    <w:basedOn w:val="Normal"/>
    <w:rsid w:val="00DE38AF"/>
    <w:pPr>
      <w:widowControl w:val="0"/>
      <w:suppressAutoHyphens w:val="0"/>
      <w:ind w:left="703"/>
      <w:jc w:val="both"/>
    </w:pPr>
    <w:rPr>
      <w:rFonts w:cs="Times New Roman"/>
      <w:b w:val="0"/>
      <w:color w:val="auto"/>
      <w:sz w:val="20"/>
      <w:szCs w:val="20"/>
      <w:lang w:eastAsia="es-ES"/>
    </w:rPr>
  </w:style>
  <w:style w:type="paragraph" w:customStyle="1" w:styleId="BlockQuotation">
    <w:name w:val="Block Quotation"/>
    <w:basedOn w:val="Normal"/>
    <w:rsid w:val="00DE38AF"/>
    <w:pPr>
      <w:widowControl w:val="0"/>
      <w:suppressAutoHyphens w:val="0"/>
      <w:ind w:left="540" w:right="616"/>
      <w:jc w:val="both"/>
    </w:pPr>
    <w:rPr>
      <w:rFonts w:cs="Times New Roman"/>
      <w:b w:val="0"/>
      <w:color w:val="auto"/>
      <w:sz w:val="20"/>
      <w:szCs w:val="20"/>
      <w:lang w:eastAsia="es-ES"/>
    </w:rPr>
  </w:style>
  <w:style w:type="paragraph" w:styleId="Listaconvietas4">
    <w:name w:val="List Bullet 4"/>
    <w:basedOn w:val="Normal"/>
    <w:autoRedefine/>
    <w:rsid w:val="00DE38AF"/>
    <w:pPr>
      <w:widowControl w:val="0"/>
      <w:tabs>
        <w:tab w:val="left" w:pos="1209"/>
      </w:tabs>
      <w:suppressAutoHyphens w:val="0"/>
      <w:ind w:left="1417" w:hanging="283"/>
    </w:pPr>
    <w:rPr>
      <w:rFonts w:ascii="Times New Roman" w:hAnsi="Times New Roman" w:cs="Times New Roman"/>
      <w:b w:val="0"/>
      <w:color w:val="auto"/>
      <w:sz w:val="20"/>
      <w:szCs w:val="20"/>
      <w:lang w:eastAsia="es-ES"/>
    </w:rPr>
  </w:style>
  <w:style w:type="paragraph" w:customStyle="1" w:styleId="arial">
    <w:name w:val="arial"/>
    <w:basedOn w:val="Normal"/>
    <w:rsid w:val="00DE38AF"/>
    <w:pPr>
      <w:suppressAutoHyphens w:val="0"/>
      <w:jc w:val="center"/>
    </w:pPr>
    <w:rPr>
      <w:rFonts w:ascii="Times New Roman" w:hAnsi="Times New Roman" w:cs="Times New Roman"/>
      <w:b w:val="0"/>
      <w:color w:val="auto"/>
      <w:lang w:eastAsia="es-ES"/>
    </w:rPr>
  </w:style>
  <w:style w:type="paragraph" w:customStyle="1" w:styleId="Arial0">
    <w:name w:val="Arial"/>
    <w:basedOn w:val="Normal"/>
    <w:rsid w:val="00DE38AF"/>
    <w:pPr>
      <w:suppressAutoHyphens w:val="0"/>
      <w:jc w:val="center"/>
    </w:pPr>
    <w:rPr>
      <w:rFonts w:cs="Times New Roman"/>
      <w:b w:val="0"/>
      <w:snapToGrid w:val="0"/>
      <w:color w:val="auto"/>
      <w:sz w:val="20"/>
      <w:szCs w:val="20"/>
      <w:lang w:val="es-ES_tradnl" w:eastAsia="es-ES"/>
    </w:rPr>
  </w:style>
  <w:style w:type="paragraph" w:customStyle="1" w:styleId="Sangra3detindependiente1">
    <w:name w:val="Sangría 3 de t. independiente1"/>
    <w:basedOn w:val="Normal"/>
    <w:rsid w:val="00DE38AF"/>
    <w:pPr>
      <w:widowControl w:val="0"/>
      <w:suppressAutoHyphens w:val="0"/>
      <w:ind w:left="1418"/>
      <w:jc w:val="both"/>
    </w:pPr>
    <w:rPr>
      <w:rFonts w:cs="Times New Roman"/>
      <w:b w:val="0"/>
      <w:color w:val="auto"/>
      <w:lang w:val="es-ES_tradnl" w:eastAsia="es-ES"/>
    </w:rPr>
  </w:style>
  <w:style w:type="paragraph" w:customStyle="1" w:styleId="Mapadeldocumento1">
    <w:name w:val="Mapa del documento1"/>
    <w:basedOn w:val="Normal"/>
    <w:rsid w:val="00DE38AF"/>
    <w:pPr>
      <w:widowControl w:val="0"/>
      <w:shd w:val="clear" w:color="auto" w:fill="000080"/>
      <w:suppressAutoHyphens w:val="0"/>
      <w:overflowPunct w:val="0"/>
      <w:autoSpaceDE w:val="0"/>
      <w:autoSpaceDN w:val="0"/>
      <w:adjustRightInd w:val="0"/>
      <w:textAlignment w:val="baseline"/>
    </w:pPr>
    <w:rPr>
      <w:rFonts w:ascii="Tahoma" w:hAnsi="Tahoma" w:cs="Times New Roman"/>
      <w:b w:val="0"/>
      <w:color w:val="auto"/>
      <w:sz w:val="20"/>
      <w:szCs w:val="20"/>
      <w:lang w:val="es-ES_tradnl" w:eastAsia="es-ES"/>
    </w:rPr>
  </w:style>
  <w:style w:type="paragraph" w:customStyle="1" w:styleId="Textodebloque1">
    <w:name w:val="Texto de bloque1"/>
    <w:basedOn w:val="Normal"/>
    <w:rsid w:val="00DE38AF"/>
    <w:pPr>
      <w:widowControl w:val="0"/>
      <w:tabs>
        <w:tab w:val="left" w:pos="1134"/>
        <w:tab w:val="left" w:pos="2551"/>
        <w:tab w:val="left" w:pos="2694"/>
        <w:tab w:val="left" w:pos="6378"/>
        <w:tab w:val="left" w:pos="9071"/>
      </w:tabs>
      <w:suppressAutoHyphens w:val="0"/>
      <w:overflowPunct w:val="0"/>
      <w:autoSpaceDE w:val="0"/>
      <w:autoSpaceDN w:val="0"/>
      <w:adjustRightInd w:val="0"/>
      <w:ind w:left="-426" w:right="-232"/>
      <w:jc w:val="center"/>
      <w:textAlignment w:val="baseline"/>
    </w:pPr>
    <w:rPr>
      <w:rFonts w:cs="Times New Roman"/>
      <w:color w:val="auto"/>
      <w:sz w:val="22"/>
      <w:szCs w:val="20"/>
      <w:lang w:val="es-ES_tradnl" w:eastAsia="es-ES"/>
    </w:rPr>
  </w:style>
  <w:style w:type="paragraph" w:customStyle="1" w:styleId="xl39">
    <w:name w:val="xl39"/>
    <w:basedOn w:val="Normal"/>
    <w:rsid w:val="00DE38AF"/>
    <w:pPr>
      <w:pBdr>
        <w:bottom w:val="single" w:sz="4" w:space="0" w:color="auto"/>
        <w:right w:val="single" w:sz="4" w:space="0" w:color="auto"/>
      </w:pBdr>
      <w:suppressAutoHyphens w:val="0"/>
      <w:spacing w:before="100" w:beforeAutospacing="1" w:after="100" w:afterAutospacing="1"/>
      <w:jc w:val="center"/>
    </w:pPr>
    <w:rPr>
      <w:bCs/>
      <w:color w:val="auto"/>
      <w:sz w:val="18"/>
      <w:szCs w:val="18"/>
      <w:lang w:eastAsia="es-ES"/>
    </w:rPr>
  </w:style>
  <w:style w:type="paragraph" w:styleId="Saludo">
    <w:name w:val="Salutation"/>
    <w:basedOn w:val="Normal"/>
    <w:next w:val="Normal"/>
    <w:link w:val="SaludoCar"/>
    <w:rsid w:val="00DE38AF"/>
    <w:pPr>
      <w:suppressAutoHyphens w:val="0"/>
    </w:pPr>
    <w:rPr>
      <w:rFonts w:ascii="Times New Roman" w:hAnsi="Times New Roman" w:cs="Times New Roman"/>
      <w:b w:val="0"/>
      <w:color w:val="auto"/>
      <w:szCs w:val="20"/>
      <w:lang w:eastAsia="es-ES"/>
    </w:rPr>
  </w:style>
  <w:style w:type="character" w:customStyle="1" w:styleId="SaludoCar">
    <w:name w:val="Saludo Car"/>
    <w:basedOn w:val="Fuentedeprrafopredeter"/>
    <w:link w:val="Saludo"/>
    <w:rsid w:val="00DE38AF"/>
    <w:rPr>
      <w:rFonts w:ascii="Times New Roman" w:eastAsia="Times New Roman" w:hAnsi="Times New Roman"/>
      <w:sz w:val="24"/>
    </w:rPr>
  </w:style>
  <w:style w:type="paragraph" w:styleId="Fecha">
    <w:name w:val="Date"/>
    <w:basedOn w:val="Normal"/>
    <w:next w:val="Normal"/>
    <w:link w:val="FechaCar"/>
    <w:rsid w:val="00DE38AF"/>
    <w:pPr>
      <w:suppressAutoHyphens w:val="0"/>
    </w:pPr>
    <w:rPr>
      <w:rFonts w:ascii="Times New Roman" w:hAnsi="Times New Roman" w:cs="Times New Roman"/>
      <w:b w:val="0"/>
      <w:color w:val="auto"/>
      <w:szCs w:val="20"/>
      <w:lang w:eastAsia="es-ES"/>
    </w:rPr>
  </w:style>
  <w:style w:type="character" w:customStyle="1" w:styleId="FechaCar">
    <w:name w:val="Fecha Car"/>
    <w:basedOn w:val="Fuentedeprrafopredeter"/>
    <w:link w:val="Fecha"/>
    <w:rsid w:val="00DE38AF"/>
    <w:rPr>
      <w:rFonts w:ascii="Times New Roman" w:eastAsia="Times New Roman" w:hAnsi="Times New Roman"/>
      <w:sz w:val="24"/>
    </w:rPr>
  </w:style>
  <w:style w:type="paragraph" w:styleId="Continuarlista3">
    <w:name w:val="List Continue 3"/>
    <w:basedOn w:val="Normal"/>
    <w:uiPriority w:val="99"/>
    <w:rsid w:val="00DE38AF"/>
    <w:pPr>
      <w:suppressAutoHyphens w:val="0"/>
      <w:spacing w:after="120"/>
      <w:ind w:left="849"/>
    </w:pPr>
    <w:rPr>
      <w:rFonts w:ascii="Times New Roman" w:hAnsi="Times New Roman" w:cs="Times New Roman"/>
      <w:b w:val="0"/>
      <w:color w:val="auto"/>
      <w:szCs w:val="20"/>
      <w:lang w:eastAsia="es-ES"/>
    </w:rPr>
  </w:style>
  <w:style w:type="paragraph" w:customStyle="1" w:styleId="Remiteabreviado">
    <w:name w:val="Remite abreviado"/>
    <w:basedOn w:val="Normal"/>
    <w:rsid w:val="00DE38AF"/>
    <w:pPr>
      <w:suppressAutoHyphens w:val="0"/>
    </w:pPr>
    <w:rPr>
      <w:rFonts w:ascii="Times New Roman" w:hAnsi="Times New Roman" w:cs="Times New Roman"/>
      <w:b w:val="0"/>
      <w:color w:val="auto"/>
      <w:szCs w:val="20"/>
      <w:lang w:eastAsia="es-ES"/>
    </w:rPr>
  </w:style>
  <w:style w:type="paragraph" w:customStyle="1" w:styleId="TextoCar">
    <w:name w:val="Texto Car"/>
    <w:basedOn w:val="Normal"/>
    <w:rsid w:val="00DE38AF"/>
    <w:pPr>
      <w:suppressAutoHyphens w:val="0"/>
      <w:spacing w:after="101" w:line="216" w:lineRule="exact"/>
      <w:ind w:firstLine="288"/>
      <w:jc w:val="both"/>
    </w:pPr>
    <w:rPr>
      <w:b w:val="0"/>
      <w:color w:val="auto"/>
      <w:sz w:val="18"/>
      <w:szCs w:val="18"/>
      <w:lang w:val="es-MX" w:eastAsia="es-MX"/>
    </w:rPr>
  </w:style>
  <w:style w:type="paragraph" w:customStyle="1" w:styleId="PuntoA">
    <w:name w:val="Punto(A)"/>
    <w:basedOn w:val="Normal"/>
    <w:rsid w:val="00DE38AF"/>
    <w:pPr>
      <w:widowControl w:val="0"/>
      <w:suppressAutoHyphens w:val="0"/>
      <w:spacing w:after="120"/>
      <w:jc w:val="both"/>
    </w:pPr>
    <w:rPr>
      <w:rFonts w:cs="Times New Roman"/>
      <w:i/>
      <w:caps/>
      <w:snapToGrid w:val="0"/>
      <w:color w:val="auto"/>
      <w:sz w:val="18"/>
      <w:szCs w:val="20"/>
      <w:lang w:val="es-ES_tradnl" w:eastAsia="es-ES"/>
    </w:rPr>
  </w:style>
  <w:style w:type="character" w:styleId="Refdenotaalpie">
    <w:name w:val="footnote reference"/>
    <w:rsid w:val="00DE38AF"/>
    <w:rPr>
      <w:vertAlign w:val="superscript"/>
    </w:rPr>
  </w:style>
  <w:style w:type="paragraph" w:styleId="Mapadeldocumento">
    <w:name w:val="Document Map"/>
    <w:basedOn w:val="Normal"/>
    <w:link w:val="MapadeldocumentoCar"/>
    <w:rsid w:val="00DE38AF"/>
    <w:pPr>
      <w:shd w:val="clear" w:color="auto" w:fill="000080"/>
      <w:suppressAutoHyphens w:val="0"/>
    </w:pPr>
    <w:rPr>
      <w:rFonts w:ascii="Tahoma" w:hAnsi="Tahoma" w:cs="Times New Roman"/>
      <w:b w:val="0"/>
      <w:color w:val="auto"/>
      <w:sz w:val="20"/>
      <w:szCs w:val="20"/>
      <w:lang w:val="es-ES_tradnl" w:eastAsia="es-ES"/>
    </w:rPr>
  </w:style>
  <w:style w:type="character" w:customStyle="1" w:styleId="MapadeldocumentoCar">
    <w:name w:val="Mapa del documento Car"/>
    <w:basedOn w:val="Fuentedeprrafopredeter"/>
    <w:link w:val="Mapadeldocumento"/>
    <w:rsid w:val="00DE38AF"/>
    <w:rPr>
      <w:rFonts w:ascii="Tahoma" w:eastAsia="Times New Roman" w:hAnsi="Tahoma"/>
      <w:shd w:val="clear" w:color="auto" w:fill="000080"/>
      <w:lang w:val="es-ES_tradnl"/>
    </w:rPr>
  </w:style>
  <w:style w:type="numbering" w:customStyle="1" w:styleId="Estilo111">
    <w:name w:val="Estilo111"/>
    <w:rsid w:val="00DE38AF"/>
    <w:pPr>
      <w:numPr>
        <w:numId w:val="11"/>
      </w:numPr>
    </w:pPr>
  </w:style>
  <w:style w:type="paragraph" w:customStyle="1" w:styleId="CharChar">
    <w:name w:val="Char Char"/>
    <w:basedOn w:val="Normal"/>
    <w:autoRedefine/>
    <w:rsid w:val="00DE38AF"/>
    <w:pPr>
      <w:suppressAutoHyphens w:val="0"/>
      <w:spacing w:after="160" w:line="240" w:lineRule="exact"/>
    </w:pPr>
    <w:rPr>
      <w:rFonts w:ascii="Verdana" w:hAnsi="Verdana" w:cs="Times New Roman"/>
      <w:b w:val="0"/>
      <w:snapToGrid w:val="0"/>
      <w:color w:val="auto"/>
      <w:sz w:val="20"/>
      <w:szCs w:val="20"/>
      <w:lang w:val="en-US" w:eastAsia="en-US"/>
    </w:rPr>
  </w:style>
  <w:style w:type="paragraph" w:customStyle="1" w:styleId="negritas">
    <w:name w:val="negritas"/>
    <w:basedOn w:val="Normal"/>
    <w:rsid w:val="00DE38AF"/>
    <w:pPr>
      <w:suppressAutoHyphens w:val="0"/>
      <w:spacing w:before="100" w:beforeAutospacing="1" w:after="100" w:afterAutospacing="1"/>
    </w:pPr>
    <w:rPr>
      <w:bCs/>
      <w:sz w:val="15"/>
      <w:szCs w:val="15"/>
      <w:lang w:eastAsia="es-ES"/>
    </w:rPr>
  </w:style>
  <w:style w:type="character" w:customStyle="1" w:styleId="ROMANOSCar">
    <w:name w:val="ROMANOS Car"/>
    <w:link w:val="ROMANOS"/>
    <w:rsid w:val="00DE38AF"/>
    <w:rPr>
      <w:rFonts w:ascii="Arial" w:eastAsia="Times New Roman" w:hAnsi="Arial"/>
      <w:sz w:val="18"/>
      <w:lang w:val="es-ES_tradnl" w:eastAsia="es-MX"/>
    </w:rPr>
  </w:style>
  <w:style w:type="paragraph" w:customStyle="1" w:styleId="Sinespaciado1">
    <w:name w:val="Sin espaciado1"/>
    <w:rsid w:val="00DE38AF"/>
    <w:pPr>
      <w:suppressAutoHyphens/>
    </w:pPr>
    <w:rPr>
      <w:rFonts w:eastAsia="Times New Roman" w:cs="Calibri"/>
      <w:sz w:val="22"/>
      <w:szCs w:val="22"/>
      <w:lang w:val="es-MX" w:eastAsia="ar-SA"/>
    </w:rPr>
  </w:style>
  <w:style w:type="paragraph" w:customStyle="1" w:styleId="1ERPARRAFO">
    <w:name w:val="1ER PARRAFO"/>
    <w:basedOn w:val="Normal"/>
    <w:link w:val="1ERPARRAFOCar"/>
    <w:qFormat/>
    <w:rsid w:val="00DE38AF"/>
    <w:pPr>
      <w:suppressAutoHyphens w:val="0"/>
      <w:spacing w:after="200" w:line="276" w:lineRule="auto"/>
      <w:ind w:left="708"/>
      <w:jc w:val="both"/>
    </w:pPr>
    <w:rPr>
      <w:rFonts w:eastAsia="Calibri" w:cs="Times New Roman"/>
      <w:b w:val="0"/>
      <w:color w:val="auto"/>
      <w:sz w:val="22"/>
      <w:szCs w:val="22"/>
      <w:lang w:eastAsia="en-US"/>
    </w:rPr>
  </w:style>
  <w:style w:type="character" w:customStyle="1" w:styleId="1ERPARRAFOCar">
    <w:name w:val="1ER PARRAFO Car"/>
    <w:link w:val="1ERPARRAFO"/>
    <w:rsid w:val="00DE38AF"/>
    <w:rPr>
      <w:rFonts w:ascii="Arial" w:hAnsi="Arial"/>
      <w:sz w:val="22"/>
      <w:szCs w:val="22"/>
      <w:lang w:eastAsia="en-US"/>
    </w:rPr>
  </w:style>
  <w:style w:type="paragraph" w:customStyle="1" w:styleId="1raNum">
    <w:name w:val="1ra Num"/>
    <w:basedOn w:val="Prrafodelista"/>
    <w:link w:val="1raNumCar"/>
    <w:qFormat/>
    <w:rsid w:val="00DE38AF"/>
    <w:pPr>
      <w:numPr>
        <w:numId w:val="12"/>
      </w:numPr>
      <w:jc w:val="both"/>
    </w:pPr>
    <w:rPr>
      <w:rFonts w:eastAsia="Calibri" w:cs="Times New Roman"/>
      <w:lang w:val="es-ES" w:eastAsia="en-US"/>
    </w:rPr>
  </w:style>
  <w:style w:type="character" w:customStyle="1" w:styleId="1raNumCar">
    <w:name w:val="1ra Num Car"/>
    <w:link w:val="1raNum"/>
    <w:rsid w:val="00DE38AF"/>
    <w:rPr>
      <w:rFonts w:ascii="Arial" w:hAnsi="Arial"/>
      <w:sz w:val="22"/>
      <w:szCs w:val="22"/>
      <w:lang w:eastAsia="en-US"/>
    </w:rPr>
  </w:style>
  <w:style w:type="paragraph" w:customStyle="1" w:styleId="Textoindependiente221">
    <w:name w:val="Texto independiente 221"/>
    <w:basedOn w:val="Normal"/>
    <w:rsid w:val="00DE38AF"/>
    <w:pPr>
      <w:widowControl w:val="0"/>
      <w:suppressAutoHyphens w:val="0"/>
      <w:overflowPunct w:val="0"/>
      <w:autoSpaceDE w:val="0"/>
      <w:autoSpaceDN w:val="0"/>
      <w:adjustRightInd w:val="0"/>
      <w:jc w:val="both"/>
      <w:textAlignment w:val="baseline"/>
    </w:pPr>
    <w:rPr>
      <w:rFonts w:ascii="CG Omega (W1)" w:hAnsi="CG Omega (W1)" w:cs="Times New Roman"/>
      <w:i/>
      <w:color w:val="auto"/>
      <w:sz w:val="20"/>
      <w:szCs w:val="20"/>
      <w:u w:val="single"/>
      <w:lang w:val="es-ES_tradnl" w:eastAsia="es-ES"/>
    </w:rPr>
  </w:style>
  <w:style w:type="paragraph" w:customStyle="1" w:styleId="PORTADALICITACION">
    <w:name w:val="PORTADA LICITACION"/>
    <w:basedOn w:val="Normal"/>
    <w:link w:val="PORTADALICITACIONCar"/>
    <w:qFormat/>
    <w:rsid w:val="00DE38AF"/>
    <w:pPr>
      <w:suppressAutoHyphens w:val="0"/>
      <w:jc w:val="center"/>
    </w:pPr>
    <w:rPr>
      <w:rFonts w:eastAsia="Calibri" w:cs="Times New Roman"/>
      <w:color w:val="auto"/>
      <w:lang w:val="es-MX" w:eastAsia="en-US"/>
    </w:rPr>
  </w:style>
  <w:style w:type="character" w:customStyle="1" w:styleId="PORTADALICITACIONCar">
    <w:name w:val="PORTADA LICITACION Car"/>
    <w:link w:val="PORTADALICITACION"/>
    <w:rsid w:val="00DE38AF"/>
    <w:rPr>
      <w:rFonts w:ascii="Arial" w:hAnsi="Arial"/>
      <w:b/>
      <w:sz w:val="24"/>
      <w:szCs w:val="24"/>
      <w:lang w:val="es-MX" w:eastAsia="en-US"/>
    </w:rPr>
  </w:style>
  <w:style w:type="paragraph" w:customStyle="1" w:styleId="2Parrafo">
    <w:name w:val="2 Parrafo"/>
    <w:basedOn w:val="Normal"/>
    <w:link w:val="2ParrafoCar"/>
    <w:qFormat/>
    <w:rsid w:val="00DE38AF"/>
    <w:pPr>
      <w:suppressAutoHyphens w:val="0"/>
      <w:spacing w:after="240" w:line="276" w:lineRule="auto"/>
      <w:ind w:left="567"/>
      <w:jc w:val="both"/>
    </w:pPr>
    <w:rPr>
      <w:rFonts w:ascii="Calibri" w:hAnsi="Calibri" w:cs="Times New Roman"/>
      <w:b w:val="0"/>
      <w:color w:val="auto"/>
      <w:sz w:val="20"/>
      <w:szCs w:val="20"/>
      <w:lang w:val="en-US" w:eastAsia="en-US" w:bidi="en-US"/>
    </w:rPr>
  </w:style>
  <w:style w:type="character" w:customStyle="1" w:styleId="2ParrafoCar">
    <w:name w:val="2 Parrafo Car"/>
    <w:link w:val="2Parrafo"/>
    <w:rsid w:val="00DE38AF"/>
    <w:rPr>
      <w:rFonts w:eastAsia="Times New Roman"/>
      <w:lang w:val="en-US" w:eastAsia="en-US" w:bidi="en-US"/>
    </w:rPr>
  </w:style>
  <w:style w:type="paragraph" w:customStyle="1" w:styleId="Parrvn4">
    <w:name w:val="Parr vn4"/>
    <w:basedOn w:val="Normal"/>
    <w:rsid w:val="00DE38AF"/>
    <w:pPr>
      <w:numPr>
        <w:numId w:val="13"/>
      </w:numPr>
      <w:suppressAutoHyphens w:val="0"/>
      <w:spacing w:after="200" w:line="276" w:lineRule="auto"/>
      <w:jc w:val="both"/>
    </w:pPr>
    <w:rPr>
      <w:rFonts w:ascii="Calibri" w:hAnsi="Calibri" w:cs="Times New Roman"/>
      <w:b w:val="0"/>
      <w:color w:val="auto"/>
      <w:sz w:val="20"/>
      <w:szCs w:val="20"/>
      <w:lang w:val="en-US" w:eastAsia="en-US" w:bidi="en-US"/>
    </w:rPr>
  </w:style>
  <w:style w:type="table" w:customStyle="1" w:styleId="Tablaconcuadrcula11">
    <w:name w:val="Tabla con cuadrícula11"/>
    <w:basedOn w:val="Tablanormal"/>
    <w:next w:val="Tablaconcuadrcula"/>
    <w:uiPriority w:val="59"/>
    <w:rsid w:val="00DE38AF"/>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DE38AF"/>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DE38AF"/>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DE38AF"/>
    <w:rPr>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27">
    <w:name w:val="CM127"/>
    <w:basedOn w:val="Default"/>
    <w:next w:val="Default"/>
    <w:uiPriority w:val="99"/>
    <w:rsid w:val="00DE38AF"/>
    <w:pPr>
      <w:suppressAutoHyphens w:val="0"/>
      <w:autoSpaceDN w:val="0"/>
      <w:adjustRightInd w:val="0"/>
    </w:pPr>
    <w:rPr>
      <w:rFonts w:ascii="Arial" w:eastAsia="Times New Roman" w:hAnsi="Arial" w:cs="Arial"/>
      <w:color w:val="auto"/>
      <w:kern w:val="0"/>
      <w:lang w:val="es-MX" w:eastAsia="es-MX"/>
    </w:rPr>
  </w:style>
  <w:style w:type="paragraph" w:customStyle="1" w:styleId="CM4">
    <w:name w:val="CM4"/>
    <w:basedOn w:val="Default"/>
    <w:next w:val="Default"/>
    <w:uiPriority w:val="99"/>
    <w:rsid w:val="00DE38AF"/>
    <w:pPr>
      <w:suppressAutoHyphens w:val="0"/>
      <w:autoSpaceDN w:val="0"/>
      <w:adjustRightInd w:val="0"/>
      <w:spacing w:line="258" w:lineRule="atLeast"/>
    </w:pPr>
    <w:rPr>
      <w:rFonts w:ascii="Arial" w:eastAsia="Times New Roman" w:hAnsi="Arial" w:cs="Arial"/>
      <w:color w:val="auto"/>
      <w:kern w:val="0"/>
      <w:lang w:val="es-MX" w:eastAsia="es-MX"/>
    </w:rPr>
  </w:style>
  <w:style w:type="paragraph" w:customStyle="1" w:styleId="CM126">
    <w:name w:val="CM126"/>
    <w:basedOn w:val="Default"/>
    <w:next w:val="Default"/>
    <w:uiPriority w:val="99"/>
    <w:rsid w:val="00DE38AF"/>
    <w:pPr>
      <w:suppressAutoHyphens w:val="0"/>
      <w:autoSpaceDN w:val="0"/>
      <w:adjustRightInd w:val="0"/>
    </w:pPr>
    <w:rPr>
      <w:rFonts w:ascii="Arial" w:eastAsia="Times New Roman" w:hAnsi="Arial" w:cs="Arial"/>
      <w:color w:val="auto"/>
      <w:kern w:val="0"/>
      <w:lang w:val="es-MX" w:eastAsia="es-MX"/>
    </w:rPr>
  </w:style>
  <w:style w:type="paragraph" w:customStyle="1" w:styleId="xl141">
    <w:name w:val="xl141"/>
    <w:basedOn w:val="Normal"/>
    <w:rsid w:val="00DE38AF"/>
    <w:pPr>
      <w:pBdr>
        <w:left w:val="single" w:sz="4" w:space="0" w:color="FFFFFF"/>
      </w:pBdr>
      <w:suppressAutoHyphens w:val="0"/>
      <w:spacing w:before="100" w:beforeAutospacing="1" w:after="100" w:afterAutospacing="1"/>
    </w:pPr>
    <w:rPr>
      <w:rFonts w:ascii="Calibri" w:hAnsi="Calibri" w:cs="Calibri"/>
      <w:bCs/>
      <w:color w:val="auto"/>
      <w:lang w:val="es-MX" w:eastAsia="es-MX"/>
    </w:rPr>
  </w:style>
  <w:style w:type="paragraph" w:customStyle="1" w:styleId="xl142">
    <w:name w:val="xl142"/>
    <w:basedOn w:val="Normal"/>
    <w:rsid w:val="00DE38AF"/>
    <w:pPr>
      <w:pBdr>
        <w:left w:val="single" w:sz="4" w:space="0" w:color="FFFFFF"/>
      </w:pBdr>
      <w:suppressAutoHyphens w:val="0"/>
      <w:spacing w:before="100" w:beforeAutospacing="1" w:after="100" w:afterAutospacing="1"/>
    </w:pPr>
    <w:rPr>
      <w:rFonts w:ascii="Calibri" w:hAnsi="Calibri" w:cs="Calibri"/>
      <w:b w:val="0"/>
      <w:color w:val="auto"/>
      <w:lang w:val="es-MX" w:eastAsia="es-MX"/>
    </w:rPr>
  </w:style>
  <w:style w:type="paragraph" w:customStyle="1" w:styleId="xl143">
    <w:name w:val="xl143"/>
    <w:basedOn w:val="Normal"/>
    <w:rsid w:val="00DE38AF"/>
    <w:pPr>
      <w:pBdr>
        <w:left w:val="single" w:sz="4" w:space="0" w:color="FFFFFF"/>
      </w:pBdr>
      <w:shd w:val="clear" w:color="000000" w:fill="FFFFFF"/>
      <w:suppressAutoHyphens w:val="0"/>
      <w:spacing w:before="100" w:beforeAutospacing="1" w:after="100" w:afterAutospacing="1"/>
    </w:pPr>
    <w:rPr>
      <w:rFonts w:ascii="Calibri" w:hAnsi="Calibri" w:cs="Calibri"/>
      <w:b w:val="0"/>
      <w:color w:val="auto"/>
      <w:lang w:val="es-MX" w:eastAsia="es-MX"/>
    </w:rPr>
  </w:style>
  <w:style w:type="paragraph" w:customStyle="1" w:styleId="xl144">
    <w:name w:val="xl144"/>
    <w:basedOn w:val="Normal"/>
    <w:rsid w:val="00DE38AF"/>
    <w:pPr>
      <w:pBdr>
        <w:left w:val="single" w:sz="4" w:space="0" w:color="FFFFFF"/>
      </w:pBdr>
      <w:shd w:val="clear" w:color="000000" w:fill="FFFFFF"/>
      <w:suppressAutoHyphens w:val="0"/>
      <w:spacing w:before="100" w:beforeAutospacing="1" w:after="100" w:afterAutospacing="1"/>
    </w:pPr>
    <w:rPr>
      <w:rFonts w:ascii="Calibri" w:hAnsi="Calibri" w:cs="Calibri"/>
      <w:bCs/>
      <w:color w:val="auto"/>
      <w:lang w:val="es-MX" w:eastAsia="es-MX"/>
    </w:rPr>
  </w:style>
  <w:style w:type="paragraph" w:customStyle="1" w:styleId="xl145">
    <w:name w:val="xl145"/>
    <w:basedOn w:val="Normal"/>
    <w:rsid w:val="00DE38AF"/>
    <w:pPr>
      <w:pBdr>
        <w:right w:val="single" w:sz="4" w:space="0" w:color="FFFFFF"/>
      </w:pBdr>
      <w:suppressAutoHyphens w:val="0"/>
      <w:spacing w:before="100" w:beforeAutospacing="1" w:after="100" w:afterAutospacing="1"/>
      <w:jc w:val="center"/>
    </w:pPr>
    <w:rPr>
      <w:rFonts w:ascii="Calibri" w:hAnsi="Calibri" w:cs="Calibri"/>
      <w:bCs/>
      <w:color w:val="auto"/>
      <w:sz w:val="20"/>
      <w:szCs w:val="20"/>
      <w:lang w:val="es-MX" w:eastAsia="es-MX"/>
    </w:rPr>
  </w:style>
  <w:style w:type="paragraph" w:customStyle="1" w:styleId="xl146">
    <w:name w:val="xl146"/>
    <w:basedOn w:val="Normal"/>
    <w:rsid w:val="00DE38AF"/>
    <w:pPr>
      <w:pBdr>
        <w:left w:val="single" w:sz="4" w:space="0" w:color="FFFFFF"/>
      </w:pBdr>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47">
    <w:name w:val="xl147"/>
    <w:basedOn w:val="Normal"/>
    <w:rsid w:val="00DE38AF"/>
    <w:pPr>
      <w:pBdr>
        <w:right w:val="single" w:sz="4" w:space="0" w:color="FFFFFF"/>
      </w:pBdr>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48">
    <w:name w:val="xl148"/>
    <w:basedOn w:val="Normal"/>
    <w:rsid w:val="00DE38AF"/>
    <w:pPr>
      <w:pBdr>
        <w:left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49">
    <w:name w:val="xl149"/>
    <w:basedOn w:val="Normal"/>
    <w:rsid w:val="00DE38AF"/>
    <w:pPr>
      <w:pBdr>
        <w:right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50">
    <w:name w:val="xl150"/>
    <w:basedOn w:val="Normal"/>
    <w:rsid w:val="00DE38AF"/>
    <w:pPr>
      <w:pBdr>
        <w:right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51">
    <w:name w:val="xl151"/>
    <w:basedOn w:val="Normal"/>
    <w:rsid w:val="00DE38AF"/>
    <w:pPr>
      <w:pBdr>
        <w:left w:val="single" w:sz="4" w:space="0" w:color="FFFFFF"/>
      </w:pBdr>
      <w:suppressAutoHyphens w:val="0"/>
      <w:spacing w:before="100" w:beforeAutospacing="1" w:after="100" w:afterAutospacing="1"/>
    </w:pPr>
    <w:rPr>
      <w:rFonts w:ascii="Calibri" w:hAnsi="Calibri" w:cs="Calibri"/>
      <w:bCs/>
      <w:color w:val="auto"/>
      <w:sz w:val="18"/>
      <w:szCs w:val="18"/>
      <w:lang w:val="es-MX" w:eastAsia="es-MX"/>
    </w:rPr>
  </w:style>
  <w:style w:type="paragraph" w:customStyle="1" w:styleId="xl152">
    <w:name w:val="xl152"/>
    <w:basedOn w:val="Normal"/>
    <w:rsid w:val="00DE38AF"/>
    <w:pPr>
      <w:pBdr>
        <w:right w:val="single" w:sz="4" w:space="0" w:color="FFFFFF"/>
      </w:pBdr>
      <w:shd w:val="clear" w:color="000000" w:fill="33CCCC"/>
      <w:suppressAutoHyphens w:val="0"/>
      <w:spacing w:before="100" w:beforeAutospacing="1" w:after="100" w:afterAutospacing="1"/>
      <w:jc w:val="center"/>
    </w:pPr>
    <w:rPr>
      <w:rFonts w:ascii="Calibri" w:hAnsi="Calibri" w:cs="Calibri"/>
      <w:bCs/>
      <w:color w:val="auto"/>
      <w:sz w:val="20"/>
      <w:szCs w:val="20"/>
      <w:lang w:val="es-MX" w:eastAsia="es-MX"/>
    </w:rPr>
  </w:style>
  <w:style w:type="paragraph" w:customStyle="1" w:styleId="xl153">
    <w:name w:val="xl153"/>
    <w:basedOn w:val="Normal"/>
    <w:rsid w:val="00DE38AF"/>
    <w:pPr>
      <w:pBdr>
        <w:right w:val="single" w:sz="4" w:space="0" w:color="FFFFFF"/>
      </w:pBdr>
      <w:suppressAutoHyphens w:val="0"/>
      <w:spacing w:before="100" w:beforeAutospacing="1" w:after="100" w:afterAutospacing="1"/>
      <w:jc w:val="center"/>
    </w:pPr>
    <w:rPr>
      <w:rFonts w:ascii="Calibri" w:hAnsi="Calibri" w:cs="Calibri"/>
      <w:b w:val="0"/>
      <w:color w:val="auto"/>
      <w:sz w:val="18"/>
      <w:szCs w:val="18"/>
      <w:lang w:val="es-MX" w:eastAsia="es-MX"/>
    </w:rPr>
  </w:style>
  <w:style w:type="paragraph" w:customStyle="1" w:styleId="xl154">
    <w:name w:val="xl154"/>
    <w:basedOn w:val="Normal"/>
    <w:rsid w:val="00DE38AF"/>
    <w:pPr>
      <w:pBdr>
        <w:right w:val="single" w:sz="4" w:space="0" w:color="FFFFFF"/>
      </w:pBdr>
      <w:suppressAutoHyphens w:val="0"/>
      <w:spacing w:before="100" w:beforeAutospacing="1" w:after="100" w:afterAutospacing="1"/>
    </w:pPr>
    <w:rPr>
      <w:b w:val="0"/>
      <w:color w:val="auto"/>
      <w:sz w:val="18"/>
      <w:szCs w:val="18"/>
      <w:lang w:val="es-MX" w:eastAsia="es-MX"/>
    </w:rPr>
  </w:style>
  <w:style w:type="paragraph" w:customStyle="1" w:styleId="xl155">
    <w:name w:val="xl155"/>
    <w:basedOn w:val="Normal"/>
    <w:rsid w:val="00DE38AF"/>
    <w:pPr>
      <w:pBdr>
        <w:left w:val="single" w:sz="4" w:space="0" w:color="FFFFFF"/>
      </w:pBdr>
      <w:suppressAutoHyphens w:val="0"/>
      <w:spacing w:before="100" w:beforeAutospacing="1" w:after="100" w:afterAutospacing="1"/>
    </w:pPr>
    <w:rPr>
      <w:b w:val="0"/>
      <w:color w:val="auto"/>
      <w:sz w:val="18"/>
      <w:szCs w:val="18"/>
      <w:lang w:val="es-MX" w:eastAsia="es-MX"/>
    </w:rPr>
  </w:style>
  <w:style w:type="paragraph" w:customStyle="1" w:styleId="xl156">
    <w:name w:val="xl156"/>
    <w:basedOn w:val="Normal"/>
    <w:rsid w:val="00DE38AF"/>
    <w:pPr>
      <w:pBdr>
        <w:left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57">
    <w:name w:val="xl157"/>
    <w:basedOn w:val="Normal"/>
    <w:rsid w:val="00DE38AF"/>
    <w:pPr>
      <w:pBdr>
        <w:left w:val="single" w:sz="4" w:space="0" w:color="FFFFFF"/>
        <w:bottom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58">
    <w:name w:val="xl158"/>
    <w:basedOn w:val="Normal"/>
    <w:rsid w:val="00DE38AF"/>
    <w:pPr>
      <w:pBdr>
        <w:bottom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59">
    <w:name w:val="xl159"/>
    <w:basedOn w:val="Normal"/>
    <w:rsid w:val="00DE38AF"/>
    <w:pPr>
      <w:pBdr>
        <w:bottom w:val="single" w:sz="4" w:space="0" w:color="FFFFFF"/>
      </w:pBdr>
      <w:suppressAutoHyphens w:val="0"/>
      <w:spacing w:before="100" w:beforeAutospacing="1" w:after="100" w:afterAutospacing="1"/>
    </w:pPr>
    <w:rPr>
      <w:rFonts w:ascii="Calibri" w:hAnsi="Calibri" w:cs="Calibri"/>
      <w:b w:val="0"/>
      <w:color w:val="auto"/>
      <w:sz w:val="18"/>
      <w:szCs w:val="18"/>
      <w:lang w:val="es-MX" w:eastAsia="es-MX"/>
    </w:rPr>
  </w:style>
  <w:style w:type="paragraph" w:customStyle="1" w:styleId="xl160">
    <w:name w:val="xl160"/>
    <w:basedOn w:val="Normal"/>
    <w:rsid w:val="00DE38AF"/>
    <w:pPr>
      <w:pBdr>
        <w:bottom w:val="single" w:sz="4" w:space="0" w:color="FFFFFF"/>
      </w:pBdr>
      <w:suppressAutoHyphens w:val="0"/>
      <w:spacing w:before="100" w:beforeAutospacing="1" w:after="100" w:afterAutospacing="1"/>
      <w:jc w:val="center"/>
    </w:pPr>
    <w:rPr>
      <w:rFonts w:ascii="Times New Roman" w:hAnsi="Times New Roman" w:cs="Times New Roman"/>
      <w:b w:val="0"/>
      <w:color w:val="auto"/>
      <w:lang w:val="es-MX" w:eastAsia="es-MX"/>
    </w:rPr>
  </w:style>
  <w:style w:type="paragraph" w:customStyle="1" w:styleId="xl161">
    <w:name w:val="xl161"/>
    <w:basedOn w:val="Normal"/>
    <w:rsid w:val="00DE38AF"/>
    <w:pPr>
      <w:pBdr>
        <w:bottom w:val="single" w:sz="4" w:space="0" w:color="FFFFFF"/>
        <w:right w:val="single" w:sz="4" w:space="0" w:color="FFFFFF"/>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62">
    <w:name w:val="xl162"/>
    <w:basedOn w:val="Normal"/>
    <w:rsid w:val="00DE38AF"/>
    <w:pPr>
      <w:pBdr>
        <w:top w:val="single" w:sz="4" w:space="0" w:color="auto"/>
      </w:pBdr>
      <w:suppressAutoHyphens w:val="0"/>
      <w:spacing w:before="100" w:beforeAutospacing="1" w:after="100" w:afterAutospacing="1"/>
      <w:jc w:val="center"/>
      <w:textAlignment w:val="center"/>
    </w:pPr>
    <w:rPr>
      <w:rFonts w:ascii="Calibri" w:hAnsi="Calibri" w:cs="Calibri"/>
      <w:b w:val="0"/>
      <w:color w:val="0000D4"/>
      <w:lang w:val="es-MX" w:eastAsia="es-MX"/>
    </w:rPr>
  </w:style>
  <w:style w:type="paragraph" w:customStyle="1" w:styleId="xl163">
    <w:name w:val="xl163"/>
    <w:basedOn w:val="Normal"/>
    <w:rsid w:val="00DE38AF"/>
    <w:pPr>
      <w:pBdr>
        <w:left w:val="single" w:sz="4" w:space="0" w:color="FFFFFF"/>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64">
    <w:name w:val="xl164"/>
    <w:basedOn w:val="Normal"/>
    <w:rsid w:val="00DE38AF"/>
    <w:pPr>
      <w:pBdr>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65">
    <w:name w:val="xl165"/>
    <w:basedOn w:val="Normal"/>
    <w:rsid w:val="00DE38AF"/>
    <w:pPr>
      <w:pBdr>
        <w:bottom w:val="single" w:sz="4" w:space="0" w:color="FFFFFF"/>
        <w:right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66">
    <w:name w:val="xl166"/>
    <w:basedOn w:val="Normal"/>
    <w:rsid w:val="00DE38AF"/>
    <w:pPr>
      <w:pBdr>
        <w:top w:val="single" w:sz="4" w:space="0" w:color="auto"/>
      </w:pBdr>
      <w:suppressAutoHyphens w:val="0"/>
      <w:spacing w:before="100" w:beforeAutospacing="1" w:after="100" w:afterAutospacing="1"/>
      <w:jc w:val="center"/>
    </w:pPr>
    <w:rPr>
      <w:rFonts w:ascii="Calibri" w:hAnsi="Calibri" w:cs="Calibri"/>
      <w:b w:val="0"/>
      <w:color w:val="0000D4"/>
      <w:sz w:val="18"/>
      <w:szCs w:val="18"/>
      <w:lang w:val="es-MX" w:eastAsia="es-MX"/>
    </w:rPr>
  </w:style>
  <w:style w:type="paragraph" w:customStyle="1" w:styleId="xl167">
    <w:name w:val="xl167"/>
    <w:basedOn w:val="Normal"/>
    <w:rsid w:val="00DE38AF"/>
    <w:pPr>
      <w:pBdr>
        <w:top w:val="single" w:sz="12" w:space="0" w:color="FFFFFF"/>
        <w:left w:val="single" w:sz="12"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sz w:val="40"/>
      <w:szCs w:val="40"/>
      <w:lang w:val="es-MX" w:eastAsia="es-MX"/>
    </w:rPr>
  </w:style>
  <w:style w:type="paragraph" w:customStyle="1" w:styleId="xl168">
    <w:name w:val="xl168"/>
    <w:basedOn w:val="Normal"/>
    <w:rsid w:val="00DE38AF"/>
    <w:pPr>
      <w:pBdr>
        <w:top w:val="single" w:sz="12"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sz w:val="40"/>
      <w:szCs w:val="40"/>
      <w:lang w:val="es-MX" w:eastAsia="es-MX"/>
    </w:rPr>
  </w:style>
  <w:style w:type="paragraph" w:customStyle="1" w:styleId="xl169">
    <w:name w:val="xl169"/>
    <w:basedOn w:val="Normal"/>
    <w:rsid w:val="00DE38AF"/>
    <w:pPr>
      <w:pBdr>
        <w:top w:val="single" w:sz="12" w:space="0" w:color="FFFFFF"/>
        <w:right w:val="single" w:sz="12"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sz w:val="40"/>
      <w:szCs w:val="40"/>
      <w:lang w:val="es-MX" w:eastAsia="es-MX"/>
    </w:rPr>
  </w:style>
  <w:style w:type="paragraph" w:customStyle="1" w:styleId="xl170">
    <w:name w:val="xl170"/>
    <w:basedOn w:val="Normal"/>
    <w:rsid w:val="00DE38AF"/>
    <w:pPr>
      <w:shd w:val="clear" w:color="000000" w:fill="FFFFFF"/>
      <w:suppressAutoHyphens w:val="0"/>
      <w:spacing w:before="100" w:beforeAutospacing="1" w:after="100" w:afterAutospacing="1"/>
    </w:pPr>
    <w:rPr>
      <w:rFonts w:ascii="Calibri" w:hAnsi="Calibri" w:cs="Calibri"/>
      <w:bCs/>
      <w:color w:val="auto"/>
      <w:lang w:val="es-MX" w:eastAsia="es-MX"/>
    </w:rPr>
  </w:style>
  <w:style w:type="paragraph" w:customStyle="1" w:styleId="xl171">
    <w:name w:val="xl171"/>
    <w:basedOn w:val="Normal"/>
    <w:rsid w:val="00DE38AF"/>
    <w:pPr>
      <w:pBdr>
        <w:bottom w:val="single" w:sz="4" w:space="0" w:color="auto"/>
      </w:pBdr>
      <w:shd w:val="clear" w:color="000000" w:fill="FFFFFF"/>
      <w:suppressAutoHyphens w:val="0"/>
      <w:spacing w:before="100" w:beforeAutospacing="1" w:after="100" w:afterAutospacing="1"/>
    </w:pPr>
    <w:rPr>
      <w:rFonts w:ascii="Calibri" w:hAnsi="Calibri" w:cs="Calibri"/>
      <w:b w:val="0"/>
      <w:color w:val="auto"/>
      <w:lang w:val="es-MX" w:eastAsia="es-MX"/>
    </w:rPr>
  </w:style>
  <w:style w:type="paragraph" w:customStyle="1" w:styleId="xl172">
    <w:name w:val="xl172"/>
    <w:basedOn w:val="Normal"/>
    <w:rsid w:val="00DE38AF"/>
    <w:pPr>
      <w:pBdr>
        <w:top w:val="single" w:sz="4" w:space="0" w:color="auto"/>
      </w:pBdr>
      <w:shd w:val="clear" w:color="000000" w:fill="FFFFFF"/>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73">
    <w:name w:val="xl173"/>
    <w:basedOn w:val="Normal"/>
    <w:rsid w:val="00DE38AF"/>
    <w:pPr>
      <w:pBdr>
        <w:top w:val="single" w:sz="4" w:space="0" w:color="auto"/>
        <w:bottom w:val="single" w:sz="4" w:space="0" w:color="auto"/>
      </w:pBdr>
      <w:shd w:val="clear" w:color="000000" w:fill="FFFFFF"/>
      <w:suppressAutoHyphens w:val="0"/>
      <w:spacing w:before="100" w:beforeAutospacing="1" w:after="100" w:afterAutospacing="1"/>
    </w:pPr>
    <w:rPr>
      <w:rFonts w:ascii="Calibri" w:hAnsi="Calibri" w:cs="Calibri"/>
      <w:b w:val="0"/>
      <w:color w:val="auto"/>
      <w:lang w:val="es-MX" w:eastAsia="es-MX"/>
    </w:rPr>
  </w:style>
  <w:style w:type="paragraph" w:customStyle="1" w:styleId="xl174">
    <w:name w:val="xl174"/>
    <w:basedOn w:val="Normal"/>
    <w:rsid w:val="00DE38AF"/>
    <w:pPr>
      <w:pBdr>
        <w:bottom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75">
    <w:name w:val="xl175"/>
    <w:basedOn w:val="Normal"/>
    <w:rsid w:val="00DE38AF"/>
    <w:pPr>
      <w:pBdr>
        <w:bottom w:val="single" w:sz="4" w:space="0" w:color="auto"/>
      </w:pBdr>
      <w:suppressAutoHyphens w:val="0"/>
      <w:spacing w:before="100" w:beforeAutospacing="1" w:after="100" w:afterAutospacing="1"/>
    </w:pPr>
    <w:rPr>
      <w:rFonts w:ascii="Times New Roman" w:hAnsi="Times New Roman" w:cs="Times New Roman"/>
      <w:b w:val="0"/>
      <w:color w:val="auto"/>
      <w:lang w:val="es-MX" w:eastAsia="es-MX"/>
    </w:rPr>
  </w:style>
  <w:style w:type="paragraph" w:customStyle="1" w:styleId="xl176">
    <w:name w:val="xl176"/>
    <w:basedOn w:val="Normal"/>
    <w:rsid w:val="00DE38AF"/>
    <w:pPr>
      <w:pBdr>
        <w:top w:val="single" w:sz="4" w:space="0" w:color="FFFFFF"/>
        <w:left w:val="single" w:sz="4" w:space="0" w:color="FFFFFF"/>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77">
    <w:name w:val="xl177"/>
    <w:basedOn w:val="Normal"/>
    <w:rsid w:val="00DE38AF"/>
    <w:pPr>
      <w:pBdr>
        <w:top w:val="single" w:sz="4" w:space="0" w:color="FFFFFF"/>
        <w:bottom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78">
    <w:name w:val="xl178"/>
    <w:basedOn w:val="Normal"/>
    <w:rsid w:val="00DE38AF"/>
    <w:pPr>
      <w:pBdr>
        <w:top w:val="single" w:sz="4" w:space="0" w:color="auto"/>
        <w:bottom w:val="single" w:sz="4" w:space="0" w:color="auto"/>
      </w:pBdr>
      <w:shd w:val="clear" w:color="000000" w:fill="FFFFFF"/>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79">
    <w:name w:val="xl179"/>
    <w:basedOn w:val="Normal"/>
    <w:rsid w:val="00DE38AF"/>
    <w:pPr>
      <w:pBdr>
        <w:top w:val="single" w:sz="4" w:space="0" w:color="auto"/>
        <w:bottom w:val="single" w:sz="4" w:space="0" w:color="auto"/>
      </w:pBdr>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80">
    <w:name w:val="xl180"/>
    <w:basedOn w:val="Normal"/>
    <w:rsid w:val="00DE38AF"/>
    <w:pPr>
      <w:pBdr>
        <w:bottom w:val="single" w:sz="4" w:space="0" w:color="auto"/>
      </w:pBdr>
      <w:shd w:val="clear" w:color="000000" w:fill="FFFFFF"/>
      <w:suppressAutoHyphens w:val="0"/>
      <w:spacing w:before="100" w:beforeAutospacing="1" w:after="100" w:afterAutospacing="1"/>
      <w:jc w:val="center"/>
    </w:pPr>
    <w:rPr>
      <w:rFonts w:ascii="Calibri" w:hAnsi="Calibri" w:cs="Calibri"/>
      <w:b w:val="0"/>
      <w:color w:val="auto"/>
      <w:lang w:val="es-MX" w:eastAsia="es-MX"/>
    </w:rPr>
  </w:style>
  <w:style w:type="paragraph" w:customStyle="1" w:styleId="xl181">
    <w:name w:val="xl181"/>
    <w:basedOn w:val="Normal"/>
    <w:rsid w:val="00DE38AF"/>
    <w:pPr>
      <w:pBdr>
        <w:bottom w:val="single" w:sz="4" w:space="0" w:color="auto"/>
      </w:pBdr>
      <w:suppressAutoHyphens w:val="0"/>
      <w:spacing w:before="100" w:beforeAutospacing="1" w:after="100" w:afterAutospacing="1"/>
      <w:jc w:val="center"/>
      <w:textAlignment w:val="center"/>
    </w:pPr>
    <w:rPr>
      <w:rFonts w:ascii="Calibri" w:hAnsi="Calibri" w:cs="Calibri"/>
      <w:b w:val="0"/>
      <w:color w:val="0000D4"/>
      <w:lang w:val="es-MX" w:eastAsia="es-MX"/>
    </w:rPr>
  </w:style>
  <w:style w:type="paragraph" w:customStyle="1" w:styleId="xl182">
    <w:name w:val="xl182"/>
    <w:basedOn w:val="Normal"/>
    <w:rsid w:val="00DE38AF"/>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83">
    <w:name w:val="xl183"/>
    <w:basedOn w:val="Normal"/>
    <w:rsid w:val="00DE38AF"/>
    <w:pPr>
      <w:pBdr>
        <w:top w:val="single" w:sz="4" w:space="0" w:color="auto"/>
        <w:bottom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84">
    <w:name w:val="xl184"/>
    <w:basedOn w:val="Normal"/>
    <w:rsid w:val="00DE38AF"/>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Calibri" w:hAnsi="Calibri" w:cs="Calibri"/>
      <w:b w:val="0"/>
      <w:color w:val="0000D4"/>
      <w:lang w:val="es-MX" w:eastAsia="es-MX"/>
    </w:rPr>
  </w:style>
  <w:style w:type="paragraph" w:customStyle="1" w:styleId="xl185">
    <w:name w:val="xl185"/>
    <w:basedOn w:val="Normal"/>
    <w:rsid w:val="00DE38AF"/>
    <w:pPr>
      <w:pBdr>
        <w:left w:val="single" w:sz="4" w:space="0" w:color="FFFFFF"/>
      </w:pBdr>
      <w:suppressAutoHyphens w:val="0"/>
      <w:spacing w:before="100" w:beforeAutospacing="1" w:after="100" w:afterAutospacing="1"/>
    </w:pPr>
    <w:rPr>
      <w:rFonts w:ascii="Calibri" w:hAnsi="Calibri" w:cs="Calibri"/>
      <w:bCs/>
      <w:color w:val="auto"/>
      <w:lang w:val="es-MX" w:eastAsia="es-MX"/>
    </w:rPr>
  </w:style>
  <w:style w:type="paragraph" w:customStyle="1" w:styleId="xl186">
    <w:name w:val="xl186"/>
    <w:basedOn w:val="Normal"/>
    <w:rsid w:val="00DE38AF"/>
    <w:pPr>
      <w:suppressAutoHyphens w:val="0"/>
      <w:spacing w:before="100" w:beforeAutospacing="1" w:after="100" w:afterAutospacing="1"/>
    </w:pPr>
    <w:rPr>
      <w:rFonts w:ascii="Calibri" w:hAnsi="Calibri" w:cs="Calibri"/>
      <w:bCs/>
      <w:color w:val="auto"/>
      <w:lang w:val="es-MX" w:eastAsia="es-MX"/>
    </w:rPr>
  </w:style>
  <w:style w:type="paragraph" w:customStyle="1" w:styleId="xl187">
    <w:name w:val="xl187"/>
    <w:basedOn w:val="Normal"/>
    <w:rsid w:val="00DE38AF"/>
    <w:pPr>
      <w:pBdr>
        <w:right w:val="single" w:sz="4" w:space="0" w:color="FFFFFF"/>
      </w:pBdr>
      <w:suppressAutoHyphens w:val="0"/>
      <w:spacing w:before="100" w:beforeAutospacing="1" w:after="100" w:afterAutospacing="1"/>
    </w:pPr>
    <w:rPr>
      <w:rFonts w:ascii="Calibri" w:hAnsi="Calibri" w:cs="Calibri"/>
      <w:bCs/>
      <w:color w:val="auto"/>
      <w:lang w:val="es-MX" w:eastAsia="es-MX"/>
    </w:rPr>
  </w:style>
  <w:style w:type="paragraph" w:customStyle="1" w:styleId="xl188">
    <w:name w:val="xl188"/>
    <w:basedOn w:val="Normal"/>
    <w:rsid w:val="00DE38AF"/>
    <w:pPr>
      <w:pBdr>
        <w:top w:val="single" w:sz="4" w:space="0" w:color="auto"/>
        <w:bottom w:val="single" w:sz="4" w:space="0" w:color="auto"/>
      </w:pBdr>
      <w:suppressAutoHyphens w:val="0"/>
      <w:spacing w:before="100" w:beforeAutospacing="1" w:after="100" w:afterAutospacing="1"/>
      <w:jc w:val="center"/>
    </w:pPr>
    <w:rPr>
      <w:rFonts w:ascii="Times New Roman" w:hAnsi="Times New Roman" w:cs="Times New Roman"/>
      <w:b w:val="0"/>
      <w:color w:val="0000D4"/>
      <w:lang w:val="es-MX" w:eastAsia="es-MX"/>
    </w:rPr>
  </w:style>
  <w:style w:type="paragraph" w:customStyle="1" w:styleId="xl189">
    <w:name w:val="xl189"/>
    <w:basedOn w:val="Normal"/>
    <w:rsid w:val="00DE38AF"/>
    <w:pPr>
      <w:pBdr>
        <w:bottom w:val="single" w:sz="4" w:space="0" w:color="auto"/>
      </w:pBdr>
      <w:suppressAutoHyphens w:val="0"/>
      <w:spacing w:before="100" w:beforeAutospacing="1" w:after="100" w:afterAutospacing="1"/>
      <w:jc w:val="center"/>
    </w:pPr>
    <w:rPr>
      <w:rFonts w:ascii="Times New Roman" w:hAnsi="Times New Roman" w:cs="Times New Roman"/>
      <w:b w:val="0"/>
      <w:color w:val="0000D4"/>
      <w:lang w:val="es-MX" w:eastAsia="es-MX"/>
    </w:rPr>
  </w:style>
  <w:style w:type="paragraph" w:customStyle="1" w:styleId="xl190">
    <w:name w:val="xl190"/>
    <w:basedOn w:val="Normal"/>
    <w:rsid w:val="00DE38AF"/>
    <w:pPr>
      <w:pBdr>
        <w:bottom w:val="single" w:sz="4" w:space="0" w:color="auto"/>
      </w:pBdr>
      <w:suppressAutoHyphens w:val="0"/>
      <w:spacing w:before="100" w:beforeAutospacing="1" w:after="100" w:afterAutospacing="1"/>
      <w:textAlignment w:val="center"/>
    </w:pPr>
    <w:rPr>
      <w:rFonts w:ascii="Calibri" w:hAnsi="Calibri" w:cs="Calibri"/>
      <w:b w:val="0"/>
      <w:color w:val="0000D4"/>
      <w:lang w:val="es-MX" w:eastAsia="es-MX"/>
    </w:rPr>
  </w:style>
  <w:style w:type="paragraph" w:customStyle="1" w:styleId="xl191">
    <w:name w:val="xl191"/>
    <w:basedOn w:val="Normal"/>
    <w:rsid w:val="00DE38AF"/>
    <w:pPr>
      <w:pBdr>
        <w:bottom w:val="single" w:sz="4" w:space="0" w:color="auto"/>
      </w:pBdr>
      <w:suppressAutoHyphens w:val="0"/>
      <w:spacing w:before="100" w:beforeAutospacing="1" w:after="100" w:afterAutospacing="1"/>
    </w:pPr>
    <w:rPr>
      <w:rFonts w:ascii="Calibri" w:hAnsi="Calibri" w:cs="Calibri"/>
      <w:b w:val="0"/>
      <w:color w:val="0000D4"/>
      <w:sz w:val="18"/>
      <w:szCs w:val="18"/>
      <w:lang w:val="es-MX" w:eastAsia="es-MX"/>
    </w:rPr>
  </w:style>
  <w:style w:type="paragraph" w:customStyle="1" w:styleId="xl192">
    <w:name w:val="xl192"/>
    <w:basedOn w:val="Normal"/>
    <w:rsid w:val="00DE38AF"/>
    <w:pPr>
      <w:pBdr>
        <w:left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93">
    <w:name w:val="xl193"/>
    <w:basedOn w:val="Normal"/>
    <w:rsid w:val="00DE38AF"/>
    <w:pP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94">
    <w:name w:val="xl194"/>
    <w:basedOn w:val="Normal"/>
    <w:rsid w:val="00DE38AF"/>
    <w:pPr>
      <w:pBdr>
        <w:right w:val="single" w:sz="4" w:space="0" w:color="FFFFFF"/>
      </w:pBdr>
      <w:shd w:val="clear" w:color="000000" w:fill="33CCCC"/>
      <w:suppressAutoHyphens w:val="0"/>
      <w:spacing w:before="100" w:beforeAutospacing="1" w:after="100" w:afterAutospacing="1"/>
      <w:jc w:val="center"/>
      <w:textAlignment w:val="center"/>
    </w:pPr>
    <w:rPr>
      <w:rFonts w:ascii="Calibri" w:hAnsi="Calibri" w:cs="Calibri"/>
      <w:bCs/>
      <w:color w:val="auto"/>
      <w:lang w:val="es-MX" w:eastAsia="es-MX"/>
    </w:rPr>
  </w:style>
  <w:style w:type="paragraph" w:customStyle="1" w:styleId="xl195">
    <w:name w:val="xl195"/>
    <w:basedOn w:val="Normal"/>
    <w:rsid w:val="00DE38AF"/>
    <w:pPr>
      <w:pBdr>
        <w:top w:val="single" w:sz="4" w:space="0" w:color="auto"/>
        <w:bottom w:val="single" w:sz="4" w:space="0" w:color="auto"/>
      </w:pBdr>
      <w:suppressAutoHyphens w:val="0"/>
      <w:spacing w:before="100" w:beforeAutospacing="1" w:after="100" w:afterAutospacing="1"/>
      <w:jc w:val="center"/>
    </w:pPr>
    <w:rPr>
      <w:rFonts w:ascii="Calibri" w:hAnsi="Calibri" w:cs="Calibri"/>
      <w:b w:val="0"/>
      <w:color w:val="0000D4"/>
      <w:sz w:val="18"/>
      <w:szCs w:val="18"/>
      <w:lang w:val="es-MX" w:eastAsia="es-MX"/>
    </w:rPr>
  </w:style>
  <w:style w:type="paragraph" w:customStyle="1" w:styleId="xl196">
    <w:name w:val="xl196"/>
    <w:basedOn w:val="Normal"/>
    <w:rsid w:val="00DE38AF"/>
    <w:pPr>
      <w:pBdr>
        <w:top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cs="Times New Roman"/>
      <w:b w:val="0"/>
      <w:color w:val="auto"/>
      <w:lang w:val="es-MX" w:eastAsia="es-MX"/>
    </w:rPr>
  </w:style>
  <w:style w:type="paragraph" w:customStyle="1" w:styleId="xl197">
    <w:name w:val="xl197"/>
    <w:basedOn w:val="Normal"/>
    <w:rsid w:val="00DE38AF"/>
    <w:pPr>
      <w:pBdr>
        <w:bottom w:val="single" w:sz="4" w:space="0" w:color="auto"/>
      </w:pBdr>
      <w:suppressAutoHyphens w:val="0"/>
      <w:spacing w:before="100" w:beforeAutospacing="1" w:after="100" w:afterAutospacing="1"/>
      <w:jc w:val="center"/>
    </w:pPr>
    <w:rPr>
      <w:rFonts w:ascii="Calibri" w:hAnsi="Calibri" w:cs="Calibri"/>
      <w:b w:val="0"/>
      <w:color w:val="auto"/>
      <w:sz w:val="18"/>
      <w:szCs w:val="18"/>
      <w:lang w:val="es-MX" w:eastAsia="es-MX"/>
    </w:rPr>
  </w:style>
  <w:style w:type="paragraph" w:customStyle="1" w:styleId="xl198">
    <w:name w:val="xl198"/>
    <w:basedOn w:val="Normal"/>
    <w:rsid w:val="00DE38AF"/>
    <w:pPr>
      <w:pBdr>
        <w:top w:val="single" w:sz="4" w:space="0" w:color="auto"/>
        <w:bottom w:val="single" w:sz="4" w:space="0" w:color="auto"/>
      </w:pBdr>
      <w:suppressAutoHyphens w:val="0"/>
      <w:spacing w:before="100" w:beforeAutospacing="1" w:after="100" w:afterAutospacing="1"/>
    </w:pPr>
    <w:rPr>
      <w:rFonts w:ascii="Calibri" w:hAnsi="Calibri" w:cs="Calibri"/>
      <w:b w:val="0"/>
      <w:color w:val="0000D4"/>
      <w:sz w:val="18"/>
      <w:szCs w:val="18"/>
      <w:lang w:val="es-MX" w:eastAsia="es-MX"/>
    </w:rPr>
  </w:style>
  <w:style w:type="paragraph" w:customStyle="1" w:styleId="xl199">
    <w:name w:val="xl199"/>
    <w:basedOn w:val="Normal"/>
    <w:rsid w:val="00DE38AF"/>
    <w:pPr>
      <w:pBdr>
        <w:bottom w:val="single" w:sz="4" w:space="0" w:color="auto"/>
      </w:pBdr>
      <w:suppressAutoHyphens w:val="0"/>
      <w:spacing w:before="100" w:beforeAutospacing="1" w:after="100" w:afterAutospacing="1"/>
      <w:jc w:val="center"/>
    </w:pPr>
    <w:rPr>
      <w:rFonts w:ascii="Times New Roman" w:hAnsi="Times New Roman" w:cs="Times New Roman"/>
      <w:b w:val="0"/>
      <w:color w:val="auto"/>
      <w:lang w:val="es-MX" w:eastAsia="es-MX"/>
    </w:rPr>
  </w:style>
  <w:style w:type="paragraph" w:customStyle="1" w:styleId="Textosinformato1">
    <w:name w:val="Texto sin formato1"/>
    <w:basedOn w:val="Normal"/>
    <w:uiPriority w:val="99"/>
    <w:rsid w:val="00DE38AF"/>
    <w:pPr>
      <w:suppressAutoHyphens w:val="0"/>
      <w:overflowPunct w:val="0"/>
      <w:autoSpaceDE w:val="0"/>
      <w:autoSpaceDN w:val="0"/>
      <w:adjustRightInd w:val="0"/>
    </w:pPr>
    <w:rPr>
      <w:rFonts w:ascii="Courier New" w:hAnsi="Courier New" w:cs="Times New Roman"/>
      <w:b w:val="0"/>
      <w:color w:val="auto"/>
      <w:sz w:val="20"/>
      <w:szCs w:val="20"/>
      <w:lang w:val="es-MX" w:eastAsia="es-ES"/>
    </w:rPr>
  </w:style>
  <w:style w:type="numbering" w:customStyle="1" w:styleId="Sinlista21">
    <w:name w:val="Sin lista21"/>
    <w:next w:val="Sinlista"/>
    <w:uiPriority w:val="99"/>
    <w:semiHidden/>
    <w:unhideWhenUsed/>
    <w:rsid w:val="00DE38AF"/>
  </w:style>
  <w:style w:type="numbering" w:customStyle="1" w:styleId="1111111">
    <w:name w:val="1 / 1.1 / 1.1.11"/>
    <w:basedOn w:val="Sinlista"/>
    <w:next w:val="111111"/>
    <w:rsid w:val="00DE38AF"/>
    <w:pPr>
      <w:numPr>
        <w:numId w:val="5"/>
      </w:numPr>
    </w:pPr>
  </w:style>
  <w:style w:type="numbering" w:customStyle="1" w:styleId="Estilo121">
    <w:name w:val="Estilo121"/>
    <w:rsid w:val="00DE38AF"/>
    <w:pPr>
      <w:numPr>
        <w:numId w:val="6"/>
      </w:numPr>
    </w:pPr>
  </w:style>
  <w:style w:type="paragraph" w:styleId="Subttulo">
    <w:name w:val="Subtitle"/>
    <w:basedOn w:val="Normal"/>
    <w:next w:val="Normal"/>
    <w:link w:val="SubttuloCar"/>
    <w:qFormat/>
    <w:rsid w:val="00DE38AF"/>
    <w:pPr>
      <w:numPr>
        <w:ilvl w:val="1"/>
      </w:numPr>
    </w:pPr>
    <w:rPr>
      <w:rFonts w:ascii="Calibri" w:hAnsi="Calibri" w:cs="Times New Roman"/>
      <w:b w:val="0"/>
      <w:color w:val="5A5A5A"/>
      <w:spacing w:val="15"/>
      <w:sz w:val="22"/>
      <w:szCs w:val="22"/>
      <w:lang w:eastAsia="es-ES"/>
    </w:rPr>
  </w:style>
  <w:style w:type="character" w:customStyle="1" w:styleId="SubttuloCar1">
    <w:name w:val="Subtítulo Car1"/>
    <w:basedOn w:val="Fuentedeprrafopredeter"/>
    <w:uiPriority w:val="11"/>
    <w:rsid w:val="00DE38AF"/>
    <w:rPr>
      <w:rFonts w:asciiTheme="majorHAnsi" w:eastAsiaTheme="majorEastAsia" w:hAnsiTheme="majorHAnsi" w:cstheme="majorBidi"/>
      <w:b/>
      <w:i/>
      <w:iCs/>
      <w:color w:val="4F81BD" w:themeColor="accent1"/>
      <w:spacing w:val="15"/>
      <w:sz w:val="24"/>
      <w:szCs w:val="24"/>
      <w:lang w:eastAsia="ar-SA"/>
    </w:rPr>
  </w:style>
  <w:style w:type="numbering" w:customStyle="1" w:styleId="Estilo13">
    <w:name w:val="Estilo13"/>
    <w:rsid w:val="008241B0"/>
    <w:pPr>
      <w:numPr>
        <w:numId w:val="1"/>
      </w:numPr>
    </w:pPr>
  </w:style>
  <w:style w:type="numbering" w:customStyle="1" w:styleId="Estilo23">
    <w:name w:val="Estilo23"/>
    <w:rsid w:val="008241B0"/>
    <w:pPr>
      <w:numPr>
        <w:numId w:val="2"/>
      </w:numPr>
    </w:pPr>
  </w:style>
  <w:style w:type="table" w:customStyle="1" w:styleId="Tablaconcuadrcula21">
    <w:name w:val="Tabla con cuadrícula21"/>
    <w:basedOn w:val="Tablanormal"/>
    <w:next w:val="Tablaconcuadrcula"/>
    <w:uiPriority w:val="59"/>
    <w:rsid w:val="008241B0"/>
    <w:rPr>
      <w:rFonts w:ascii="Arial" w:eastAsiaTheme="minorHAnsi" w:hAnsi="Arial" w:cs="Arial"/>
      <w:lang w:val="es-MX"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8">
    <w:name w:val="font8"/>
    <w:basedOn w:val="Normal"/>
    <w:uiPriority w:val="99"/>
    <w:rsid w:val="008241B0"/>
    <w:pPr>
      <w:suppressAutoHyphens w:val="0"/>
      <w:spacing w:before="100" w:beforeAutospacing="1" w:after="100" w:afterAutospacing="1"/>
    </w:pPr>
    <w:rPr>
      <w:rFonts w:ascii="Cambria" w:hAnsi="Cambria" w:cs="Times New Roman"/>
      <w:b w:val="0"/>
      <w:color w:val="3B3B3B"/>
      <w:sz w:val="16"/>
      <w:szCs w:val="16"/>
      <w:lang w:val="es-MX" w:eastAsia="es-MX"/>
    </w:rPr>
  </w:style>
  <w:style w:type="paragraph" w:customStyle="1" w:styleId="font9">
    <w:name w:val="font9"/>
    <w:basedOn w:val="Normal"/>
    <w:uiPriority w:val="99"/>
    <w:rsid w:val="008241B0"/>
    <w:pPr>
      <w:suppressAutoHyphens w:val="0"/>
      <w:spacing w:before="100" w:beforeAutospacing="1" w:after="100" w:afterAutospacing="1"/>
    </w:pPr>
    <w:rPr>
      <w:rFonts w:ascii="Cambria" w:hAnsi="Cambria" w:cs="Times New Roman"/>
      <w:b w:val="0"/>
      <w:sz w:val="16"/>
      <w:szCs w:val="16"/>
      <w:lang w:val="es-MX" w:eastAsia="es-MX"/>
    </w:rPr>
  </w:style>
  <w:style w:type="character" w:customStyle="1" w:styleId="Ttulo1Car1">
    <w:name w:val="Título 1 Car1"/>
    <w:aliases w:val="e Car1,a Car1"/>
    <w:basedOn w:val="Fuentedeprrafopredeter"/>
    <w:rsid w:val="008241B0"/>
    <w:rPr>
      <w:rFonts w:asciiTheme="majorHAnsi" w:eastAsiaTheme="majorEastAsia" w:hAnsiTheme="majorHAnsi" w:cstheme="majorBidi"/>
      <w:b/>
      <w:color w:val="365F91" w:themeColor="accent1" w:themeShade="BF"/>
      <w:sz w:val="32"/>
      <w:szCs w:val="32"/>
      <w:lang w:eastAsia="ar-SA"/>
    </w:rPr>
  </w:style>
  <w:style w:type="paragraph" w:customStyle="1" w:styleId="msonormal0">
    <w:name w:val="msonormal"/>
    <w:basedOn w:val="Normal"/>
    <w:rsid w:val="008241B0"/>
    <w:pPr>
      <w:spacing w:before="100" w:beforeAutospacing="1" w:after="100" w:afterAutospacing="1"/>
    </w:pPr>
  </w:style>
  <w:style w:type="character" w:customStyle="1" w:styleId="PiedepginaCar1">
    <w:name w:val="Pie de página Car1"/>
    <w:aliases w:val="footer odd Car1,footer odd1 Car1,footer odd2 Car1,footer odd3 Car1,footer odd4 Car1,footer odd5 Car1,Pie de página1 Car1,footer Car1"/>
    <w:basedOn w:val="Fuentedeprrafopredeter"/>
    <w:uiPriority w:val="99"/>
    <w:semiHidden/>
    <w:rsid w:val="008241B0"/>
    <w:rPr>
      <w:rFonts w:ascii="Arial" w:eastAsia="Times New Roman" w:hAnsi="Arial" w:cs="Arial"/>
      <w:b/>
      <w:color w:val="000000"/>
      <w:sz w:val="24"/>
      <w:szCs w:val="24"/>
      <w:lang w:val="es-ES" w:eastAsia="ar-SA"/>
    </w:rPr>
  </w:style>
  <w:style w:type="numbering" w:customStyle="1" w:styleId="Sinlista6">
    <w:name w:val="Sin lista6"/>
    <w:next w:val="Sinlista"/>
    <w:uiPriority w:val="99"/>
    <w:semiHidden/>
    <w:unhideWhenUsed/>
    <w:rsid w:val="008241B0"/>
  </w:style>
  <w:style w:type="numbering" w:customStyle="1" w:styleId="Sinlista7">
    <w:name w:val="Sin lista7"/>
    <w:next w:val="Sinlista"/>
    <w:uiPriority w:val="99"/>
    <w:semiHidden/>
    <w:unhideWhenUsed/>
    <w:rsid w:val="008241B0"/>
  </w:style>
  <w:style w:type="numbering" w:customStyle="1" w:styleId="Sinlista8">
    <w:name w:val="Sin lista8"/>
    <w:next w:val="Sinlista"/>
    <w:uiPriority w:val="99"/>
    <w:semiHidden/>
    <w:unhideWhenUsed/>
    <w:rsid w:val="008241B0"/>
  </w:style>
  <w:style w:type="numbering" w:customStyle="1" w:styleId="Sinlista9">
    <w:name w:val="Sin lista9"/>
    <w:next w:val="Sinlista"/>
    <w:uiPriority w:val="99"/>
    <w:semiHidden/>
    <w:unhideWhenUsed/>
    <w:rsid w:val="008241B0"/>
  </w:style>
  <w:style w:type="numbering" w:customStyle="1" w:styleId="Sinlista10">
    <w:name w:val="Sin lista10"/>
    <w:next w:val="Sinlista"/>
    <w:uiPriority w:val="99"/>
    <w:semiHidden/>
    <w:unhideWhenUsed/>
    <w:rsid w:val="008241B0"/>
  </w:style>
  <w:style w:type="table" w:customStyle="1" w:styleId="Tablaconcuadrcula3">
    <w:name w:val="Tabla con cuadrícula3"/>
    <w:basedOn w:val="Tablanormal"/>
    <w:next w:val="Tablaconcuadrcula"/>
    <w:uiPriority w:val="59"/>
    <w:rsid w:val="008241B0"/>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uiPriority w:val="99"/>
    <w:unhideWhenUsed/>
    <w:rsid w:val="008241B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8241B0"/>
    <w:rPr>
      <w:rFonts w:asciiTheme="majorHAnsi" w:eastAsiaTheme="majorEastAsia" w:hAnsiTheme="majorHAnsi" w:cstheme="majorBidi"/>
      <w:b/>
      <w:color w:val="000000"/>
      <w:sz w:val="24"/>
      <w:szCs w:val="24"/>
      <w:shd w:val="pct20" w:color="auto" w:fill="auto"/>
      <w:lang w:eastAsia="ar-SA"/>
    </w:rPr>
  </w:style>
  <w:style w:type="numbering" w:customStyle="1" w:styleId="Estilo122">
    <w:name w:val="Estilo122"/>
    <w:rsid w:val="008241B0"/>
  </w:style>
  <w:style w:type="numbering" w:customStyle="1" w:styleId="Estilo221">
    <w:name w:val="Estilo221"/>
    <w:rsid w:val="008241B0"/>
  </w:style>
  <w:style w:type="numbering" w:customStyle="1" w:styleId="Estilo131">
    <w:name w:val="Estilo131"/>
    <w:rsid w:val="008241B0"/>
  </w:style>
  <w:style w:type="numbering" w:customStyle="1" w:styleId="Estilo231">
    <w:name w:val="Estilo231"/>
    <w:rsid w:val="008241B0"/>
  </w:style>
  <w:style w:type="numbering" w:customStyle="1" w:styleId="Estilo14">
    <w:name w:val="Estilo14"/>
    <w:rsid w:val="008241B0"/>
  </w:style>
  <w:style w:type="numbering" w:customStyle="1" w:styleId="Estilo24">
    <w:name w:val="Estilo24"/>
    <w:rsid w:val="008241B0"/>
  </w:style>
  <w:style w:type="table" w:customStyle="1" w:styleId="TableNormal">
    <w:name w:val="Table Normal"/>
    <w:uiPriority w:val="2"/>
    <w:semiHidden/>
    <w:unhideWhenUsed/>
    <w:qFormat/>
    <w:rsid w:val="008241B0"/>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241B0"/>
    <w:pPr>
      <w:widowControl w:val="0"/>
      <w:suppressAutoHyphens w:val="0"/>
    </w:pPr>
    <w:rPr>
      <w:rFonts w:asciiTheme="minorHAnsi" w:eastAsiaTheme="minorHAnsi" w:hAnsiTheme="minorHAnsi" w:cstheme="minorBidi"/>
      <w:b w:val="0"/>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
      <w:bodyDiv w:val="1"/>
      <w:marLeft w:val="0"/>
      <w:marRight w:val="0"/>
      <w:marTop w:val="0"/>
      <w:marBottom w:val="0"/>
      <w:divBdr>
        <w:top w:val="none" w:sz="0" w:space="0" w:color="auto"/>
        <w:left w:val="none" w:sz="0" w:space="0" w:color="auto"/>
        <w:bottom w:val="none" w:sz="0" w:space="0" w:color="auto"/>
        <w:right w:val="none" w:sz="0" w:space="0" w:color="auto"/>
      </w:divBdr>
    </w:div>
    <w:div w:id="8415859">
      <w:bodyDiv w:val="1"/>
      <w:marLeft w:val="0"/>
      <w:marRight w:val="0"/>
      <w:marTop w:val="0"/>
      <w:marBottom w:val="0"/>
      <w:divBdr>
        <w:top w:val="none" w:sz="0" w:space="0" w:color="auto"/>
        <w:left w:val="none" w:sz="0" w:space="0" w:color="auto"/>
        <w:bottom w:val="none" w:sz="0" w:space="0" w:color="auto"/>
        <w:right w:val="none" w:sz="0" w:space="0" w:color="auto"/>
      </w:divBdr>
    </w:div>
    <w:div w:id="14120604">
      <w:bodyDiv w:val="1"/>
      <w:marLeft w:val="0"/>
      <w:marRight w:val="0"/>
      <w:marTop w:val="0"/>
      <w:marBottom w:val="0"/>
      <w:divBdr>
        <w:top w:val="none" w:sz="0" w:space="0" w:color="auto"/>
        <w:left w:val="none" w:sz="0" w:space="0" w:color="auto"/>
        <w:bottom w:val="none" w:sz="0" w:space="0" w:color="auto"/>
        <w:right w:val="none" w:sz="0" w:space="0" w:color="auto"/>
      </w:divBdr>
    </w:div>
    <w:div w:id="17699725">
      <w:bodyDiv w:val="1"/>
      <w:marLeft w:val="0"/>
      <w:marRight w:val="0"/>
      <w:marTop w:val="0"/>
      <w:marBottom w:val="0"/>
      <w:divBdr>
        <w:top w:val="none" w:sz="0" w:space="0" w:color="auto"/>
        <w:left w:val="none" w:sz="0" w:space="0" w:color="auto"/>
        <w:bottom w:val="none" w:sz="0" w:space="0" w:color="auto"/>
        <w:right w:val="none" w:sz="0" w:space="0" w:color="auto"/>
      </w:divBdr>
    </w:div>
    <w:div w:id="25838615">
      <w:bodyDiv w:val="1"/>
      <w:marLeft w:val="0"/>
      <w:marRight w:val="0"/>
      <w:marTop w:val="0"/>
      <w:marBottom w:val="0"/>
      <w:divBdr>
        <w:top w:val="none" w:sz="0" w:space="0" w:color="auto"/>
        <w:left w:val="none" w:sz="0" w:space="0" w:color="auto"/>
        <w:bottom w:val="none" w:sz="0" w:space="0" w:color="auto"/>
        <w:right w:val="none" w:sz="0" w:space="0" w:color="auto"/>
      </w:divBdr>
    </w:div>
    <w:div w:id="43332218">
      <w:bodyDiv w:val="1"/>
      <w:marLeft w:val="0"/>
      <w:marRight w:val="0"/>
      <w:marTop w:val="0"/>
      <w:marBottom w:val="0"/>
      <w:divBdr>
        <w:top w:val="none" w:sz="0" w:space="0" w:color="auto"/>
        <w:left w:val="none" w:sz="0" w:space="0" w:color="auto"/>
        <w:bottom w:val="none" w:sz="0" w:space="0" w:color="auto"/>
        <w:right w:val="none" w:sz="0" w:space="0" w:color="auto"/>
      </w:divBdr>
    </w:div>
    <w:div w:id="60368301">
      <w:bodyDiv w:val="1"/>
      <w:marLeft w:val="0"/>
      <w:marRight w:val="0"/>
      <w:marTop w:val="0"/>
      <w:marBottom w:val="0"/>
      <w:divBdr>
        <w:top w:val="none" w:sz="0" w:space="0" w:color="auto"/>
        <w:left w:val="none" w:sz="0" w:space="0" w:color="auto"/>
        <w:bottom w:val="none" w:sz="0" w:space="0" w:color="auto"/>
        <w:right w:val="none" w:sz="0" w:space="0" w:color="auto"/>
      </w:divBdr>
    </w:div>
    <w:div w:id="65154225">
      <w:bodyDiv w:val="1"/>
      <w:marLeft w:val="0"/>
      <w:marRight w:val="0"/>
      <w:marTop w:val="0"/>
      <w:marBottom w:val="0"/>
      <w:divBdr>
        <w:top w:val="none" w:sz="0" w:space="0" w:color="auto"/>
        <w:left w:val="none" w:sz="0" w:space="0" w:color="auto"/>
        <w:bottom w:val="none" w:sz="0" w:space="0" w:color="auto"/>
        <w:right w:val="none" w:sz="0" w:space="0" w:color="auto"/>
      </w:divBdr>
    </w:div>
    <w:div w:id="65803144">
      <w:bodyDiv w:val="1"/>
      <w:marLeft w:val="0"/>
      <w:marRight w:val="0"/>
      <w:marTop w:val="0"/>
      <w:marBottom w:val="0"/>
      <w:divBdr>
        <w:top w:val="none" w:sz="0" w:space="0" w:color="auto"/>
        <w:left w:val="none" w:sz="0" w:space="0" w:color="auto"/>
        <w:bottom w:val="none" w:sz="0" w:space="0" w:color="auto"/>
        <w:right w:val="none" w:sz="0" w:space="0" w:color="auto"/>
      </w:divBdr>
    </w:div>
    <w:div w:id="77558684">
      <w:bodyDiv w:val="1"/>
      <w:marLeft w:val="0"/>
      <w:marRight w:val="0"/>
      <w:marTop w:val="0"/>
      <w:marBottom w:val="0"/>
      <w:divBdr>
        <w:top w:val="none" w:sz="0" w:space="0" w:color="auto"/>
        <w:left w:val="none" w:sz="0" w:space="0" w:color="auto"/>
        <w:bottom w:val="none" w:sz="0" w:space="0" w:color="auto"/>
        <w:right w:val="none" w:sz="0" w:space="0" w:color="auto"/>
      </w:divBdr>
    </w:div>
    <w:div w:id="81419533">
      <w:bodyDiv w:val="1"/>
      <w:marLeft w:val="0"/>
      <w:marRight w:val="0"/>
      <w:marTop w:val="0"/>
      <w:marBottom w:val="0"/>
      <w:divBdr>
        <w:top w:val="none" w:sz="0" w:space="0" w:color="auto"/>
        <w:left w:val="none" w:sz="0" w:space="0" w:color="auto"/>
        <w:bottom w:val="none" w:sz="0" w:space="0" w:color="auto"/>
        <w:right w:val="none" w:sz="0" w:space="0" w:color="auto"/>
      </w:divBdr>
    </w:div>
    <w:div w:id="84108266">
      <w:bodyDiv w:val="1"/>
      <w:marLeft w:val="0"/>
      <w:marRight w:val="0"/>
      <w:marTop w:val="0"/>
      <w:marBottom w:val="0"/>
      <w:divBdr>
        <w:top w:val="none" w:sz="0" w:space="0" w:color="auto"/>
        <w:left w:val="none" w:sz="0" w:space="0" w:color="auto"/>
        <w:bottom w:val="none" w:sz="0" w:space="0" w:color="auto"/>
        <w:right w:val="none" w:sz="0" w:space="0" w:color="auto"/>
      </w:divBdr>
    </w:div>
    <w:div w:id="85736674">
      <w:bodyDiv w:val="1"/>
      <w:marLeft w:val="0"/>
      <w:marRight w:val="0"/>
      <w:marTop w:val="0"/>
      <w:marBottom w:val="0"/>
      <w:divBdr>
        <w:top w:val="none" w:sz="0" w:space="0" w:color="auto"/>
        <w:left w:val="none" w:sz="0" w:space="0" w:color="auto"/>
        <w:bottom w:val="none" w:sz="0" w:space="0" w:color="auto"/>
        <w:right w:val="none" w:sz="0" w:space="0" w:color="auto"/>
      </w:divBdr>
    </w:div>
    <w:div w:id="86076485">
      <w:bodyDiv w:val="1"/>
      <w:marLeft w:val="0"/>
      <w:marRight w:val="0"/>
      <w:marTop w:val="0"/>
      <w:marBottom w:val="0"/>
      <w:divBdr>
        <w:top w:val="none" w:sz="0" w:space="0" w:color="auto"/>
        <w:left w:val="none" w:sz="0" w:space="0" w:color="auto"/>
        <w:bottom w:val="none" w:sz="0" w:space="0" w:color="auto"/>
        <w:right w:val="none" w:sz="0" w:space="0" w:color="auto"/>
      </w:divBdr>
    </w:div>
    <w:div w:id="110058961">
      <w:bodyDiv w:val="1"/>
      <w:marLeft w:val="0"/>
      <w:marRight w:val="0"/>
      <w:marTop w:val="0"/>
      <w:marBottom w:val="0"/>
      <w:divBdr>
        <w:top w:val="none" w:sz="0" w:space="0" w:color="auto"/>
        <w:left w:val="none" w:sz="0" w:space="0" w:color="auto"/>
        <w:bottom w:val="none" w:sz="0" w:space="0" w:color="auto"/>
        <w:right w:val="none" w:sz="0" w:space="0" w:color="auto"/>
      </w:divBdr>
    </w:div>
    <w:div w:id="122504006">
      <w:bodyDiv w:val="1"/>
      <w:marLeft w:val="0"/>
      <w:marRight w:val="0"/>
      <w:marTop w:val="0"/>
      <w:marBottom w:val="0"/>
      <w:divBdr>
        <w:top w:val="none" w:sz="0" w:space="0" w:color="auto"/>
        <w:left w:val="none" w:sz="0" w:space="0" w:color="auto"/>
        <w:bottom w:val="none" w:sz="0" w:space="0" w:color="auto"/>
        <w:right w:val="none" w:sz="0" w:space="0" w:color="auto"/>
      </w:divBdr>
    </w:div>
    <w:div w:id="133372752">
      <w:bodyDiv w:val="1"/>
      <w:marLeft w:val="0"/>
      <w:marRight w:val="0"/>
      <w:marTop w:val="0"/>
      <w:marBottom w:val="0"/>
      <w:divBdr>
        <w:top w:val="none" w:sz="0" w:space="0" w:color="auto"/>
        <w:left w:val="none" w:sz="0" w:space="0" w:color="auto"/>
        <w:bottom w:val="none" w:sz="0" w:space="0" w:color="auto"/>
        <w:right w:val="none" w:sz="0" w:space="0" w:color="auto"/>
      </w:divBdr>
    </w:div>
    <w:div w:id="145443341">
      <w:bodyDiv w:val="1"/>
      <w:marLeft w:val="0"/>
      <w:marRight w:val="0"/>
      <w:marTop w:val="0"/>
      <w:marBottom w:val="0"/>
      <w:divBdr>
        <w:top w:val="none" w:sz="0" w:space="0" w:color="auto"/>
        <w:left w:val="none" w:sz="0" w:space="0" w:color="auto"/>
        <w:bottom w:val="none" w:sz="0" w:space="0" w:color="auto"/>
        <w:right w:val="none" w:sz="0" w:space="0" w:color="auto"/>
      </w:divBdr>
    </w:div>
    <w:div w:id="149830332">
      <w:bodyDiv w:val="1"/>
      <w:marLeft w:val="0"/>
      <w:marRight w:val="0"/>
      <w:marTop w:val="0"/>
      <w:marBottom w:val="0"/>
      <w:divBdr>
        <w:top w:val="none" w:sz="0" w:space="0" w:color="auto"/>
        <w:left w:val="none" w:sz="0" w:space="0" w:color="auto"/>
        <w:bottom w:val="none" w:sz="0" w:space="0" w:color="auto"/>
        <w:right w:val="none" w:sz="0" w:space="0" w:color="auto"/>
      </w:divBdr>
    </w:div>
    <w:div w:id="175385952">
      <w:bodyDiv w:val="1"/>
      <w:marLeft w:val="0"/>
      <w:marRight w:val="0"/>
      <w:marTop w:val="0"/>
      <w:marBottom w:val="0"/>
      <w:divBdr>
        <w:top w:val="none" w:sz="0" w:space="0" w:color="auto"/>
        <w:left w:val="none" w:sz="0" w:space="0" w:color="auto"/>
        <w:bottom w:val="none" w:sz="0" w:space="0" w:color="auto"/>
        <w:right w:val="none" w:sz="0" w:space="0" w:color="auto"/>
      </w:divBdr>
    </w:div>
    <w:div w:id="180435957">
      <w:bodyDiv w:val="1"/>
      <w:marLeft w:val="0"/>
      <w:marRight w:val="0"/>
      <w:marTop w:val="0"/>
      <w:marBottom w:val="0"/>
      <w:divBdr>
        <w:top w:val="none" w:sz="0" w:space="0" w:color="auto"/>
        <w:left w:val="none" w:sz="0" w:space="0" w:color="auto"/>
        <w:bottom w:val="none" w:sz="0" w:space="0" w:color="auto"/>
        <w:right w:val="none" w:sz="0" w:space="0" w:color="auto"/>
      </w:divBdr>
    </w:div>
    <w:div w:id="190798498">
      <w:bodyDiv w:val="1"/>
      <w:marLeft w:val="0"/>
      <w:marRight w:val="0"/>
      <w:marTop w:val="0"/>
      <w:marBottom w:val="0"/>
      <w:divBdr>
        <w:top w:val="none" w:sz="0" w:space="0" w:color="auto"/>
        <w:left w:val="none" w:sz="0" w:space="0" w:color="auto"/>
        <w:bottom w:val="none" w:sz="0" w:space="0" w:color="auto"/>
        <w:right w:val="none" w:sz="0" w:space="0" w:color="auto"/>
      </w:divBdr>
    </w:div>
    <w:div w:id="193156697">
      <w:bodyDiv w:val="1"/>
      <w:marLeft w:val="0"/>
      <w:marRight w:val="0"/>
      <w:marTop w:val="0"/>
      <w:marBottom w:val="0"/>
      <w:divBdr>
        <w:top w:val="none" w:sz="0" w:space="0" w:color="auto"/>
        <w:left w:val="none" w:sz="0" w:space="0" w:color="auto"/>
        <w:bottom w:val="none" w:sz="0" w:space="0" w:color="auto"/>
        <w:right w:val="none" w:sz="0" w:space="0" w:color="auto"/>
      </w:divBdr>
    </w:div>
    <w:div w:id="198855627">
      <w:bodyDiv w:val="1"/>
      <w:marLeft w:val="0"/>
      <w:marRight w:val="0"/>
      <w:marTop w:val="0"/>
      <w:marBottom w:val="0"/>
      <w:divBdr>
        <w:top w:val="none" w:sz="0" w:space="0" w:color="auto"/>
        <w:left w:val="none" w:sz="0" w:space="0" w:color="auto"/>
        <w:bottom w:val="none" w:sz="0" w:space="0" w:color="auto"/>
        <w:right w:val="none" w:sz="0" w:space="0" w:color="auto"/>
      </w:divBdr>
    </w:div>
    <w:div w:id="200628831">
      <w:bodyDiv w:val="1"/>
      <w:marLeft w:val="0"/>
      <w:marRight w:val="0"/>
      <w:marTop w:val="0"/>
      <w:marBottom w:val="0"/>
      <w:divBdr>
        <w:top w:val="none" w:sz="0" w:space="0" w:color="auto"/>
        <w:left w:val="none" w:sz="0" w:space="0" w:color="auto"/>
        <w:bottom w:val="none" w:sz="0" w:space="0" w:color="auto"/>
        <w:right w:val="none" w:sz="0" w:space="0" w:color="auto"/>
      </w:divBdr>
    </w:div>
    <w:div w:id="206649883">
      <w:bodyDiv w:val="1"/>
      <w:marLeft w:val="0"/>
      <w:marRight w:val="0"/>
      <w:marTop w:val="0"/>
      <w:marBottom w:val="0"/>
      <w:divBdr>
        <w:top w:val="none" w:sz="0" w:space="0" w:color="auto"/>
        <w:left w:val="none" w:sz="0" w:space="0" w:color="auto"/>
        <w:bottom w:val="none" w:sz="0" w:space="0" w:color="auto"/>
        <w:right w:val="none" w:sz="0" w:space="0" w:color="auto"/>
      </w:divBdr>
    </w:div>
    <w:div w:id="217907834">
      <w:bodyDiv w:val="1"/>
      <w:marLeft w:val="0"/>
      <w:marRight w:val="0"/>
      <w:marTop w:val="0"/>
      <w:marBottom w:val="0"/>
      <w:divBdr>
        <w:top w:val="none" w:sz="0" w:space="0" w:color="auto"/>
        <w:left w:val="none" w:sz="0" w:space="0" w:color="auto"/>
        <w:bottom w:val="none" w:sz="0" w:space="0" w:color="auto"/>
        <w:right w:val="none" w:sz="0" w:space="0" w:color="auto"/>
      </w:divBdr>
    </w:div>
    <w:div w:id="219024588">
      <w:bodyDiv w:val="1"/>
      <w:marLeft w:val="0"/>
      <w:marRight w:val="0"/>
      <w:marTop w:val="0"/>
      <w:marBottom w:val="0"/>
      <w:divBdr>
        <w:top w:val="none" w:sz="0" w:space="0" w:color="auto"/>
        <w:left w:val="none" w:sz="0" w:space="0" w:color="auto"/>
        <w:bottom w:val="none" w:sz="0" w:space="0" w:color="auto"/>
        <w:right w:val="none" w:sz="0" w:space="0" w:color="auto"/>
      </w:divBdr>
    </w:div>
    <w:div w:id="233245402">
      <w:bodyDiv w:val="1"/>
      <w:marLeft w:val="0"/>
      <w:marRight w:val="0"/>
      <w:marTop w:val="0"/>
      <w:marBottom w:val="0"/>
      <w:divBdr>
        <w:top w:val="none" w:sz="0" w:space="0" w:color="auto"/>
        <w:left w:val="none" w:sz="0" w:space="0" w:color="auto"/>
        <w:bottom w:val="none" w:sz="0" w:space="0" w:color="auto"/>
        <w:right w:val="none" w:sz="0" w:space="0" w:color="auto"/>
      </w:divBdr>
    </w:div>
    <w:div w:id="238446593">
      <w:bodyDiv w:val="1"/>
      <w:marLeft w:val="0"/>
      <w:marRight w:val="0"/>
      <w:marTop w:val="0"/>
      <w:marBottom w:val="0"/>
      <w:divBdr>
        <w:top w:val="none" w:sz="0" w:space="0" w:color="auto"/>
        <w:left w:val="none" w:sz="0" w:space="0" w:color="auto"/>
        <w:bottom w:val="none" w:sz="0" w:space="0" w:color="auto"/>
        <w:right w:val="none" w:sz="0" w:space="0" w:color="auto"/>
      </w:divBdr>
    </w:div>
    <w:div w:id="257754781">
      <w:bodyDiv w:val="1"/>
      <w:marLeft w:val="0"/>
      <w:marRight w:val="0"/>
      <w:marTop w:val="0"/>
      <w:marBottom w:val="0"/>
      <w:divBdr>
        <w:top w:val="none" w:sz="0" w:space="0" w:color="auto"/>
        <w:left w:val="none" w:sz="0" w:space="0" w:color="auto"/>
        <w:bottom w:val="none" w:sz="0" w:space="0" w:color="auto"/>
        <w:right w:val="none" w:sz="0" w:space="0" w:color="auto"/>
      </w:divBdr>
    </w:div>
    <w:div w:id="260380437">
      <w:bodyDiv w:val="1"/>
      <w:marLeft w:val="0"/>
      <w:marRight w:val="0"/>
      <w:marTop w:val="0"/>
      <w:marBottom w:val="0"/>
      <w:divBdr>
        <w:top w:val="none" w:sz="0" w:space="0" w:color="auto"/>
        <w:left w:val="none" w:sz="0" w:space="0" w:color="auto"/>
        <w:bottom w:val="none" w:sz="0" w:space="0" w:color="auto"/>
        <w:right w:val="none" w:sz="0" w:space="0" w:color="auto"/>
      </w:divBdr>
    </w:div>
    <w:div w:id="267397969">
      <w:bodyDiv w:val="1"/>
      <w:marLeft w:val="0"/>
      <w:marRight w:val="0"/>
      <w:marTop w:val="0"/>
      <w:marBottom w:val="0"/>
      <w:divBdr>
        <w:top w:val="none" w:sz="0" w:space="0" w:color="auto"/>
        <w:left w:val="none" w:sz="0" w:space="0" w:color="auto"/>
        <w:bottom w:val="none" w:sz="0" w:space="0" w:color="auto"/>
        <w:right w:val="none" w:sz="0" w:space="0" w:color="auto"/>
      </w:divBdr>
    </w:div>
    <w:div w:id="286936201">
      <w:bodyDiv w:val="1"/>
      <w:marLeft w:val="0"/>
      <w:marRight w:val="0"/>
      <w:marTop w:val="0"/>
      <w:marBottom w:val="0"/>
      <w:divBdr>
        <w:top w:val="none" w:sz="0" w:space="0" w:color="auto"/>
        <w:left w:val="none" w:sz="0" w:space="0" w:color="auto"/>
        <w:bottom w:val="none" w:sz="0" w:space="0" w:color="auto"/>
        <w:right w:val="none" w:sz="0" w:space="0" w:color="auto"/>
      </w:divBdr>
    </w:div>
    <w:div w:id="312761142">
      <w:bodyDiv w:val="1"/>
      <w:marLeft w:val="0"/>
      <w:marRight w:val="0"/>
      <w:marTop w:val="0"/>
      <w:marBottom w:val="0"/>
      <w:divBdr>
        <w:top w:val="none" w:sz="0" w:space="0" w:color="auto"/>
        <w:left w:val="none" w:sz="0" w:space="0" w:color="auto"/>
        <w:bottom w:val="none" w:sz="0" w:space="0" w:color="auto"/>
        <w:right w:val="none" w:sz="0" w:space="0" w:color="auto"/>
      </w:divBdr>
    </w:div>
    <w:div w:id="321398306">
      <w:bodyDiv w:val="1"/>
      <w:marLeft w:val="0"/>
      <w:marRight w:val="0"/>
      <w:marTop w:val="0"/>
      <w:marBottom w:val="0"/>
      <w:divBdr>
        <w:top w:val="none" w:sz="0" w:space="0" w:color="auto"/>
        <w:left w:val="none" w:sz="0" w:space="0" w:color="auto"/>
        <w:bottom w:val="none" w:sz="0" w:space="0" w:color="auto"/>
        <w:right w:val="none" w:sz="0" w:space="0" w:color="auto"/>
      </w:divBdr>
    </w:div>
    <w:div w:id="323632009">
      <w:bodyDiv w:val="1"/>
      <w:marLeft w:val="0"/>
      <w:marRight w:val="0"/>
      <w:marTop w:val="0"/>
      <w:marBottom w:val="0"/>
      <w:divBdr>
        <w:top w:val="none" w:sz="0" w:space="0" w:color="auto"/>
        <w:left w:val="none" w:sz="0" w:space="0" w:color="auto"/>
        <w:bottom w:val="none" w:sz="0" w:space="0" w:color="auto"/>
        <w:right w:val="none" w:sz="0" w:space="0" w:color="auto"/>
      </w:divBdr>
    </w:div>
    <w:div w:id="343479450">
      <w:bodyDiv w:val="1"/>
      <w:marLeft w:val="0"/>
      <w:marRight w:val="0"/>
      <w:marTop w:val="0"/>
      <w:marBottom w:val="0"/>
      <w:divBdr>
        <w:top w:val="none" w:sz="0" w:space="0" w:color="auto"/>
        <w:left w:val="none" w:sz="0" w:space="0" w:color="auto"/>
        <w:bottom w:val="none" w:sz="0" w:space="0" w:color="auto"/>
        <w:right w:val="none" w:sz="0" w:space="0" w:color="auto"/>
      </w:divBdr>
    </w:div>
    <w:div w:id="351154170">
      <w:bodyDiv w:val="1"/>
      <w:marLeft w:val="0"/>
      <w:marRight w:val="0"/>
      <w:marTop w:val="0"/>
      <w:marBottom w:val="0"/>
      <w:divBdr>
        <w:top w:val="none" w:sz="0" w:space="0" w:color="auto"/>
        <w:left w:val="none" w:sz="0" w:space="0" w:color="auto"/>
        <w:bottom w:val="none" w:sz="0" w:space="0" w:color="auto"/>
        <w:right w:val="none" w:sz="0" w:space="0" w:color="auto"/>
      </w:divBdr>
    </w:div>
    <w:div w:id="353726172">
      <w:bodyDiv w:val="1"/>
      <w:marLeft w:val="0"/>
      <w:marRight w:val="0"/>
      <w:marTop w:val="0"/>
      <w:marBottom w:val="0"/>
      <w:divBdr>
        <w:top w:val="none" w:sz="0" w:space="0" w:color="auto"/>
        <w:left w:val="none" w:sz="0" w:space="0" w:color="auto"/>
        <w:bottom w:val="none" w:sz="0" w:space="0" w:color="auto"/>
        <w:right w:val="none" w:sz="0" w:space="0" w:color="auto"/>
      </w:divBdr>
    </w:div>
    <w:div w:id="354385293">
      <w:bodyDiv w:val="1"/>
      <w:marLeft w:val="0"/>
      <w:marRight w:val="0"/>
      <w:marTop w:val="0"/>
      <w:marBottom w:val="0"/>
      <w:divBdr>
        <w:top w:val="none" w:sz="0" w:space="0" w:color="auto"/>
        <w:left w:val="none" w:sz="0" w:space="0" w:color="auto"/>
        <w:bottom w:val="none" w:sz="0" w:space="0" w:color="auto"/>
        <w:right w:val="none" w:sz="0" w:space="0" w:color="auto"/>
      </w:divBdr>
    </w:div>
    <w:div w:id="358510264">
      <w:bodyDiv w:val="1"/>
      <w:marLeft w:val="0"/>
      <w:marRight w:val="0"/>
      <w:marTop w:val="0"/>
      <w:marBottom w:val="0"/>
      <w:divBdr>
        <w:top w:val="none" w:sz="0" w:space="0" w:color="auto"/>
        <w:left w:val="none" w:sz="0" w:space="0" w:color="auto"/>
        <w:bottom w:val="none" w:sz="0" w:space="0" w:color="auto"/>
        <w:right w:val="none" w:sz="0" w:space="0" w:color="auto"/>
      </w:divBdr>
    </w:div>
    <w:div w:id="362681314">
      <w:bodyDiv w:val="1"/>
      <w:marLeft w:val="0"/>
      <w:marRight w:val="0"/>
      <w:marTop w:val="0"/>
      <w:marBottom w:val="0"/>
      <w:divBdr>
        <w:top w:val="none" w:sz="0" w:space="0" w:color="auto"/>
        <w:left w:val="none" w:sz="0" w:space="0" w:color="auto"/>
        <w:bottom w:val="none" w:sz="0" w:space="0" w:color="auto"/>
        <w:right w:val="none" w:sz="0" w:space="0" w:color="auto"/>
      </w:divBdr>
    </w:div>
    <w:div w:id="375811779">
      <w:bodyDiv w:val="1"/>
      <w:marLeft w:val="0"/>
      <w:marRight w:val="0"/>
      <w:marTop w:val="0"/>
      <w:marBottom w:val="0"/>
      <w:divBdr>
        <w:top w:val="none" w:sz="0" w:space="0" w:color="auto"/>
        <w:left w:val="none" w:sz="0" w:space="0" w:color="auto"/>
        <w:bottom w:val="none" w:sz="0" w:space="0" w:color="auto"/>
        <w:right w:val="none" w:sz="0" w:space="0" w:color="auto"/>
      </w:divBdr>
    </w:div>
    <w:div w:id="387193453">
      <w:bodyDiv w:val="1"/>
      <w:marLeft w:val="0"/>
      <w:marRight w:val="0"/>
      <w:marTop w:val="0"/>
      <w:marBottom w:val="0"/>
      <w:divBdr>
        <w:top w:val="none" w:sz="0" w:space="0" w:color="auto"/>
        <w:left w:val="none" w:sz="0" w:space="0" w:color="auto"/>
        <w:bottom w:val="none" w:sz="0" w:space="0" w:color="auto"/>
        <w:right w:val="none" w:sz="0" w:space="0" w:color="auto"/>
      </w:divBdr>
    </w:div>
    <w:div w:id="393891975">
      <w:bodyDiv w:val="1"/>
      <w:marLeft w:val="0"/>
      <w:marRight w:val="0"/>
      <w:marTop w:val="0"/>
      <w:marBottom w:val="0"/>
      <w:divBdr>
        <w:top w:val="none" w:sz="0" w:space="0" w:color="auto"/>
        <w:left w:val="none" w:sz="0" w:space="0" w:color="auto"/>
        <w:bottom w:val="none" w:sz="0" w:space="0" w:color="auto"/>
        <w:right w:val="none" w:sz="0" w:space="0" w:color="auto"/>
      </w:divBdr>
    </w:div>
    <w:div w:id="425805499">
      <w:bodyDiv w:val="1"/>
      <w:marLeft w:val="0"/>
      <w:marRight w:val="0"/>
      <w:marTop w:val="0"/>
      <w:marBottom w:val="0"/>
      <w:divBdr>
        <w:top w:val="none" w:sz="0" w:space="0" w:color="auto"/>
        <w:left w:val="none" w:sz="0" w:space="0" w:color="auto"/>
        <w:bottom w:val="none" w:sz="0" w:space="0" w:color="auto"/>
        <w:right w:val="none" w:sz="0" w:space="0" w:color="auto"/>
      </w:divBdr>
    </w:div>
    <w:div w:id="428044260">
      <w:bodyDiv w:val="1"/>
      <w:marLeft w:val="0"/>
      <w:marRight w:val="0"/>
      <w:marTop w:val="0"/>
      <w:marBottom w:val="0"/>
      <w:divBdr>
        <w:top w:val="none" w:sz="0" w:space="0" w:color="auto"/>
        <w:left w:val="none" w:sz="0" w:space="0" w:color="auto"/>
        <w:bottom w:val="none" w:sz="0" w:space="0" w:color="auto"/>
        <w:right w:val="none" w:sz="0" w:space="0" w:color="auto"/>
      </w:divBdr>
    </w:div>
    <w:div w:id="430273742">
      <w:bodyDiv w:val="1"/>
      <w:marLeft w:val="0"/>
      <w:marRight w:val="0"/>
      <w:marTop w:val="0"/>
      <w:marBottom w:val="0"/>
      <w:divBdr>
        <w:top w:val="none" w:sz="0" w:space="0" w:color="auto"/>
        <w:left w:val="none" w:sz="0" w:space="0" w:color="auto"/>
        <w:bottom w:val="none" w:sz="0" w:space="0" w:color="auto"/>
        <w:right w:val="none" w:sz="0" w:space="0" w:color="auto"/>
      </w:divBdr>
    </w:div>
    <w:div w:id="440341822">
      <w:bodyDiv w:val="1"/>
      <w:marLeft w:val="0"/>
      <w:marRight w:val="0"/>
      <w:marTop w:val="0"/>
      <w:marBottom w:val="0"/>
      <w:divBdr>
        <w:top w:val="none" w:sz="0" w:space="0" w:color="auto"/>
        <w:left w:val="none" w:sz="0" w:space="0" w:color="auto"/>
        <w:bottom w:val="none" w:sz="0" w:space="0" w:color="auto"/>
        <w:right w:val="none" w:sz="0" w:space="0" w:color="auto"/>
      </w:divBdr>
    </w:div>
    <w:div w:id="447310722">
      <w:bodyDiv w:val="1"/>
      <w:marLeft w:val="0"/>
      <w:marRight w:val="0"/>
      <w:marTop w:val="0"/>
      <w:marBottom w:val="0"/>
      <w:divBdr>
        <w:top w:val="none" w:sz="0" w:space="0" w:color="auto"/>
        <w:left w:val="none" w:sz="0" w:space="0" w:color="auto"/>
        <w:bottom w:val="none" w:sz="0" w:space="0" w:color="auto"/>
        <w:right w:val="none" w:sz="0" w:space="0" w:color="auto"/>
      </w:divBdr>
    </w:div>
    <w:div w:id="450638239">
      <w:bodyDiv w:val="1"/>
      <w:marLeft w:val="0"/>
      <w:marRight w:val="0"/>
      <w:marTop w:val="0"/>
      <w:marBottom w:val="0"/>
      <w:divBdr>
        <w:top w:val="none" w:sz="0" w:space="0" w:color="auto"/>
        <w:left w:val="none" w:sz="0" w:space="0" w:color="auto"/>
        <w:bottom w:val="none" w:sz="0" w:space="0" w:color="auto"/>
        <w:right w:val="none" w:sz="0" w:space="0" w:color="auto"/>
      </w:divBdr>
    </w:div>
    <w:div w:id="459152614">
      <w:bodyDiv w:val="1"/>
      <w:marLeft w:val="0"/>
      <w:marRight w:val="0"/>
      <w:marTop w:val="0"/>
      <w:marBottom w:val="0"/>
      <w:divBdr>
        <w:top w:val="none" w:sz="0" w:space="0" w:color="auto"/>
        <w:left w:val="none" w:sz="0" w:space="0" w:color="auto"/>
        <w:bottom w:val="none" w:sz="0" w:space="0" w:color="auto"/>
        <w:right w:val="none" w:sz="0" w:space="0" w:color="auto"/>
      </w:divBdr>
    </w:div>
    <w:div w:id="461922814">
      <w:bodyDiv w:val="1"/>
      <w:marLeft w:val="0"/>
      <w:marRight w:val="0"/>
      <w:marTop w:val="0"/>
      <w:marBottom w:val="0"/>
      <w:divBdr>
        <w:top w:val="none" w:sz="0" w:space="0" w:color="auto"/>
        <w:left w:val="none" w:sz="0" w:space="0" w:color="auto"/>
        <w:bottom w:val="none" w:sz="0" w:space="0" w:color="auto"/>
        <w:right w:val="none" w:sz="0" w:space="0" w:color="auto"/>
      </w:divBdr>
    </w:div>
    <w:div w:id="469713357">
      <w:bodyDiv w:val="1"/>
      <w:marLeft w:val="0"/>
      <w:marRight w:val="0"/>
      <w:marTop w:val="0"/>
      <w:marBottom w:val="0"/>
      <w:divBdr>
        <w:top w:val="none" w:sz="0" w:space="0" w:color="auto"/>
        <w:left w:val="none" w:sz="0" w:space="0" w:color="auto"/>
        <w:bottom w:val="none" w:sz="0" w:space="0" w:color="auto"/>
        <w:right w:val="none" w:sz="0" w:space="0" w:color="auto"/>
      </w:divBdr>
    </w:div>
    <w:div w:id="485048354">
      <w:bodyDiv w:val="1"/>
      <w:marLeft w:val="0"/>
      <w:marRight w:val="0"/>
      <w:marTop w:val="0"/>
      <w:marBottom w:val="0"/>
      <w:divBdr>
        <w:top w:val="none" w:sz="0" w:space="0" w:color="auto"/>
        <w:left w:val="none" w:sz="0" w:space="0" w:color="auto"/>
        <w:bottom w:val="none" w:sz="0" w:space="0" w:color="auto"/>
        <w:right w:val="none" w:sz="0" w:space="0" w:color="auto"/>
      </w:divBdr>
    </w:div>
    <w:div w:id="486677957">
      <w:bodyDiv w:val="1"/>
      <w:marLeft w:val="0"/>
      <w:marRight w:val="0"/>
      <w:marTop w:val="0"/>
      <w:marBottom w:val="0"/>
      <w:divBdr>
        <w:top w:val="none" w:sz="0" w:space="0" w:color="auto"/>
        <w:left w:val="none" w:sz="0" w:space="0" w:color="auto"/>
        <w:bottom w:val="none" w:sz="0" w:space="0" w:color="auto"/>
        <w:right w:val="none" w:sz="0" w:space="0" w:color="auto"/>
      </w:divBdr>
    </w:div>
    <w:div w:id="491145797">
      <w:bodyDiv w:val="1"/>
      <w:marLeft w:val="0"/>
      <w:marRight w:val="0"/>
      <w:marTop w:val="0"/>
      <w:marBottom w:val="0"/>
      <w:divBdr>
        <w:top w:val="none" w:sz="0" w:space="0" w:color="auto"/>
        <w:left w:val="none" w:sz="0" w:space="0" w:color="auto"/>
        <w:bottom w:val="none" w:sz="0" w:space="0" w:color="auto"/>
        <w:right w:val="none" w:sz="0" w:space="0" w:color="auto"/>
      </w:divBdr>
    </w:div>
    <w:div w:id="511920396">
      <w:bodyDiv w:val="1"/>
      <w:marLeft w:val="0"/>
      <w:marRight w:val="0"/>
      <w:marTop w:val="0"/>
      <w:marBottom w:val="0"/>
      <w:divBdr>
        <w:top w:val="none" w:sz="0" w:space="0" w:color="auto"/>
        <w:left w:val="none" w:sz="0" w:space="0" w:color="auto"/>
        <w:bottom w:val="none" w:sz="0" w:space="0" w:color="auto"/>
        <w:right w:val="none" w:sz="0" w:space="0" w:color="auto"/>
      </w:divBdr>
    </w:div>
    <w:div w:id="543097348">
      <w:bodyDiv w:val="1"/>
      <w:marLeft w:val="0"/>
      <w:marRight w:val="0"/>
      <w:marTop w:val="0"/>
      <w:marBottom w:val="0"/>
      <w:divBdr>
        <w:top w:val="none" w:sz="0" w:space="0" w:color="auto"/>
        <w:left w:val="none" w:sz="0" w:space="0" w:color="auto"/>
        <w:bottom w:val="none" w:sz="0" w:space="0" w:color="auto"/>
        <w:right w:val="none" w:sz="0" w:space="0" w:color="auto"/>
      </w:divBdr>
    </w:div>
    <w:div w:id="544021995">
      <w:bodyDiv w:val="1"/>
      <w:marLeft w:val="0"/>
      <w:marRight w:val="0"/>
      <w:marTop w:val="0"/>
      <w:marBottom w:val="0"/>
      <w:divBdr>
        <w:top w:val="none" w:sz="0" w:space="0" w:color="auto"/>
        <w:left w:val="none" w:sz="0" w:space="0" w:color="auto"/>
        <w:bottom w:val="none" w:sz="0" w:space="0" w:color="auto"/>
        <w:right w:val="none" w:sz="0" w:space="0" w:color="auto"/>
      </w:divBdr>
    </w:div>
    <w:div w:id="546767635">
      <w:bodyDiv w:val="1"/>
      <w:marLeft w:val="0"/>
      <w:marRight w:val="0"/>
      <w:marTop w:val="0"/>
      <w:marBottom w:val="0"/>
      <w:divBdr>
        <w:top w:val="none" w:sz="0" w:space="0" w:color="auto"/>
        <w:left w:val="none" w:sz="0" w:space="0" w:color="auto"/>
        <w:bottom w:val="none" w:sz="0" w:space="0" w:color="auto"/>
        <w:right w:val="none" w:sz="0" w:space="0" w:color="auto"/>
      </w:divBdr>
    </w:div>
    <w:div w:id="547109928">
      <w:bodyDiv w:val="1"/>
      <w:marLeft w:val="0"/>
      <w:marRight w:val="0"/>
      <w:marTop w:val="0"/>
      <w:marBottom w:val="0"/>
      <w:divBdr>
        <w:top w:val="none" w:sz="0" w:space="0" w:color="auto"/>
        <w:left w:val="none" w:sz="0" w:space="0" w:color="auto"/>
        <w:bottom w:val="none" w:sz="0" w:space="0" w:color="auto"/>
        <w:right w:val="none" w:sz="0" w:space="0" w:color="auto"/>
      </w:divBdr>
    </w:div>
    <w:div w:id="554505686">
      <w:bodyDiv w:val="1"/>
      <w:marLeft w:val="0"/>
      <w:marRight w:val="0"/>
      <w:marTop w:val="0"/>
      <w:marBottom w:val="0"/>
      <w:divBdr>
        <w:top w:val="none" w:sz="0" w:space="0" w:color="auto"/>
        <w:left w:val="none" w:sz="0" w:space="0" w:color="auto"/>
        <w:bottom w:val="none" w:sz="0" w:space="0" w:color="auto"/>
        <w:right w:val="none" w:sz="0" w:space="0" w:color="auto"/>
      </w:divBdr>
    </w:div>
    <w:div w:id="556090002">
      <w:bodyDiv w:val="1"/>
      <w:marLeft w:val="0"/>
      <w:marRight w:val="0"/>
      <w:marTop w:val="0"/>
      <w:marBottom w:val="0"/>
      <w:divBdr>
        <w:top w:val="none" w:sz="0" w:space="0" w:color="auto"/>
        <w:left w:val="none" w:sz="0" w:space="0" w:color="auto"/>
        <w:bottom w:val="none" w:sz="0" w:space="0" w:color="auto"/>
        <w:right w:val="none" w:sz="0" w:space="0" w:color="auto"/>
      </w:divBdr>
    </w:div>
    <w:div w:id="556936202">
      <w:bodyDiv w:val="1"/>
      <w:marLeft w:val="0"/>
      <w:marRight w:val="0"/>
      <w:marTop w:val="0"/>
      <w:marBottom w:val="0"/>
      <w:divBdr>
        <w:top w:val="none" w:sz="0" w:space="0" w:color="auto"/>
        <w:left w:val="none" w:sz="0" w:space="0" w:color="auto"/>
        <w:bottom w:val="none" w:sz="0" w:space="0" w:color="auto"/>
        <w:right w:val="none" w:sz="0" w:space="0" w:color="auto"/>
      </w:divBdr>
    </w:div>
    <w:div w:id="559288184">
      <w:bodyDiv w:val="1"/>
      <w:marLeft w:val="0"/>
      <w:marRight w:val="0"/>
      <w:marTop w:val="0"/>
      <w:marBottom w:val="0"/>
      <w:divBdr>
        <w:top w:val="none" w:sz="0" w:space="0" w:color="auto"/>
        <w:left w:val="none" w:sz="0" w:space="0" w:color="auto"/>
        <w:bottom w:val="none" w:sz="0" w:space="0" w:color="auto"/>
        <w:right w:val="none" w:sz="0" w:space="0" w:color="auto"/>
      </w:divBdr>
    </w:div>
    <w:div w:id="569389947">
      <w:bodyDiv w:val="1"/>
      <w:marLeft w:val="0"/>
      <w:marRight w:val="0"/>
      <w:marTop w:val="0"/>
      <w:marBottom w:val="0"/>
      <w:divBdr>
        <w:top w:val="none" w:sz="0" w:space="0" w:color="auto"/>
        <w:left w:val="none" w:sz="0" w:space="0" w:color="auto"/>
        <w:bottom w:val="none" w:sz="0" w:space="0" w:color="auto"/>
        <w:right w:val="none" w:sz="0" w:space="0" w:color="auto"/>
      </w:divBdr>
    </w:div>
    <w:div w:id="574630910">
      <w:bodyDiv w:val="1"/>
      <w:marLeft w:val="0"/>
      <w:marRight w:val="0"/>
      <w:marTop w:val="0"/>
      <w:marBottom w:val="0"/>
      <w:divBdr>
        <w:top w:val="none" w:sz="0" w:space="0" w:color="auto"/>
        <w:left w:val="none" w:sz="0" w:space="0" w:color="auto"/>
        <w:bottom w:val="none" w:sz="0" w:space="0" w:color="auto"/>
        <w:right w:val="none" w:sz="0" w:space="0" w:color="auto"/>
      </w:divBdr>
    </w:div>
    <w:div w:id="592203807">
      <w:bodyDiv w:val="1"/>
      <w:marLeft w:val="0"/>
      <w:marRight w:val="0"/>
      <w:marTop w:val="0"/>
      <w:marBottom w:val="0"/>
      <w:divBdr>
        <w:top w:val="none" w:sz="0" w:space="0" w:color="auto"/>
        <w:left w:val="none" w:sz="0" w:space="0" w:color="auto"/>
        <w:bottom w:val="none" w:sz="0" w:space="0" w:color="auto"/>
        <w:right w:val="none" w:sz="0" w:space="0" w:color="auto"/>
      </w:divBdr>
    </w:div>
    <w:div w:id="595283118">
      <w:bodyDiv w:val="1"/>
      <w:marLeft w:val="0"/>
      <w:marRight w:val="0"/>
      <w:marTop w:val="0"/>
      <w:marBottom w:val="0"/>
      <w:divBdr>
        <w:top w:val="none" w:sz="0" w:space="0" w:color="auto"/>
        <w:left w:val="none" w:sz="0" w:space="0" w:color="auto"/>
        <w:bottom w:val="none" w:sz="0" w:space="0" w:color="auto"/>
        <w:right w:val="none" w:sz="0" w:space="0" w:color="auto"/>
      </w:divBdr>
    </w:div>
    <w:div w:id="601958276">
      <w:bodyDiv w:val="1"/>
      <w:marLeft w:val="0"/>
      <w:marRight w:val="0"/>
      <w:marTop w:val="0"/>
      <w:marBottom w:val="0"/>
      <w:divBdr>
        <w:top w:val="none" w:sz="0" w:space="0" w:color="auto"/>
        <w:left w:val="none" w:sz="0" w:space="0" w:color="auto"/>
        <w:bottom w:val="none" w:sz="0" w:space="0" w:color="auto"/>
        <w:right w:val="none" w:sz="0" w:space="0" w:color="auto"/>
      </w:divBdr>
    </w:div>
    <w:div w:id="603850750">
      <w:bodyDiv w:val="1"/>
      <w:marLeft w:val="0"/>
      <w:marRight w:val="0"/>
      <w:marTop w:val="0"/>
      <w:marBottom w:val="0"/>
      <w:divBdr>
        <w:top w:val="none" w:sz="0" w:space="0" w:color="auto"/>
        <w:left w:val="none" w:sz="0" w:space="0" w:color="auto"/>
        <w:bottom w:val="none" w:sz="0" w:space="0" w:color="auto"/>
        <w:right w:val="none" w:sz="0" w:space="0" w:color="auto"/>
      </w:divBdr>
    </w:div>
    <w:div w:id="606499848">
      <w:bodyDiv w:val="1"/>
      <w:marLeft w:val="0"/>
      <w:marRight w:val="0"/>
      <w:marTop w:val="0"/>
      <w:marBottom w:val="0"/>
      <w:divBdr>
        <w:top w:val="none" w:sz="0" w:space="0" w:color="auto"/>
        <w:left w:val="none" w:sz="0" w:space="0" w:color="auto"/>
        <w:bottom w:val="none" w:sz="0" w:space="0" w:color="auto"/>
        <w:right w:val="none" w:sz="0" w:space="0" w:color="auto"/>
      </w:divBdr>
    </w:div>
    <w:div w:id="608851295">
      <w:bodyDiv w:val="1"/>
      <w:marLeft w:val="0"/>
      <w:marRight w:val="0"/>
      <w:marTop w:val="0"/>
      <w:marBottom w:val="0"/>
      <w:divBdr>
        <w:top w:val="none" w:sz="0" w:space="0" w:color="auto"/>
        <w:left w:val="none" w:sz="0" w:space="0" w:color="auto"/>
        <w:bottom w:val="none" w:sz="0" w:space="0" w:color="auto"/>
        <w:right w:val="none" w:sz="0" w:space="0" w:color="auto"/>
      </w:divBdr>
    </w:div>
    <w:div w:id="620762952">
      <w:bodyDiv w:val="1"/>
      <w:marLeft w:val="0"/>
      <w:marRight w:val="0"/>
      <w:marTop w:val="0"/>
      <w:marBottom w:val="0"/>
      <w:divBdr>
        <w:top w:val="none" w:sz="0" w:space="0" w:color="auto"/>
        <w:left w:val="none" w:sz="0" w:space="0" w:color="auto"/>
        <w:bottom w:val="none" w:sz="0" w:space="0" w:color="auto"/>
        <w:right w:val="none" w:sz="0" w:space="0" w:color="auto"/>
      </w:divBdr>
    </w:div>
    <w:div w:id="622227972">
      <w:bodyDiv w:val="1"/>
      <w:marLeft w:val="0"/>
      <w:marRight w:val="0"/>
      <w:marTop w:val="0"/>
      <w:marBottom w:val="0"/>
      <w:divBdr>
        <w:top w:val="none" w:sz="0" w:space="0" w:color="auto"/>
        <w:left w:val="none" w:sz="0" w:space="0" w:color="auto"/>
        <w:bottom w:val="none" w:sz="0" w:space="0" w:color="auto"/>
        <w:right w:val="none" w:sz="0" w:space="0" w:color="auto"/>
      </w:divBdr>
    </w:div>
    <w:div w:id="624117624">
      <w:bodyDiv w:val="1"/>
      <w:marLeft w:val="0"/>
      <w:marRight w:val="0"/>
      <w:marTop w:val="0"/>
      <w:marBottom w:val="0"/>
      <w:divBdr>
        <w:top w:val="none" w:sz="0" w:space="0" w:color="auto"/>
        <w:left w:val="none" w:sz="0" w:space="0" w:color="auto"/>
        <w:bottom w:val="none" w:sz="0" w:space="0" w:color="auto"/>
        <w:right w:val="none" w:sz="0" w:space="0" w:color="auto"/>
      </w:divBdr>
    </w:div>
    <w:div w:id="639920551">
      <w:bodyDiv w:val="1"/>
      <w:marLeft w:val="0"/>
      <w:marRight w:val="0"/>
      <w:marTop w:val="0"/>
      <w:marBottom w:val="0"/>
      <w:divBdr>
        <w:top w:val="none" w:sz="0" w:space="0" w:color="auto"/>
        <w:left w:val="none" w:sz="0" w:space="0" w:color="auto"/>
        <w:bottom w:val="none" w:sz="0" w:space="0" w:color="auto"/>
        <w:right w:val="none" w:sz="0" w:space="0" w:color="auto"/>
      </w:divBdr>
    </w:div>
    <w:div w:id="643463887">
      <w:bodyDiv w:val="1"/>
      <w:marLeft w:val="0"/>
      <w:marRight w:val="0"/>
      <w:marTop w:val="0"/>
      <w:marBottom w:val="0"/>
      <w:divBdr>
        <w:top w:val="none" w:sz="0" w:space="0" w:color="auto"/>
        <w:left w:val="none" w:sz="0" w:space="0" w:color="auto"/>
        <w:bottom w:val="none" w:sz="0" w:space="0" w:color="auto"/>
        <w:right w:val="none" w:sz="0" w:space="0" w:color="auto"/>
      </w:divBdr>
    </w:div>
    <w:div w:id="644899157">
      <w:bodyDiv w:val="1"/>
      <w:marLeft w:val="0"/>
      <w:marRight w:val="0"/>
      <w:marTop w:val="0"/>
      <w:marBottom w:val="0"/>
      <w:divBdr>
        <w:top w:val="none" w:sz="0" w:space="0" w:color="auto"/>
        <w:left w:val="none" w:sz="0" w:space="0" w:color="auto"/>
        <w:bottom w:val="none" w:sz="0" w:space="0" w:color="auto"/>
        <w:right w:val="none" w:sz="0" w:space="0" w:color="auto"/>
      </w:divBdr>
    </w:div>
    <w:div w:id="650018577">
      <w:bodyDiv w:val="1"/>
      <w:marLeft w:val="0"/>
      <w:marRight w:val="0"/>
      <w:marTop w:val="0"/>
      <w:marBottom w:val="0"/>
      <w:divBdr>
        <w:top w:val="none" w:sz="0" w:space="0" w:color="auto"/>
        <w:left w:val="none" w:sz="0" w:space="0" w:color="auto"/>
        <w:bottom w:val="none" w:sz="0" w:space="0" w:color="auto"/>
        <w:right w:val="none" w:sz="0" w:space="0" w:color="auto"/>
      </w:divBdr>
    </w:div>
    <w:div w:id="653877377">
      <w:bodyDiv w:val="1"/>
      <w:marLeft w:val="0"/>
      <w:marRight w:val="0"/>
      <w:marTop w:val="0"/>
      <w:marBottom w:val="0"/>
      <w:divBdr>
        <w:top w:val="none" w:sz="0" w:space="0" w:color="auto"/>
        <w:left w:val="none" w:sz="0" w:space="0" w:color="auto"/>
        <w:bottom w:val="none" w:sz="0" w:space="0" w:color="auto"/>
        <w:right w:val="none" w:sz="0" w:space="0" w:color="auto"/>
      </w:divBdr>
    </w:div>
    <w:div w:id="669479985">
      <w:bodyDiv w:val="1"/>
      <w:marLeft w:val="0"/>
      <w:marRight w:val="0"/>
      <w:marTop w:val="0"/>
      <w:marBottom w:val="0"/>
      <w:divBdr>
        <w:top w:val="none" w:sz="0" w:space="0" w:color="auto"/>
        <w:left w:val="none" w:sz="0" w:space="0" w:color="auto"/>
        <w:bottom w:val="none" w:sz="0" w:space="0" w:color="auto"/>
        <w:right w:val="none" w:sz="0" w:space="0" w:color="auto"/>
      </w:divBdr>
    </w:div>
    <w:div w:id="674918355">
      <w:bodyDiv w:val="1"/>
      <w:marLeft w:val="0"/>
      <w:marRight w:val="0"/>
      <w:marTop w:val="0"/>
      <w:marBottom w:val="0"/>
      <w:divBdr>
        <w:top w:val="none" w:sz="0" w:space="0" w:color="auto"/>
        <w:left w:val="none" w:sz="0" w:space="0" w:color="auto"/>
        <w:bottom w:val="none" w:sz="0" w:space="0" w:color="auto"/>
        <w:right w:val="none" w:sz="0" w:space="0" w:color="auto"/>
      </w:divBdr>
    </w:div>
    <w:div w:id="677466440">
      <w:bodyDiv w:val="1"/>
      <w:marLeft w:val="0"/>
      <w:marRight w:val="0"/>
      <w:marTop w:val="0"/>
      <w:marBottom w:val="0"/>
      <w:divBdr>
        <w:top w:val="none" w:sz="0" w:space="0" w:color="auto"/>
        <w:left w:val="none" w:sz="0" w:space="0" w:color="auto"/>
        <w:bottom w:val="none" w:sz="0" w:space="0" w:color="auto"/>
        <w:right w:val="none" w:sz="0" w:space="0" w:color="auto"/>
      </w:divBdr>
    </w:div>
    <w:div w:id="690181495">
      <w:bodyDiv w:val="1"/>
      <w:marLeft w:val="0"/>
      <w:marRight w:val="0"/>
      <w:marTop w:val="0"/>
      <w:marBottom w:val="0"/>
      <w:divBdr>
        <w:top w:val="none" w:sz="0" w:space="0" w:color="auto"/>
        <w:left w:val="none" w:sz="0" w:space="0" w:color="auto"/>
        <w:bottom w:val="none" w:sz="0" w:space="0" w:color="auto"/>
        <w:right w:val="none" w:sz="0" w:space="0" w:color="auto"/>
      </w:divBdr>
    </w:div>
    <w:div w:id="691957862">
      <w:bodyDiv w:val="1"/>
      <w:marLeft w:val="0"/>
      <w:marRight w:val="0"/>
      <w:marTop w:val="0"/>
      <w:marBottom w:val="0"/>
      <w:divBdr>
        <w:top w:val="none" w:sz="0" w:space="0" w:color="auto"/>
        <w:left w:val="none" w:sz="0" w:space="0" w:color="auto"/>
        <w:bottom w:val="none" w:sz="0" w:space="0" w:color="auto"/>
        <w:right w:val="none" w:sz="0" w:space="0" w:color="auto"/>
      </w:divBdr>
    </w:div>
    <w:div w:id="693843815">
      <w:bodyDiv w:val="1"/>
      <w:marLeft w:val="0"/>
      <w:marRight w:val="0"/>
      <w:marTop w:val="0"/>
      <w:marBottom w:val="0"/>
      <w:divBdr>
        <w:top w:val="none" w:sz="0" w:space="0" w:color="auto"/>
        <w:left w:val="none" w:sz="0" w:space="0" w:color="auto"/>
        <w:bottom w:val="none" w:sz="0" w:space="0" w:color="auto"/>
        <w:right w:val="none" w:sz="0" w:space="0" w:color="auto"/>
      </w:divBdr>
    </w:div>
    <w:div w:id="701131803">
      <w:bodyDiv w:val="1"/>
      <w:marLeft w:val="0"/>
      <w:marRight w:val="0"/>
      <w:marTop w:val="0"/>
      <w:marBottom w:val="0"/>
      <w:divBdr>
        <w:top w:val="none" w:sz="0" w:space="0" w:color="auto"/>
        <w:left w:val="none" w:sz="0" w:space="0" w:color="auto"/>
        <w:bottom w:val="none" w:sz="0" w:space="0" w:color="auto"/>
        <w:right w:val="none" w:sz="0" w:space="0" w:color="auto"/>
      </w:divBdr>
    </w:div>
    <w:div w:id="711465809">
      <w:bodyDiv w:val="1"/>
      <w:marLeft w:val="0"/>
      <w:marRight w:val="0"/>
      <w:marTop w:val="0"/>
      <w:marBottom w:val="0"/>
      <w:divBdr>
        <w:top w:val="none" w:sz="0" w:space="0" w:color="auto"/>
        <w:left w:val="none" w:sz="0" w:space="0" w:color="auto"/>
        <w:bottom w:val="none" w:sz="0" w:space="0" w:color="auto"/>
        <w:right w:val="none" w:sz="0" w:space="0" w:color="auto"/>
      </w:divBdr>
    </w:div>
    <w:div w:id="720441654">
      <w:bodyDiv w:val="1"/>
      <w:marLeft w:val="0"/>
      <w:marRight w:val="0"/>
      <w:marTop w:val="0"/>
      <w:marBottom w:val="0"/>
      <w:divBdr>
        <w:top w:val="none" w:sz="0" w:space="0" w:color="auto"/>
        <w:left w:val="none" w:sz="0" w:space="0" w:color="auto"/>
        <w:bottom w:val="none" w:sz="0" w:space="0" w:color="auto"/>
        <w:right w:val="none" w:sz="0" w:space="0" w:color="auto"/>
      </w:divBdr>
    </w:div>
    <w:div w:id="725495949">
      <w:bodyDiv w:val="1"/>
      <w:marLeft w:val="0"/>
      <w:marRight w:val="0"/>
      <w:marTop w:val="0"/>
      <w:marBottom w:val="0"/>
      <w:divBdr>
        <w:top w:val="none" w:sz="0" w:space="0" w:color="auto"/>
        <w:left w:val="none" w:sz="0" w:space="0" w:color="auto"/>
        <w:bottom w:val="none" w:sz="0" w:space="0" w:color="auto"/>
        <w:right w:val="none" w:sz="0" w:space="0" w:color="auto"/>
      </w:divBdr>
    </w:div>
    <w:div w:id="730465492">
      <w:bodyDiv w:val="1"/>
      <w:marLeft w:val="0"/>
      <w:marRight w:val="0"/>
      <w:marTop w:val="0"/>
      <w:marBottom w:val="0"/>
      <w:divBdr>
        <w:top w:val="none" w:sz="0" w:space="0" w:color="auto"/>
        <w:left w:val="none" w:sz="0" w:space="0" w:color="auto"/>
        <w:bottom w:val="none" w:sz="0" w:space="0" w:color="auto"/>
        <w:right w:val="none" w:sz="0" w:space="0" w:color="auto"/>
      </w:divBdr>
    </w:div>
    <w:div w:id="734552241">
      <w:bodyDiv w:val="1"/>
      <w:marLeft w:val="0"/>
      <w:marRight w:val="0"/>
      <w:marTop w:val="0"/>
      <w:marBottom w:val="0"/>
      <w:divBdr>
        <w:top w:val="none" w:sz="0" w:space="0" w:color="auto"/>
        <w:left w:val="none" w:sz="0" w:space="0" w:color="auto"/>
        <w:bottom w:val="none" w:sz="0" w:space="0" w:color="auto"/>
        <w:right w:val="none" w:sz="0" w:space="0" w:color="auto"/>
      </w:divBdr>
    </w:div>
    <w:div w:id="741565806">
      <w:bodyDiv w:val="1"/>
      <w:marLeft w:val="0"/>
      <w:marRight w:val="0"/>
      <w:marTop w:val="0"/>
      <w:marBottom w:val="0"/>
      <w:divBdr>
        <w:top w:val="none" w:sz="0" w:space="0" w:color="auto"/>
        <w:left w:val="none" w:sz="0" w:space="0" w:color="auto"/>
        <w:bottom w:val="none" w:sz="0" w:space="0" w:color="auto"/>
        <w:right w:val="none" w:sz="0" w:space="0" w:color="auto"/>
      </w:divBdr>
    </w:div>
    <w:div w:id="751468509">
      <w:bodyDiv w:val="1"/>
      <w:marLeft w:val="0"/>
      <w:marRight w:val="0"/>
      <w:marTop w:val="0"/>
      <w:marBottom w:val="0"/>
      <w:divBdr>
        <w:top w:val="none" w:sz="0" w:space="0" w:color="auto"/>
        <w:left w:val="none" w:sz="0" w:space="0" w:color="auto"/>
        <w:bottom w:val="none" w:sz="0" w:space="0" w:color="auto"/>
        <w:right w:val="none" w:sz="0" w:space="0" w:color="auto"/>
      </w:divBdr>
    </w:div>
    <w:div w:id="752362594">
      <w:bodyDiv w:val="1"/>
      <w:marLeft w:val="0"/>
      <w:marRight w:val="0"/>
      <w:marTop w:val="0"/>
      <w:marBottom w:val="0"/>
      <w:divBdr>
        <w:top w:val="none" w:sz="0" w:space="0" w:color="auto"/>
        <w:left w:val="none" w:sz="0" w:space="0" w:color="auto"/>
        <w:bottom w:val="none" w:sz="0" w:space="0" w:color="auto"/>
        <w:right w:val="none" w:sz="0" w:space="0" w:color="auto"/>
      </w:divBdr>
    </w:div>
    <w:div w:id="754206739">
      <w:bodyDiv w:val="1"/>
      <w:marLeft w:val="0"/>
      <w:marRight w:val="0"/>
      <w:marTop w:val="0"/>
      <w:marBottom w:val="0"/>
      <w:divBdr>
        <w:top w:val="none" w:sz="0" w:space="0" w:color="auto"/>
        <w:left w:val="none" w:sz="0" w:space="0" w:color="auto"/>
        <w:bottom w:val="none" w:sz="0" w:space="0" w:color="auto"/>
        <w:right w:val="none" w:sz="0" w:space="0" w:color="auto"/>
      </w:divBdr>
    </w:div>
    <w:div w:id="758066772">
      <w:bodyDiv w:val="1"/>
      <w:marLeft w:val="0"/>
      <w:marRight w:val="0"/>
      <w:marTop w:val="0"/>
      <w:marBottom w:val="0"/>
      <w:divBdr>
        <w:top w:val="none" w:sz="0" w:space="0" w:color="auto"/>
        <w:left w:val="none" w:sz="0" w:space="0" w:color="auto"/>
        <w:bottom w:val="none" w:sz="0" w:space="0" w:color="auto"/>
        <w:right w:val="none" w:sz="0" w:space="0" w:color="auto"/>
      </w:divBdr>
    </w:div>
    <w:div w:id="759837509">
      <w:bodyDiv w:val="1"/>
      <w:marLeft w:val="0"/>
      <w:marRight w:val="0"/>
      <w:marTop w:val="0"/>
      <w:marBottom w:val="0"/>
      <w:divBdr>
        <w:top w:val="none" w:sz="0" w:space="0" w:color="auto"/>
        <w:left w:val="none" w:sz="0" w:space="0" w:color="auto"/>
        <w:bottom w:val="none" w:sz="0" w:space="0" w:color="auto"/>
        <w:right w:val="none" w:sz="0" w:space="0" w:color="auto"/>
      </w:divBdr>
    </w:div>
    <w:div w:id="761990855">
      <w:bodyDiv w:val="1"/>
      <w:marLeft w:val="0"/>
      <w:marRight w:val="0"/>
      <w:marTop w:val="0"/>
      <w:marBottom w:val="0"/>
      <w:divBdr>
        <w:top w:val="none" w:sz="0" w:space="0" w:color="auto"/>
        <w:left w:val="none" w:sz="0" w:space="0" w:color="auto"/>
        <w:bottom w:val="none" w:sz="0" w:space="0" w:color="auto"/>
        <w:right w:val="none" w:sz="0" w:space="0" w:color="auto"/>
      </w:divBdr>
    </w:div>
    <w:div w:id="778795793">
      <w:bodyDiv w:val="1"/>
      <w:marLeft w:val="0"/>
      <w:marRight w:val="0"/>
      <w:marTop w:val="0"/>
      <w:marBottom w:val="0"/>
      <w:divBdr>
        <w:top w:val="none" w:sz="0" w:space="0" w:color="auto"/>
        <w:left w:val="none" w:sz="0" w:space="0" w:color="auto"/>
        <w:bottom w:val="none" w:sz="0" w:space="0" w:color="auto"/>
        <w:right w:val="none" w:sz="0" w:space="0" w:color="auto"/>
      </w:divBdr>
    </w:div>
    <w:div w:id="791677574">
      <w:bodyDiv w:val="1"/>
      <w:marLeft w:val="0"/>
      <w:marRight w:val="0"/>
      <w:marTop w:val="0"/>
      <w:marBottom w:val="0"/>
      <w:divBdr>
        <w:top w:val="none" w:sz="0" w:space="0" w:color="auto"/>
        <w:left w:val="none" w:sz="0" w:space="0" w:color="auto"/>
        <w:bottom w:val="none" w:sz="0" w:space="0" w:color="auto"/>
        <w:right w:val="none" w:sz="0" w:space="0" w:color="auto"/>
      </w:divBdr>
    </w:div>
    <w:div w:id="792408182">
      <w:bodyDiv w:val="1"/>
      <w:marLeft w:val="0"/>
      <w:marRight w:val="0"/>
      <w:marTop w:val="0"/>
      <w:marBottom w:val="0"/>
      <w:divBdr>
        <w:top w:val="none" w:sz="0" w:space="0" w:color="auto"/>
        <w:left w:val="none" w:sz="0" w:space="0" w:color="auto"/>
        <w:bottom w:val="none" w:sz="0" w:space="0" w:color="auto"/>
        <w:right w:val="none" w:sz="0" w:space="0" w:color="auto"/>
      </w:divBdr>
    </w:div>
    <w:div w:id="811680553">
      <w:bodyDiv w:val="1"/>
      <w:marLeft w:val="0"/>
      <w:marRight w:val="0"/>
      <w:marTop w:val="0"/>
      <w:marBottom w:val="0"/>
      <w:divBdr>
        <w:top w:val="none" w:sz="0" w:space="0" w:color="auto"/>
        <w:left w:val="none" w:sz="0" w:space="0" w:color="auto"/>
        <w:bottom w:val="none" w:sz="0" w:space="0" w:color="auto"/>
        <w:right w:val="none" w:sz="0" w:space="0" w:color="auto"/>
      </w:divBdr>
    </w:div>
    <w:div w:id="816872661">
      <w:bodyDiv w:val="1"/>
      <w:marLeft w:val="0"/>
      <w:marRight w:val="0"/>
      <w:marTop w:val="0"/>
      <w:marBottom w:val="0"/>
      <w:divBdr>
        <w:top w:val="none" w:sz="0" w:space="0" w:color="auto"/>
        <w:left w:val="none" w:sz="0" w:space="0" w:color="auto"/>
        <w:bottom w:val="none" w:sz="0" w:space="0" w:color="auto"/>
        <w:right w:val="none" w:sz="0" w:space="0" w:color="auto"/>
      </w:divBdr>
    </w:div>
    <w:div w:id="824125423">
      <w:bodyDiv w:val="1"/>
      <w:marLeft w:val="0"/>
      <w:marRight w:val="0"/>
      <w:marTop w:val="0"/>
      <w:marBottom w:val="0"/>
      <w:divBdr>
        <w:top w:val="none" w:sz="0" w:space="0" w:color="auto"/>
        <w:left w:val="none" w:sz="0" w:space="0" w:color="auto"/>
        <w:bottom w:val="none" w:sz="0" w:space="0" w:color="auto"/>
        <w:right w:val="none" w:sz="0" w:space="0" w:color="auto"/>
      </w:divBdr>
    </w:div>
    <w:div w:id="827668663">
      <w:bodyDiv w:val="1"/>
      <w:marLeft w:val="0"/>
      <w:marRight w:val="0"/>
      <w:marTop w:val="0"/>
      <w:marBottom w:val="0"/>
      <w:divBdr>
        <w:top w:val="none" w:sz="0" w:space="0" w:color="auto"/>
        <w:left w:val="none" w:sz="0" w:space="0" w:color="auto"/>
        <w:bottom w:val="none" w:sz="0" w:space="0" w:color="auto"/>
        <w:right w:val="none" w:sz="0" w:space="0" w:color="auto"/>
      </w:divBdr>
    </w:div>
    <w:div w:id="838275014">
      <w:bodyDiv w:val="1"/>
      <w:marLeft w:val="0"/>
      <w:marRight w:val="0"/>
      <w:marTop w:val="0"/>
      <w:marBottom w:val="0"/>
      <w:divBdr>
        <w:top w:val="none" w:sz="0" w:space="0" w:color="auto"/>
        <w:left w:val="none" w:sz="0" w:space="0" w:color="auto"/>
        <w:bottom w:val="none" w:sz="0" w:space="0" w:color="auto"/>
        <w:right w:val="none" w:sz="0" w:space="0" w:color="auto"/>
      </w:divBdr>
    </w:div>
    <w:div w:id="845898968">
      <w:bodyDiv w:val="1"/>
      <w:marLeft w:val="0"/>
      <w:marRight w:val="0"/>
      <w:marTop w:val="0"/>
      <w:marBottom w:val="0"/>
      <w:divBdr>
        <w:top w:val="none" w:sz="0" w:space="0" w:color="auto"/>
        <w:left w:val="none" w:sz="0" w:space="0" w:color="auto"/>
        <w:bottom w:val="none" w:sz="0" w:space="0" w:color="auto"/>
        <w:right w:val="none" w:sz="0" w:space="0" w:color="auto"/>
      </w:divBdr>
    </w:div>
    <w:div w:id="848565273">
      <w:bodyDiv w:val="1"/>
      <w:marLeft w:val="0"/>
      <w:marRight w:val="0"/>
      <w:marTop w:val="0"/>
      <w:marBottom w:val="0"/>
      <w:divBdr>
        <w:top w:val="none" w:sz="0" w:space="0" w:color="auto"/>
        <w:left w:val="none" w:sz="0" w:space="0" w:color="auto"/>
        <w:bottom w:val="none" w:sz="0" w:space="0" w:color="auto"/>
        <w:right w:val="none" w:sz="0" w:space="0" w:color="auto"/>
      </w:divBdr>
    </w:div>
    <w:div w:id="856194003">
      <w:bodyDiv w:val="1"/>
      <w:marLeft w:val="0"/>
      <w:marRight w:val="0"/>
      <w:marTop w:val="0"/>
      <w:marBottom w:val="0"/>
      <w:divBdr>
        <w:top w:val="none" w:sz="0" w:space="0" w:color="auto"/>
        <w:left w:val="none" w:sz="0" w:space="0" w:color="auto"/>
        <w:bottom w:val="none" w:sz="0" w:space="0" w:color="auto"/>
        <w:right w:val="none" w:sz="0" w:space="0" w:color="auto"/>
      </w:divBdr>
    </w:div>
    <w:div w:id="862939573">
      <w:bodyDiv w:val="1"/>
      <w:marLeft w:val="0"/>
      <w:marRight w:val="0"/>
      <w:marTop w:val="0"/>
      <w:marBottom w:val="0"/>
      <w:divBdr>
        <w:top w:val="none" w:sz="0" w:space="0" w:color="auto"/>
        <w:left w:val="none" w:sz="0" w:space="0" w:color="auto"/>
        <w:bottom w:val="none" w:sz="0" w:space="0" w:color="auto"/>
        <w:right w:val="none" w:sz="0" w:space="0" w:color="auto"/>
      </w:divBdr>
    </w:div>
    <w:div w:id="869299802">
      <w:bodyDiv w:val="1"/>
      <w:marLeft w:val="0"/>
      <w:marRight w:val="0"/>
      <w:marTop w:val="0"/>
      <w:marBottom w:val="0"/>
      <w:divBdr>
        <w:top w:val="none" w:sz="0" w:space="0" w:color="auto"/>
        <w:left w:val="none" w:sz="0" w:space="0" w:color="auto"/>
        <w:bottom w:val="none" w:sz="0" w:space="0" w:color="auto"/>
        <w:right w:val="none" w:sz="0" w:space="0" w:color="auto"/>
      </w:divBdr>
    </w:div>
    <w:div w:id="891576641">
      <w:bodyDiv w:val="1"/>
      <w:marLeft w:val="0"/>
      <w:marRight w:val="0"/>
      <w:marTop w:val="0"/>
      <w:marBottom w:val="0"/>
      <w:divBdr>
        <w:top w:val="none" w:sz="0" w:space="0" w:color="auto"/>
        <w:left w:val="none" w:sz="0" w:space="0" w:color="auto"/>
        <w:bottom w:val="none" w:sz="0" w:space="0" w:color="auto"/>
        <w:right w:val="none" w:sz="0" w:space="0" w:color="auto"/>
      </w:divBdr>
    </w:div>
    <w:div w:id="897977059">
      <w:bodyDiv w:val="1"/>
      <w:marLeft w:val="0"/>
      <w:marRight w:val="0"/>
      <w:marTop w:val="0"/>
      <w:marBottom w:val="0"/>
      <w:divBdr>
        <w:top w:val="none" w:sz="0" w:space="0" w:color="auto"/>
        <w:left w:val="none" w:sz="0" w:space="0" w:color="auto"/>
        <w:bottom w:val="none" w:sz="0" w:space="0" w:color="auto"/>
        <w:right w:val="none" w:sz="0" w:space="0" w:color="auto"/>
      </w:divBdr>
    </w:div>
    <w:div w:id="903838602">
      <w:bodyDiv w:val="1"/>
      <w:marLeft w:val="0"/>
      <w:marRight w:val="0"/>
      <w:marTop w:val="0"/>
      <w:marBottom w:val="0"/>
      <w:divBdr>
        <w:top w:val="none" w:sz="0" w:space="0" w:color="auto"/>
        <w:left w:val="none" w:sz="0" w:space="0" w:color="auto"/>
        <w:bottom w:val="none" w:sz="0" w:space="0" w:color="auto"/>
        <w:right w:val="none" w:sz="0" w:space="0" w:color="auto"/>
      </w:divBdr>
    </w:div>
    <w:div w:id="904489917">
      <w:bodyDiv w:val="1"/>
      <w:marLeft w:val="0"/>
      <w:marRight w:val="0"/>
      <w:marTop w:val="0"/>
      <w:marBottom w:val="0"/>
      <w:divBdr>
        <w:top w:val="none" w:sz="0" w:space="0" w:color="auto"/>
        <w:left w:val="none" w:sz="0" w:space="0" w:color="auto"/>
        <w:bottom w:val="none" w:sz="0" w:space="0" w:color="auto"/>
        <w:right w:val="none" w:sz="0" w:space="0" w:color="auto"/>
      </w:divBdr>
    </w:div>
    <w:div w:id="904801397">
      <w:bodyDiv w:val="1"/>
      <w:marLeft w:val="0"/>
      <w:marRight w:val="0"/>
      <w:marTop w:val="0"/>
      <w:marBottom w:val="0"/>
      <w:divBdr>
        <w:top w:val="none" w:sz="0" w:space="0" w:color="auto"/>
        <w:left w:val="none" w:sz="0" w:space="0" w:color="auto"/>
        <w:bottom w:val="none" w:sz="0" w:space="0" w:color="auto"/>
        <w:right w:val="none" w:sz="0" w:space="0" w:color="auto"/>
      </w:divBdr>
    </w:div>
    <w:div w:id="906918343">
      <w:bodyDiv w:val="1"/>
      <w:marLeft w:val="0"/>
      <w:marRight w:val="0"/>
      <w:marTop w:val="0"/>
      <w:marBottom w:val="0"/>
      <w:divBdr>
        <w:top w:val="none" w:sz="0" w:space="0" w:color="auto"/>
        <w:left w:val="none" w:sz="0" w:space="0" w:color="auto"/>
        <w:bottom w:val="none" w:sz="0" w:space="0" w:color="auto"/>
        <w:right w:val="none" w:sz="0" w:space="0" w:color="auto"/>
      </w:divBdr>
    </w:div>
    <w:div w:id="922646555">
      <w:bodyDiv w:val="1"/>
      <w:marLeft w:val="0"/>
      <w:marRight w:val="0"/>
      <w:marTop w:val="0"/>
      <w:marBottom w:val="0"/>
      <w:divBdr>
        <w:top w:val="none" w:sz="0" w:space="0" w:color="auto"/>
        <w:left w:val="none" w:sz="0" w:space="0" w:color="auto"/>
        <w:bottom w:val="none" w:sz="0" w:space="0" w:color="auto"/>
        <w:right w:val="none" w:sz="0" w:space="0" w:color="auto"/>
      </w:divBdr>
    </w:div>
    <w:div w:id="926882676">
      <w:bodyDiv w:val="1"/>
      <w:marLeft w:val="0"/>
      <w:marRight w:val="0"/>
      <w:marTop w:val="0"/>
      <w:marBottom w:val="0"/>
      <w:divBdr>
        <w:top w:val="none" w:sz="0" w:space="0" w:color="auto"/>
        <w:left w:val="none" w:sz="0" w:space="0" w:color="auto"/>
        <w:bottom w:val="none" w:sz="0" w:space="0" w:color="auto"/>
        <w:right w:val="none" w:sz="0" w:space="0" w:color="auto"/>
      </w:divBdr>
    </w:div>
    <w:div w:id="931281855">
      <w:bodyDiv w:val="1"/>
      <w:marLeft w:val="0"/>
      <w:marRight w:val="0"/>
      <w:marTop w:val="0"/>
      <w:marBottom w:val="0"/>
      <w:divBdr>
        <w:top w:val="none" w:sz="0" w:space="0" w:color="auto"/>
        <w:left w:val="none" w:sz="0" w:space="0" w:color="auto"/>
        <w:bottom w:val="none" w:sz="0" w:space="0" w:color="auto"/>
        <w:right w:val="none" w:sz="0" w:space="0" w:color="auto"/>
      </w:divBdr>
    </w:div>
    <w:div w:id="932669123">
      <w:bodyDiv w:val="1"/>
      <w:marLeft w:val="0"/>
      <w:marRight w:val="0"/>
      <w:marTop w:val="0"/>
      <w:marBottom w:val="0"/>
      <w:divBdr>
        <w:top w:val="none" w:sz="0" w:space="0" w:color="auto"/>
        <w:left w:val="none" w:sz="0" w:space="0" w:color="auto"/>
        <w:bottom w:val="none" w:sz="0" w:space="0" w:color="auto"/>
        <w:right w:val="none" w:sz="0" w:space="0" w:color="auto"/>
      </w:divBdr>
    </w:div>
    <w:div w:id="940994187">
      <w:bodyDiv w:val="1"/>
      <w:marLeft w:val="0"/>
      <w:marRight w:val="0"/>
      <w:marTop w:val="0"/>
      <w:marBottom w:val="0"/>
      <w:divBdr>
        <w:top w:val="none" w:sz="0" w:space="0" w:color="auto"/>
        <w:left w:val="none" w:sz="0" w:space="0" w:color="auto"/>
        <w:bottom w:val="none" w:sz="0" w:space="0" w:color="auto"/>
        <w:right w:val="none" w:sz="0" w:space="0" w:color="auto"/>
      </w:divBdr>
    </w:div>
    <w:div w:id="949434763">
      <w:bodyDiv w:val="1"/>
      <w:marLeft w:val="0"/>
      <w:marRight w:val="0"/>
      <w:marTop w:val="0"/>
      <w:marBottom w:val="0"/>
      <w:divBdr>
        <w:top w:val="none" w:sz="0" w:space="0" w:color="auto"/>
        <w:left w:val="none" w:sz="0" w:space="0" w:color="auto"/>
        <w:bottom w:val="none" w:sz="0" w:space="0" w:color="auto"/>
        <w:right w:val="none" w:sz="0" w:space="0" w:color="auto"/>
      </w:divBdr>
    </w:div>
    <w:div w:id="953706031">
      <w:bodyDiv w:val="1"/>
      <w:marLeft w:val="0"/>
      <w:marRight w:val="0"/>
      <w:marTop w:val="0"/>
      <w:marBottom w:val="0"/>
      <w:divBdr>
        <w:top w:val="none" w:sz="0" w:space="0" w:color="auto"/>
        <w:left w:val="none" w:sz="0" w:space="0" w:color="auto"/>
        <w:bottom w:val="none" w:sz="0" w:space="0" w:color="auto"/>
        <w:right w:val="none" w:sz="0" w:space="0" w:color="auto"/>
      </w:divBdr>
    </w:div>
    <w:div w:id="963925998">
      <w:bodyDiv w:val="1"/>
      <w:marLeft w:val="0"/>
      <w:marRight w:val="0"/>
      <w:marTop w:val="0"/>
      <w:marBottom w:val="0"/>
      <w:divBdr>
        <w:top w:val="none" w:sz="0" w:space="0" w:color="auto"/>
        <w:left w:val="none" w:sz="0" w:space="0" w:color="auto"/>
        <w:bottom w:val="none" w:sz="0" w:space="0" w:color="auto"/>
        <w:right w:val="none" w:sz="0" w:space="0" w:color="auto"/>
      </w:divBdr>
    </w:div>
    <w:div w:id="969897996">
      <w:bodyDiv w:val="1"/>
      <w:marLeft w:val="0"/>
      <w:marRight w:val="0"/>
      <w:marTop w:val="0"/>
      <w:marBottom w:val="0"/>
      <w:divBdr>
        <w:top w:val="none" w:sz="0" w:space="0" w:color="auto"/>
        <w:left w:val="none" w:sz="0" w:space="0" w:color="auto"/>
        <w:bottom w:val="none" w:sz="0" w:space="0" w:color="auto"/>
        <w:right w:val="none" w:sz="0" w:space="0" w:color="auto"/>
      </w:divBdr>
    </w:div>
    <w:div w:id="994382338">
      <w:bodyDiv w:val="1"/>
      <w:marLeft w:val="0"/>
      <w:marRight w:val="0"/>
      <w:marTop w:val="0"/>
      <w:marBottom w:val="0"/>
      <w:divBdr>
        <w:top w:val="none" w:sz="0" w:space="0" w:color="auto"/>
        <w:left w:val="none" w:sz="0" w:space="0" w:color="auto"/>
        <w:bottom w:val="none" w:sz="0" w:space="0" w:color="auto"/>
        <w:right w:val="none" w:sz="0" w:space="0" w:color="auto"/>
      </w:divBdr>
    </w:div>
    <w:div w:id="1001201235">
      <w:bodyDiv w:val="1"/>
      <w:marLeft w:val="0"/>
      <w:marRight w:val="0"/>
      <w:marTop w:val="0"/>
      <w:marBottom w:val="0"/>
      <w:divBdr>
        <w:top w:val="none" w:sz="0" w:space="0" w:color="auto"/>
        <w:left w:val="none" w:sz="0" w:space="0" w:color="auto"/>
        <w:bottom w:val="none" w:sz="0" w:space="0" w:color="auto"/>
        <w:right w:val="none" w:sz="0" w:space="0" w:color="auto"/>
      </w:divBdr>
    </w:div>
    <w:div w:id="1006320343">
      <w:bodyDiv w:val="1"/>
      <w:marLeft w:val="0"/>
      <w:marRight w:val="0"/>
      <w:marTop w:val="0"/>
      <w:marBottom w:val="0"/>
      <w:divBdr>
        <w:top w:val="none" w:sz="0" w:space="0" w:color="auto"/>
        <w:left w:val="none" w:sz="0" w:space="0" w:color="auto"/>
        <w:bottom w:val="none" w:sz="0" w:space="0" w:color="auto"/>
        <w:right w:val="none" w:sz="0" w:space="0" w:color="auto"/>
      </w:divBdr>
    </w:div>
    <w:div w:id="1009600409">
      <w:bodyDiv w:val="1"/>
      <w:marLeft w:val="0"/>
      <w:marRight w:val="0"/>
      <w:marTop w:val="0"/>
      <w:marBottom w:val="0"/>
      <w:divBdr>
        <w:top w:val="none" w:sz="0" w:space="0" w:color="auto"/>
        <w:left w:val="none" w:sz="0" w:space="0" w:color="auto"/>
        <w:bottom w:val="none" w:sz="0" w:space="0" w:color="auto"/>
        <w:right w:val="none" w:sz="0" w:space="0" w:color="auto"/>
      </w:divBdr>
    </w:div>
    <w:div w:id="1013259633">
      <w:bodyDiv w:val="1"/>
      <w:marLeft w:val="0"/>
      <w:marRight w:val="0"/>
      <w:marTop w:val="0"/>
      <w:marBottom w:val="0"/>
      <w:divBdr>
        <w:top w:val="none" w:sz="0" w:space="0" w:color="auto"/>
        <w:left w:val="none" w:sz="0" w:space="0" w:color="auto"/>
        <w:bottom w:val="none" w:sz="0" w:space="0" w:color="auto"/>
        <w:right w:val="none" w:sz="0" w:space="0" w:color="auto"/>
      </w:divBdr>
    </w:div>
    <w:div w:id="1014386166">
      <w:bodyDiv w:val="1"/>
      <w:marLeft w:val="0"/>
      <w:marRight w:val="0"/>
      <w:marTop w:val="0"/>
      <w:marBottom w:val="0"/>
      <w:divBdr>
        <w:top w:val="none" w:sz="0" w:space="0" w:color="auto"/>
        <w:left w:val="none" w:sz="0" w:space="0" w:color="auto"/>
        <w:bottom w:val="none" w:sz="0" w:space="0" w:color="auto"/>
        <w:right w:val="none" w:sz="0" w:space="0" w:color="auto"/>
      </w:divBdr>
    </w:div>
    <w:div w:id="1020861374">
      <w:bodyDiv w:val="1"/>
      <w:marLeft w:val="0"/>
      <w:marRight w:val="0"/>
      <w:marTop w:val="0"/>
      <w:marBottom w:val="0"/>
      <w:divBdr>
        <w:top w:val="none" w:sz="0" w:space="0" w:color="auto"/>
        <w:left w:val="none" w:sz="0" w:space="0" w:color="auto"/>
        <w:bottom w:val="none" w:sz="0" w:space="0" w:color="auto"/>
        <w:right w:val="none" w:sz="0" w:space="0" w:color="auto"/>
      </w:divBdr>
    </w:div>
    <w:div w:id="1029142221">
      <w:bodyDiv w:val="1"/>
      <w:marLeft w:val="0"/>
      <w:marRight w:val="0"/>
      <w:marTop w:val="0"/>
      <w:marBottom w:val="0"/>
      <w:divBdr>
        <w:top w:val="none" w:sz="0" w:space="0" w:color="auto"/>
        <w:left w:val="none" w:sz="0" w:space="0" w:color="auto"/>
        <w:bottom w:val="none" w:sz="0" w:space="0" w:color="auto"/>
        <w:right w:val="none" w:sz="0" w:space="0" w:color="auto"/>
      </w:divBdr>
    </w:div>
    <w:div w:id="1045956740">
      <w:bodyDiv w:val="1"/>
      <w:marLeft w:val="0"/>
      <w:marRight w:val="0"/>
      <w:marTop w:val="0"/>
      <w:marBottom w:val="0"/>
      <w:divBdr>
        <w:top w:val="none" w:sz="0" w:space="0" w:color="auto"/>
        <w:left w:val="none" w:sz="0" w:space="0" w:color="auto"/>
        <w:bottom w:val="none" w:sz="0" w:space="0" w:color="auto"/>
        <w:right w:val="none" w:sz="0" w:space="0" w:color="auto"/>
      </w:divBdr>
    </w:div>
    <w:div w:id="1054550598">
      <w:bodyDiv w:val="1"/>
      <w:marLeft w:val="0"/>
      <w:marRight w:val="0"/>
      <w:marTop w:val="0"/>
      <w:marBottom w:val="0"/>
      <w:divBdr>
        <w:top w:val="none" w:sz="0" w:space="0" w:color="auto"/>
        <w:left w:val="none" w:sz="0" w:space="0" w:color="auto"/>
        <w:bottom w:val="none" w:sz="0" w:space="0" w:color="auto"/>
        <w:right w:val="none" w:sz="0" w:space="0" w:color="auto"/>
      </w:divBdr>
    </w:div>
    <w:div w:id="1054960715">
      <w:bodyDiv w:val="1"/>
      <w:marLeft w:val="0"/>
      <w:marRight w:val="0"/>
      <w:marTop w:val="0"/>
      <w:marBottom w:val="0"/>
      <w:divBdr>
        <w:top w:val="none" w:sz="0" w:space="0" w:color="auto"/>
        <w:left w:val="none" w:sz="0" w:space="0" w:color="auto"/>
        <w:bottom w:val="none" w:sz="0" w:space="0" w:color="auto"/>
        <w:right w:val="none" w:sz="0" w:space="0" w:color="auto"/>
      </w:divBdr>
    </w:div>
    <w:div w:id="1065104271">
      <w:bodyDiv w:val="1"/>
      <w:marLeft w:val="0"/>
      <w:marRight w:val="0"/>
      <w:marTop w:val="0"/>
      <w:marBottom w:val="0"/>
      <w:divBdr>
        <w:top w:val="none" w:sz="0" w:space="0" w:color="auto"/>
        <w:left w:val="none" w:sz="0" w:space="0" w:color="auto"/>
        <w:bottom w:val="none" w:sz="0" w:space="0" w:color="auto"/>
        <w:right w:val="none" w:sz="0" w:space="0" w:color="auto"/>
      </w:divBdr>
    </w:div>
    <w:div w:id="1067264935">
      <w:bodyDiv w:val="1"/>
      <w:marLeft w:val="0"/>
      <w:marRight w:val="0"/>
      <w:marTop w:val="0"/>
      <w:marBottom w:val="0"/>
      <w:divBdr>
        <w:top w:val="none" w:sz="0" w:space="0" w:color="auto"/>
        <w:left w:val="none" w:sz="0" w:space="0" w:color="auto"/>
        <w:bottom w:val="none" w:sz="0" w:space="0" w:color="auto"/>
        <w:right w:val="none" w:sz="0" w:space="0" w:color="auto"/>
      </w:divBdr>
    </w:div>
    <w:div w:id="1097871103">
      <w:bodyDiv w:val="1"/>
      <w:marLeft w:val="0"/>
      <w:marRight w:val="0"/>
      <w:marTop w:val="0"/>
      <w:marBottom w:val="0"/>
      <w:divBdr>
        <w:top w:val="none" w:sz="0" w:space="0" w:color="auto"/>
        <w:left w:val="none" w:sz="0" w:space="0" w:color="auto"/>
        <w:bottom w:val="none" w:sz="0" w:space="0" w:color="auto"/>
        <w:right w:val="none" w:sz="0" w:space="0" w:color="auto"/>
      </w:divBdr>
    </w:div>
    <w:div w:id="1111360164">
      <w:bodyDiv w:val="1"/>
      <w:marLeft w:val="0"/>
      <w:marRight w:val="0"/>
      <w:marTop w:val="0"/>
      <w:marBottom w:val="0"/>
      <w:divBdr>
        <w:top w:val="none" w:sz="0" w:space="0" w:color="auto"/>
        <w:left w:val="none" w:sz="0" w:space="0" w:color="auto"/>
        <w:bottom w:val="none" w:sz="0" w:space="0" w:color="auto"/>
        <w:right w:val="none" w:sz="0" w:space="0" w:color="auto"/>
      </w:divBdr>
    </w:div>
    <w:div w:id="1111628403">
      <w:bodyDiv w:val="1"/>
      <w:marLeft w:val="0"/>
      <w:marRight w:val="0"/>
      <w:marTop w:val="0"/>
      <w:marBottom w:val="0"/>
      <w:divBdr>
        <w:top w:val="none" w:sz="0" w:space="0" w:color="auto"/>
        <w:left w:val="none" w:sz="0" w:space="0" w:color="auto"/>
        <w:bottom w:val="none" w:sz="0" w:space="0" w:color="auto"/>
        <w:right w:val="none" w:sz="0" w:space="0" w:color="auto"/>
      </w:divBdr>
    </w:div>
    <w:div w:id="1113018297">
      <w:bodyDiv w:val="1"/>
      <w:marLeft w:val="0"/>
      <w:marRight w:val="0"/>
      <w:marTop w:val="0"/>
      <w:marBottom w:val="0"/>
      <w:divBdr>
        <w:top w:val="none" w:sz="0" w:space="0" w:color="auto"/>
        <w:left w:val="none" w:sz="0" w:space="0" w:color="auto"/>
        <w:bottom w:val="none" w:sz="0" w:space="0" w:color="auto"/>
        <w:right w:val="none" w:sz="0" w:space="0" w:color="auto"/>
      </w:divBdr>
    </w:div>
    <w:div w:id="1118062465">
      <w:bodyDiv w:val="1"/>
      <w:marLeft w:val="0"/>
      <w:marRight w:val="0"/>
      <w:marTop w:val="0"/>
      <w:marBottom w:val="0"/>
      <w:divBdr>
        <w:top w:val="none" w:sz="0" w:space="0" w:color="auto"/>
        <w:left w:val="none" w:sz="0" w:space="0" w:color="auto"/>
        <w:bottom w:val="none" w:sz="0" w:space="0" w:color="auto"/>
        <w:right w:val="none" w:sz="0" w:space="0" w:color="auto"/>
      </w:divBdr>
    </w:div>
    <w:div w:id="1132943055">
      <w:bodyDiv w:val="1"/>
      <w:marLeft w:val="0"/>
      <w:marRight w:val="0"/>
      <w:marTop w:val="0"/>
      <w:marBottom w:val="0"/>
      <w:divBdr>
        <w:top w:val="none" w:sz="0" w:space="0" w:color="auto"/>
        <w:left w:val="none" w:sz="0" w:space="0" w:color="auto"/>
        <w:bottom w:val="none" w:sz="0" w:space="0" w:color="auto"/>
        <w:right w:val="none" w:sz="0" w:space="0" w:color="auto"/>
      </w:divBdr>
    </w:div>
    <w:div w:id="1138112853">
      <w:bodyDiv w:val="1"/>
      <w:marLeft w:val="0"/>
      <w:marRight w:val="0"/>
      <w:marTop w:val="0"/>
      <w:marBottom w:val="0"/>
      <w:divBdr>
        <w:top w:val="none" w:sz="0" w:space="0" w:color="auto"/>
        <w:left w:val="none" w:sz="0" w:space="0" w:color="auto"/>
        <w:bottom w:val="none" w:sz="0" w:space="0" w:color="auto"/>
        <w:right w:val="none" w:sz="0" w:space="0" w:color="auto"/>
      </w:divBdr>
    </w:div>
    <w:div w:id="1141577541">
      <w:bodyDiv w:val="1"/>
      <w:marLeft w:val="0"/>
      <w:marRight w:val="0"/>
      <w:marTop w:val="0"/>
      <w:marBottom w:val="0"/>
      <w:divBdr>
        <w:top w:val="none" w:sz="0" w:space="0" w:color="auto"/>
        <w:left w:val="none" w:sz="0" w:space="0" w:color="auto"/>
        <w:bottom w:val="none" w:sz="0" w:space="0" w:color="auto"/>
        <w:right w:val="none" w:sz="0" w:space="0" w:color="auto"/>
      </w:divBdr>
    </w:div>
    <w:div w:id="1176462689">
      <w:bodyDiv w:val="1"/>
      <w:marLeft w:val="0"/>
      <w:marRight w:val="0"/>
      <w:marTop w:val="0"/>
      <w:marBottom w:val="0"/>
      <w:divBdr>
        <w:top w:val="none" w:sz="0" w:space="0" w:color="auto"/>
        <w:left w:val="none" w:sz="0" w:space="0" w:color="auto"/>
        <w:bottom w:val="none" w:sz="0" w:space="0" w:color="auto"/>
        <w:right w:val="none" w:sz="0" w:space="0" w:color="auto"/>
      </w:divBdr>
    </w:div>
    <w:div w:id="1194224751">
      <w:bodyDiv w:val="1"/>
      <w:marLeft w:val="0"/>
      <w:marRight w:val="0"/>
      <w:marTop w:val="0"/>
      <w:marBottom w:val="0"/>
      <w:divBdr>
        <w:top w:val="none" w:sz="0" w:space="0" w:color="auto"/>
        <w:left w:val="none" w:sz="0" w:space="0" w:color="auto"/>
        <w:bottom w:val="none" w:sz="0" w:space="0" w:color="auto"/>
        <w:right w:val="none" w:sz="0" w:space="0" w:color="auto"/>
      </w:divBdr>
    </w:div>
    <w:div w:id="1202285381">
      <w:bodyDiv w:val="1"/>
      <w:marLeft w:val="0"/>
      <w:marRight w:val="0"/>
      <w:marTop w:val="0"/>
      <w:marBottom w:val="0"/>
      <w:divBdr>
        <w:top w:val="none" w:sz="0" w:space="0" w:color="auto"/>
        <w:left w:val="none" w:sz="0" w:space="0" w:color="auto"/>
        <w:bottom w:val="none" w:sz="0" w:space="0" w:color="auto"/>
        <w:right w:val="none" w:sz="0" w:space="0" w:color="auto"/>
      </w:divBdr>
    </w:div>
    <w:div w:id="1206722345">
      <w:bodyDiv w:val="1"/>
      <w:marLeft w:val="0"/>
      <w:marRight w:val="0"/>
      <w:marTop w:val="0"/>
      <w:marBottom w:val="0"/>
      <w:divBdr>
        <w:top w:val="none" w:sz="0" w:space="0" w:color="auto"/>
        <w:left w:val="none" w:sz="0" w:space="0" w:color="auto"/>
        <w:bottom w:val="none" w:sz="0" w:space="0" w:color="auto"/>
        <w:right w:val="none" w:sz="0" w:space="0" w:color="auto"/>
      </w:divBdr>
    </w:div>
    <w:div w:id="1207991780">
      <w:bodyDiv w:val="1"/>
      <w:marLeft w:val="0"/>
      <w:marRight w:val="0"/>
      <w:marTop w:val="0"/>
      <w:marBottom w:val="0"/>
      <w:divBdr>
        <w:top w:val="none" w:sz="0" w:space="0" w:color="auto"/>
        <w:left w:val="none" w:sz="0" w:space="0" w:color="auto"/>
        <w:bottom w:val="none" w:sz="0" w:space="0" w:color="auto"/>
        <w:right w:val="none" w:sz="0" w:space="0" w:color="auto"/>
      </w:divBdr>
    </w:div>
    <w:div w:id="1231964387">
      <w:bodyDiv w:val="1"/>
      <w:marLeft w:val="0"/>
      <w:marRight w:val="0"/>
      <w:marTop w:val="0"/>
      <w:marBottom w:val="0"/>
      <w:divBdr>
        <w:top w:val="none" w:sz="0" w:space="0" w:color="auto"/>
        <w:left w:val="none" w:sz="0" w:space="0" w:color="auto"/>
        <w:bottom w:val="none" w:sz="0" w:space="0" w:color="auto"/>
        <w:right w:val="none" w:sz="0" w:space="0" w:color="auto"/>
      </w:divBdr>
    </w:div>
    <w:div w:id="1237403635">
      <w:bodyDiv w:val="1"/>
      <w:marLeft w:val="0"/>
      <w:marRight w:val="0"/>
      <w:marTop w:val="0"/>
      <w:marBottom w:val="0"/>
      <w:divBdr>
        <w:top w:val="none" w:sz="0" w:space="0" w:color="auto"/>
        <w:left w:val="none" w:sz="0" w:space="0" w:color="auto"/>
        <w:bottom w:val="none" w:sz="0" w:space="0" w:color="auto"/>
        <w:right w:val="none" w:sz="0" w:space="0" w:color="auto"/>
      </w:divBdr>
    </w:div>
    <w:div w:id="1254515606">
      <w:bodyDiv w:val="1"/>
      <w:marLeft w:val="0"/>
      <w:marRight w:val="0"/>
      <w:marTop w:val="0"/>
      <w:marBottom w:val="0"/>
      <w:divBdr>
        <w:top w:val="none" w:sz="0" w:space="0" w:color="auto"/>
        <w:left w:val="none" w:sz="0" w:space="0" w:color="auto"/>
        <w:bottom w:val="none" w:sz="0" w:space="0" w:color="auto"/>
        <w:right w:val="none" w:sz="0" w:space="0" w:color="auto"/>
      </w:divBdr>
    </w:div>
    <w:div w:id="1256523865">
      <w:bodyDiv w:val="1"/>
      <w:marLeft w:val="0"/>
      <w:marRight w:val="0"/>
      <w:marTop w:val="0"/>
      <w:marBottom w:val="0"/>
      <w:divBdr>
        <w:top w:val="none" w:sz="0" w:space="0" w:color="auto"/>
        <w:left w:val="none" w:sz="0" w:space="0" w:color="auto"/>
        <w:bottom w:val="none" w:sz="0" w:space="0" w:color="auto"/>
        <w:right w:val="none" w:sz="0" w:space="0" w:color="auto"/>
      </w:divBdr>
    </w:div>
    <w:div w:id="1271427121">
      <w:bodyDiv w:val="1"/>
      <w:marLeft w:val="0"/>
      <w:marRight w:val="0"/>
      <w:marTop w:val="0"/>
      <w:marBottom w:val="0"/>
      <w:divBdr>
        <w:top w:val="none" w:sz="0" w:space="0" w:color="auto"/>
        <w:left w:val="none" w:sz="0" w:space="0" w:color="auto"/>
        <w:bottom w:val="none" w:sz="0" w:space="0" w:color="auto"/>
        <w:right w:val="none" w:sz="0" w:space="0" w:color="auto"/>
      </w:divBdr>
    </w:div>
    <w:div w:id="1290017297">
      <w:bodyDiv w:val="1"/>
      <w:marLeft w:val="0"/>
      <w:marRight w:val="0"/>
      <w:marTop w:val="0"/>
      <w:marBottom w:val="0"/>
      <w:divBdr>
        <w:top w:val="none" w:sz="0" w:space="0" w:color="auto"/>
        <w:left w:val="none" w:sz="0" w:space="0" w:color="auto"/>
        <w:bottom w:val="none" w:sz="0" w:space="0" w:color="auto"/>
        <w:right w:val="none" w:sz="0" w:space="0" w:color="auto"/>
      </w:divBdr>
    </w:div>
    <w:div w:id="1307003576">
      <w:bodyDiv w:val="1"/>
      <w:marLeft w:val="0"/>
      <w:marRight w:val="0"/>
      <w:marTop w:val="0"/>
      <w:marBottom w:val="0"/>
      <w:divBdr>
        <w:top w:val="none" w:sz="0" w:space="0" w:color="auto"/>
        <w:left w:val="none" w:sz="0" w:space="0" w:color="auto"/>
        <w:bottom w:val="none" w:sz="0" w:space="0" w:color="auto"/>
        <w:right w:val="none" w:sz="0" w:space="0" w:color="auto"/>
      </w:divBdr>
      <w:divsChild>
        <w:div w:id="293952946">
          <w:marLeft w:val="0"/>
          <w:marRight w:val="0"/>
          <w:marTop w:val="0"/>
          <w:marBottom w:val="101"/>
          <w:divBdr>
            <w:top w:val="none" w:sz="0" w:space="0" w:color="auto"/>
            <w:left w:val="none" w:sz="0" w:space="0" w:color="auto"/>
            <w:bottom w:val="none" w:sz="0" w:space="0" w:color="auto"/>
            <w:right w:val="none" w:sz="0" w:space="0" w:color="auto"/>
          </w:divBdr>
        </w:div>
        <w:div w:id="219025878">
          <w:marLeft w:val="0"/>
          <w:marRight w:val="0"/>
          <w:marTop w:val="0"/>
          <w:marBottom w:val="101"/>
          <w:divBdr>
            <w:top w:val="none" w:sz="0" w:space="0" w:color="auto"/>
            <w:left w:val="none" w:sz="0" w:space="0" w:color="auto"/>
            <w:bottom w:val="none" w:sz="0" w:space="0" w:color="auto"/>
            <w:right w:val="none" w:sz="0" w:space="0" w:color="auto"/>
          </w:divBdr>
        </w:div>
        <w:div w:id="1084497737">
          <w:marLeft w:val="0"/>
          <w:marRight w:val="0"/>
          <w:marTop w:val="0"/>
          <w:marBottom w:val="101"/>
          <w:divBdr>
            <w:top w:val="none" w:sz="0" w:space="0" w:color="auto"/>
            <w:left w:val="none" w:sz="0" w:space="0" w:color="auto"/>
            <w:bottom w:val="none" w:sz="0" w:space="0" w:color="auto"/>
            <w:right w:val="none" w:sz="0" w:space="0" w:color="auto"/>
          </w:divBdr>
        </w:div>
      </w:divsChild>
    </w:div>
    <w:div w:id="1307012518">
      <w:bodyDiv w:val="1"/>
      <w:marLeft w:val="0"/>
      <w:marRight w:val="0"/>
      <w:marTop w:val="0"/>
      <w:marBottom w:val="0"/>
      <w:divBdr>
        <w:top w:val="none" w:sz="0" w:space="0" w:color="auto"/>
        <w:left w:val="none" w:sz="0" w:space="0" w:color="auto"/>
        <w:bottom w:val="none" w:sz="0" w:space="0" w:color="auto"/>
        <w:right w:val="none" w:sz="0" w:space="0" w:color="auto"/>
      </w:divBdr>
    </w:div>
    <w:div w:id="1315330542">
      <w:bodyDiv w:val="1"/>
      <w:marLeft w:val="0"/>
      <w:marRight w:val="0"/>
      <w:marTop w:val="0"/>
      <w:marBottom w:val="0"/>
      <w:divBdr>
        <w:top w:val="none" w:sz="0" w:space="0" w:color="auto"/>
        <w:left w:val="none" w:sz="0" w:space="0" w:color="auto"/>
        <w:bottom w:val="none" w:sz="0" w:space="0" w:color="auto"/>
        <w:right w:val="none" w:sz="0" w:space="0" w:color="auto"/>
      </w:divBdr>
    </w:div>
    <w:div w:id="1320381717">
      <w:bodyDiv w:val="1"/>
      <w:marLeft w:val="0"/>
      <w:marRight w:val="0"/>
      <w:marTop w:val="0"/>
      <w:marBottom w:val="0"/>
      <w:divBdr>
        <w:top w:val="none" w:sz="0" w:space="0" w:color="auto"/>
        <w:left w:val="none" w:sz="0" w:space="0" w:color="auto"/>
        <w:bottom w:val="none" w:sz="0" w:space="0" w:color="auto"/>
        <w:right w:val="none" w:sz="0" w:space="0" w:color="auto"/>
      </w:divBdr>
    </w:div>
    <w:div w:id="1321277893">
      <w:bodyDiv w:val="1"/>
      <w:marLeft w:val="0"/>
      <w:marRight w:val="0"/>
      <w:marTop w:val="0"/>
      <w:marBottom w:val="0"/>
      <w:divBdr>
        <w:top w:val="none" w:sz="0" w:space="0" w:color="auto"/>
        <w:left w:val="none" w:sz="0" w:space="0" w:color="auto"/>
        <w:bottom w:val="none" w:sz="0" w:space="0" w:color="auto"/>
        <w:right w:val="none" w:sz="0" w:space="0" w:color="auto"/>
      </w:divBdr>
    </w:div>
    <w:div w:id="1334332641">
      <w:bodyDiv w:val="1"/>
      <w:marLeft w:val="0"/>
      <w:marRight w:val="0"/>
      <w:marTop w:val="0"/>
      <w:marBottom w:val="0"/>
      <w:divBdr>
        <w:top w:val="none" w:sz="0" w:space="0" w:color="auto"/>
        <w:left w:val="none" w:sz="0" w:space="0" w:color="auto"/>
        <w:bottom w:val="none" w:sz="0" w:space="0" w:color="auto"/>
        <w:right w:val="none" w:sz="0" w:space="0" w:color="auto"/>
      </w:divBdr>
    </w:div>
    <w:div w:id="1335763856">
      <w:bodyDiv w:val="1"/>
      <w:marLeft w:val="0"/>
      <w:marRight w:val="0"/>
      <w:marTop w:val="0"/>
      <w:marBottom w:val="0"/>
      <w:divBdr>
        <w:top w:val="none" w:sz="0" w:space="0" w:color="auto"/>
        <w:left w:val="none" w:sz="0" w:space="0" w:color="auto"/>
        <w:bottom w:val="none" w:sz="0" w:space="0" w:color="auto"/>
        <w:right w:val="none" w:sz="0" w:space="0" w:color="auto"/>
      </w:divBdr>
    </w:div>
    <w:div w:id="1340766200">
      <w:bodyDiv w:val="1"/>
      <w:marLeft w:val="0"/>
      <w:marRight w:val="0"/>
      <w:marTop w:val="0"/>
      <w:marBottom w:val="0"/>
      <w:divBdr>
        <w:top w:val="none" w:sz="0" w:space="0" w:color="auto"/>
        <w:left w:val="none" w:sz="0" w:space="0" w:color="auto"/>
        <w:bottom w:val="none" w:sz="0" w:space="0" w:color="auto"/>
        <w:right w:val="none" w:sz="0" w:space="0" w:color="auto"/>
      </w:divBdr>
    </w:div>
    <w:div w:id="1348212518">
      <w:bodyDiv w:val="1"/>
      <w:marLeft w:val="0"/>
      <w:marRight w:val="0"/>
      <w:marTop w:val="0"/>
      <w:marBottom w:val="0"/>
      <w:divBdr>
        <w:top w:val="none" w:sz="0" w:space="0" w:color="auto"/>
        <w:left w:val="none" w:sz="0" w:space="0" w:color="auto"/>
        <w:bottom w:val="none" w:sz="0" w:space="0" w:color="auto"/>
        <w:right w:val="none" w:sz="0" w:space="0" w:color="auto"/>
      </w:divBdr>
    </w:div>
    <w:div w:id="1354266722">
      <w:bodyDiv w:val="1"/>
      <w:marLeft w:val="0"/>
      <w:marRight w:val="0"/>
      <w:marTop w:val="0"/>
      <w:marBottom w:val="0"/>
      <w:divBdr>
        <w:top w:val="none" w:sz="0" w:space="0" w:color="auto"/>
        <w:left w:val="none" w:sz="0" w:space="0" w:color="auto"/>
        <w:bottom w:val="none" w:sz="0" w:space="0" w:color="auto"/>
        <w:right w:val="none" w:sz="0" w:space="0" w:color="auto"/>
      </w:divBdr>
    </w:div>
    <w:div w:id="1360398791">
      <w:bodyDiv w:val="1"/>
      <w:marLeft w:val="0"/>
      <w:marRight w:val="0"/>
      <w:marTop w:val="0"/>
      <w:marBottom w:val="0"/>
      <w:divBdr>
        <w:top w:val="none" w:sz="0" w:space="0" w:color="auto"/>
        <w:left w:val="none" w:sz="0" w:space="0" w:color="auto"/>
        <w:bottom w:val="none" w:sz="0" w:space="0" w:color="auto"/>
        <w:right w:val="none" w:sz="0" w:space="0" w:color="auto"/>
      </w:divBdr>
    </w:div>
    <w:div w:id="1372261908">
      <w:bodyDiv w:val="1"/>
      <w:marLeft w:val="0"/>
      <w:marRight w:val="0"/>
      <w:marTop w:val="0"/>
      <w:marBottom w:val="0"/>
      <w:divBdr>
        <w:top w:val="none" w:sz="0" w:space="0" w:color="auto"/>
        <w:left w:val="none" w:sz="0" w:space="0" w:color="auto"/>
        <w:bottom w:val="none" w:sz="0" w:space="0" w:color="auto"/>
        <w:right w:val="none" w:sz="0" w:space="0" w:color="auto"/>
      </w:divBdr>
    </w:div>
    <w:div w:id="1373530886">
      <w:bodyDiv w:val="1"/>
      <w:marLeft w:val="0"/>
      <w:marRight w:val="0"/>
      <w:marTop w:val="0"/>
      <w:marBottom w:val="0"/>
      <w:divBdr>
        <w:top w:val="none" w:sz="0" w:space="0" w:color="auto"/>
        <w:left w:val="none" w:sz="0" w:space="0" w:color="auto"/>
        <w:bottom w:val="none" w:sz="0" w:space="0" w:color="auto"/>
        <w:right w:val="none" w:sz="0" w:space="0" w:color="auto"/>
      </w:divBdr>
    </w:div>
    <w:div w:id="1376805917">
      <w:bodyDiv w:val="1"/>
      <w:marLeft w:val="0"/>
      <w:marRight w:val="0"/>
      <w:marTop w:val="0"/>
      <w:marBottom w:val="0"/>
      <w:divBdr>
        <w:top w:val="none" w:sz="0" w:space="0" w:color="auto"/>
        <w:left w:val="none" w:sz="0" w:space="0" w:color="auto"/>
        <w:bottom w:val="none" w:sz="0" w:space="0" w:color="auto"/>
        <w:right w:val="none" w:sz="0" w:space="0" w:color="auto"/>
      </w:divBdr>
    </w:div>
    <w:div w:id="1382947352">
      <w:bodyDiv w:val="1"/>
      <w:marLeft w:val="0"/>
      <w:marRight w:val="0"/>
      <w:marTop w:val="0"/>
      <w:marBottom w:val="0"/>
      <w:divBdr>
        <w:top w:val="none" w:sz="0" w:space="0" w:color="auto"/>
        <w:left w:val="none" w:sz="0" w:space="0" w:color="auto"/>
        <w:bottom w:val="none" w:sz="0" w:space="0" w:color="auto"/>
        <w:right w:val="none" w:sz="0" w:space="0" w:color="auto"/>
      </w:divBdr>
    </w:div>
    <w:div w:id="1389761758">
      <w:bodyDiv w:val="1"/>
      <w:marLeft w:val="0"/>
      <w:marRight w:val="0"/>
      <w:marTop w:val="0"/>
      <w:marBottom w:val="0"/>
      <w:divBdr>
        <w:top w:val="none" w:sz="0" w:space="0" w:color="auto"/>
        <w:left w:val="none" w:sz="0" w:space="0" w:color="auto"/>
        <w:bottom w:val="none" w:sz="0" w:space="0" w:color="auto"/>
        <w:right w:val="none" w:sz="0" w:space="0" w:color="auto"/>
      </w:divBdr>
    </w:div>
    <w:div w:id="1392582646">
      <w:bodyDiv w:val="1"/>
      <w:marLeft w:val="0"/>
      <w:marRight w:val="0"/>
      <w:marTop w:val="0"/>
      <w:marBottom w:val="0"/>
      <w:divBdr>
        <w:top w:val="none" w:sz="0" w:space="0" w:color="auto"/>
        <w:left w:val="none" w:sz="0" w:space="0" w:color="auto"/>
        <w:bottom w:val="none" w:sz="0" w:space="0" w:color="auto"/>
        <w:right w:val="none" w:sz="0" w:space="0" w:color="auto"/>
      </w:divBdr>
    </w:div>
    <w:div w:id="1396007386">
      <w:bodyDiv w:val="1"/>
      <w:marLeft w:val="0"/>
      <w:marRight w:val="0"/>
      <w:marTop w:val="0"/>
      <w:marBottom w:val="0"/>
      <w:divBdr>
        <w:top w:val="none" w:sz="0" w:space="0" w:color="auto"/>
        <w:left w:val="none" w:sz="0" w:space="0" w:color="auto"/>
        <w:bottom w:val="none" w:sz="0" w:space="0" w:color="auto"/>
        <w:right w:val="none" w:sz="0" w:space="0" w:color="auto"/>
      </w:divBdr>
    </w:div>
    <w:div w:id="1398898448">
      <w:bodyDiv w:val="1"/>
      <w:marLeft w:val="0"/>
      <w:marRight w:val="0"/>
      <w:marTop w:val="0"/>
      <w:marBottom w:val="0"/>
      <w:divBdr>
        <w:top w:val="none" w:sz="0" w:space="0" w:color="auto"/>
        <w:left w:val="none" w:sz="0" w:space="0" w:color="auto"/>
        <w:bottom w:val="none" w:sz="0" w:space="0" w:color="auto"/>
        <w:right w:val="none" w:sz="0" w:space="0" w:color="auto"/>
      </w:divBdr>
    </w:div>
    <w:div w:id="1400009158">
      <w:bodyDiv w:val="1"/>
      <w:marLeft w:val="0"/>
      <w:marRight w:val="0"/>
      <w:marTop w:val="0"/>
      <w:marBottom w:val="0"/>
      <w:divBdr>
        <w:top w:val="none" w:sz="0" w:space="0" w:color="auto"/>
        <w:left w:val="none" w:sz="0" w:space="0" w:color="auto"/>
        <w:bottom w:val="none" w:sz="0" w:space="0" w:color="auto"/>
        <w:right w:val="none" w:sz="0" w:space="0" w:color="auto"/>
      </w:divBdr>
    </w:div>
    <w:div w:id="1406225691">
      <w:bodyDiv w:val="1"/>
      <w:marLeft w:val="0"/>
      <w:marRight w:val="0"/>
      <w:marTop w:val="0"/>
      <w:marBottom w:val="0"/>
      <w:divBdr>
        <w:top w:val="none" w:sz="0" w:space="0" w:color="auto"/>
        <w:left w:val="none" w:sz="0" w:space="0" w:color="auto"/>
        <w:bottom w:val="none" w:sz="0" w:space="0" w:color="auto"/>
        <w:right w:val="none" w:sz="0" w:space="0" w:color="auto"/>
      </w:divBdr>
    </w:div>
    <w:div w:id="1406999197">
      <w:bodyDiv w:val="1"/>
      <w:marLeft w:val="0"/>
      <w:marRight w:val="0"/>
      <w:marTop w:val="0"/>
      <w:marBottom w:val="0"/>
      <w:divBdr>
        <w:top w:val="none" w:sz="0" w:space="0" w:color="auto"/>
        <w:left w:val="none" w:sz="0" w:space="0" w:color="auto"/>
        <w:bottom w:val="none" w:sz="0" w:space="0" w:color="auto"/>
        <w:right w:val="none" w:sz="0" w:space="0" w:color="auto"/>
      </w:divBdr>
    </w:div>
    <w:div w:id="1407650705">
      <w:bodyDiv w:val="1"/>
      <w:marLeft w:val="0"/>
      <w:marRight w:val="0"/>
      <w:marTop w:val="0"/>
      <w:marBottom w:val="0"/>
      <w:divBdr>
        <w:top w:val="none" w:sz="0" w:space="0" w:color="auto"/>
        <w:left w:val="none" w:sz="0" w:space="0" w:color="auto"/>
        <w:bottom w:val="none" w:sz="0" w:space="0" w:color="auto"/>
        <w:right w:val="none" w:sz="0" w:space="0" w:color="auto"/>
      </w:divBdr>
    </w:div>
    <w:div w:id="1420373056">
      <w:bodyDiv w:val="1"/>
      <w:marLeft w:val="0"/>
      <w:marRight w:val="0"/>
      <w:marTop w:val="0"/>
      <w:marBottom w:val="0"/>
      <w:divBdr>
        <w:top w:val="none" w:sz="0" w:space="0" w:color="auto"/>
        <w:left w:val="none" w:sz="0" w:space="0" w:color="auto"/>
        <w:bottom w:val="none" w:sz="0" w:space="0" w:color="auto"/>
        <w:right w:val="none" w:sz="0" w:space="0" w:color="auto"/>
      </w:divBdr>
    </w:div>
    <w:div w:id="1424957176">
      <w:bodyDiv w:val="1"/>
      <w:marLeft w:val="0"/>
      <w:marRight w:val="0"/>
      <w:marTop w:val="0"/>
      <w:marBottom w:val="0"/>
      <w:divBdr>
        <w:top w:val="none" w:sz="0" w:space="0" w:color="auto"/>
        <w:left w:val="none" w:sz="0" w:space="0" w:color="auto"/>
        <w:bottom w:val="none" w:sz="0" w:space="0" w:color="auto"/>
        <w:right w:val="none" w:sz="0" w:space="0" w:color="auto"/>
      </w:divBdr>
      <w:divsChild>
        <w:div w:id="954866362">
          <w:marLeft w:val="0"/>
          <w:marRight w:val="0"/>
          <w:marTop w:val="0"/>
          <w:marBottom w:val="0"/>
          <w:divBdr>
            <w:top w:val="none" w:sz="0" w:space="0" w:color="auto"/>
            <w:left w:val="none" w:sz="0" w:space="0" w:color="auto"/>
            <w:bottom w:val="none" w:sz="0" w:space="0" w:color="auto"/>
            <w:right w:val="none" w:sz="0" w:space="0" w:color="auto"/>
          </w:divBdr>
        </w:div>
        <w:div w:id="1406146417">
          <w:marLeft w:val="0"/>
          <w:marRight w:val="0"/>
          <w:marTop w:val="0"/>
          <w:marBottom w:val="0"/>
          <w:divBdr>
            <w:top w:val="none" w:sz="0" w:space="0" w:color="auto"/>
            <w:left w:val="none" w:sz="0" w:space="0" w:color="auto"/>
            <w:bottom w:val="none" w:sz="0" w:space="0" w:color="auto"/>
            <w:right w:val="none" w:sz="0" w:space="0" w:color="auto"/>
          </w:divBdr>
        </w:div>
        <w:div w:id="1787697846">
          <w:marLeft w:val="0"/>
          <w:marRight w:val="0"/>
          <w:marTop w:val="0"/>
          <w:marBottom w:val="0"/>
          <w:divBdr>
            <w:top w:val="none" w:sz="0" w:space="0" w:color="auto"/>
            <w:left w:val="none" w:sz="0" w:space="0" w:color="auto"/>
            <w:bottom w:val="none" w:sz="0" w:space="0" w:color="auto"/>
            <w:right w:val="none" w:sz="0" w:space="0" w:color="auto"/>
          </w:divBdr>
        </w:div>
      </w:divsChild>
    </w:div>
    <w:div w:id="1448895109">
      <w:bodyDiv w:val="1"/>
      <w:marLeft w:val="0"/>
      <w:marRight w:val="0"/>
      <w:marTop w:val="0"/>
      <w:marBottom w:val="0"/>
      <w:divBdr>
        <w:top w:val="none" w:sz="0" w:space="0" w:color="auto"/>
        <w:left w:val="none" w:sz="0" w:space="0" w:color="auto"/>
        <w:bottom w:val="none" w:sz="0" w:space="0" w:color="auto"/>
        <w:right w:val="none" w:sz="0" w:space="0" w:color="auto"/>
      </w:divBdr>
    </w:div>
    <w:div w:id="1449350799">
      <w:bodyDiv w:val="1"/>
      <w:marLeft w:val="0"/>
      <w:marRight w:val="0"/>
      <w:marTop w:val="0"/>
      <w:marBottom w:val="0"/>
      <w:divBdr>
        <w:top w:val="none" w:sz="0" w:space="0" w:color="auto"/>
        <w:left w:val="none" w:sz="0" w:space="0" w:color="auto"/>
        <w:bottom w:val="none" w:sz="0" w:space="0" w:color="auto"/>
        <w:right w:val="none" w:sz="0" w:space="0" w:color="auto"/>
      </w:divBdr>
    </w:div>
    <w:div w:id="1458908759">
      <w:bodyDiv w:val="1"/>
      <w:marLeft w:val="0"/>
      <w:marRight w:val="0"/>
      <w:marTop w:val="0"/>
      <w:marBottom w:val="0"/>
      <w:divBdr>
        <w:top w:val="none" w:sz="0" w:space="0" w:color="auto"/>
        <w:left w:val="none" w:sz="0" w:space="0" w:color="auto"/>
        <w:bottom w:val="none" w:sz="0" w:space="0" w:color="auto"/>
        <w:right w:val="none" w:sz="0" w:space="0" w:color="auto"/>
      </w:divBdr>
    </w:div>
    <w:div w:id="1464813903">
      <w:bodyDiv w:val="1"/>
      <w:marLeft w:val="0"/>
      <w:marRight w:val="0"/>
      <w:marTop w:val="0"/>
      <w:marBottom w:val="0"/>
      <w:divBdr>
        <w:top w:val="none" w:sz="0" w:space="0" w:color="auto"/>
        <w:left w:val="none" w:sz="0" w:space="0" w:color="auto"/>
        <w:bottom w:val="none" w:sz="0" w:space="0" w:color="auto"/>
        <w:right w:val="none" w:sz="0" w:space="0" w:color="auto"/>
      </w:divBdr>
    </w:div>
    <w:div w:id="1469008326">
      <w:bodyDiv w:val="1"/>
      <w:marLeft w:val="0"/>
      <w:marRight w:val="0"/>
      <w:marTop w:val="0"/>
      <w:marBottom w:val="0"/>
      <w:divBdr>
        <w:top w:val="none" w:sz="0" w:space="0" w:color="auto"/>
        <w:left w:val="none" w:sz="0" w:space="0" w:color="auto"/>
        <w:bottom w:val="none" w:sz="0" w:space="0" w:color="auto"/>
        <w:right w:val="none" w:sz="0" w:space="0" w:color="auto"/>
      </w:divBdr>
      <w:divsChild>
        <w:div w:id="69041011">
          <w:marLeft w:val="0"/>
          <w:marRight w:val="0"/>
          <w:marTop w:val="0"/>
          <w:marBottom w:val="0"/>
          <w:divBdr>
            <w:top w:val="none" w:sz="0" w:space="0" w:color="auto"/>
            <w:left w:val="none" w:sz="0" w:space="0" w:color="auto"/>
            <w:bottom w:val="single" w:sz="4" w:space="1" w:color="auto"/>
            <w:right w:val="none" w:sz="0" w:space="0" w:color="auto"/>
          </w:divBdr>
        </w:div>
        <w:div w:id="264926721">
          <w:marLeft w:val="0"/>
          <w:marRight w:val="0"/>
          <w:marTop w:val="0"/>
          <w:marBottom w:val="0"/>
          <w:divBdr>
            <w:top w:val="none" w:sz="0" w:space="0" w:color="auto"/>
            <w:left w:val="none" w:sz="0" w:space="0" w:color="auto"/>
            <w:bottom w:val="single" w:sz="4" w:space="1" w:color="auto"/>
            <w:right w:val="none" w:sz="0" w:space="0" w:color="auto"/>
          </w:divBdr>
        </w:div>
        <w:div w:id="438067378">
          <w:marLeft w:val="0"/>
          <w:marRight w:val="0"/>
          <w:marTop w:val="0"/>
          <w:marBottom w:val="0"/>
          <w:divBdr>
            <w:top w:val="none" w:sz="0" w:space="0" w:color="auto"/>
            <w:left w:val="none" w:sz="0" w:space="0" w:color="auto"/>
            <w:bottom w:val="single" w:sz="4" w:space="1" w:color="auto"/>
            <w:right w:val="none" w:sz="0" w:space="0" w:color="auto"/>
          </w:divBdr>
        </w:div>
        <w:div w:id="473255795">
          <w:marLeft w:val="0"/>
          <w:marRight w:val="0"/>
          <w:marTop w:val="0"/>
          <w:marBottom w:val="0"/>
          <w:divBdr>
            <w:top w:val="none" w:sz="0" w:space="0" w:color="auto"/>
            <w:left w:val="none" w:sz="0" w:space="0" w:color="auto"/>
            <w:bottom w:val="single" w:sz="4" w:space="1" w:color="auto"/>
            <w:right w:val="none" w:sz="0" w:space="0" w:color="auto"/>
          </w:divBdr>
        </w:div>
        <w:div w:id="488525395">
          <w:marLeft w:val="0"/>
          <w:marRight w:val="0"/>
          <w:marTop w:val="0"/>
          <w:marBottom w:val="0"/>
          <w:divBdr>
            <w:top w:val="none" w:sz="0" w:space="0" w:color="auto"/>
            <w:left w:val="none" w:sz="0" w:space="0" w:color="auto"/>
            <w:bottom w:val="single" w:sz="4" w:space="1" w:color="auto"/>
            <w:right w:val="none" w:sz="0" w:space="0" w:color="auto"/>
          </w:divBdr>
        </w:div>
        <w:div w:id="499931987">
          <w:marLeft w:val="0"/>
          <w:marRight w:val="0"/>
          <w:marTop w:val="0"/>
          <w:marBottom w:val="0"/>
          <w:divBdr>
            <w:top w:val="none" w:sz="0" w:space="0" w:color="auto"/>
            <w:left w:val="none" w:sz="0" w:space="0" w:color="auto"/>
            <w:bottom w:val="single" w:sz="4" w:space="1" w:color="auto"/>
            <w:right w:val="none" w:sz="0" w:space="0" w:color="auto"/>
          </w:divBdr>
        </w:div>
        <w:div w:id="683626517">
          <w:marLeft w:val="0"/>
          <w:marRight w:val="0"/>
          <w:marTop w:val="0"/>
          <w:marBottom w:val="0"/>
          <w:divBdr>
            <w:top w:val="none" w:sz="0" w:space="0" w:color="auto"/>
            <w:left w:val="none" w:sz="0" w:space="0" w:color="auto"/>
            <w:bottom w:val="single" w:sz="4" w:space="1" w:color="auto"/>
            <w:right w:val="none" w:sz="0" w:space="0" w:color="auto"/>
          </w:divBdr>
        </w:div>
        <w:div w:id="686099570">
          <w:marLeft w:val="0"/>
          <w:marRight w:val="0"/>
          <w:marTop w:val="0"/>
          <w:marBottom w:val="0"/>
          <w:divBdr>
            <w:top w:val="none" w:sz="0" w:space="0" w:color="auto"/>
            <w:left w:val="none" w:sz="0" w:space="0" w:color="auto"/>
            <w:bottom w:val="single" w:sz="4" w:space="1" w:color="auto"/>
            <w:right w:val="none" w:sz="0" w:space="0" w:color="auto"/>
          </w:divBdr>
        </w:div>
        <w:div w:id="702635842">
          <w:marLeft w:val="0"/>
          <w:marRight w:val="0"/>
          <w:marTop w:val="0"/>
          <w:marBottom w:val="0"/>
          <w:divBdr>
            <w:top w:val="none" w:sz="0" w:space="0" w:color="auto"/>
            <w:left w:val="none" w:sz="0" w:space="0" w:color="auto"/>
            <w:bottom w:val="single" w:sz="4" w:space="1" w:color="auto"/>
            <w:right w:val="none" w:sz="0" w:space="0" w:color="auto"/>
          </w:divBdr>
        </w:div>
        <w:div w:id="778572332">
          <w:marLeft w:val="0"/>
          <w:marRight w:val="0"/>
          <w:marTop w:val="0"/>
          <w:marBottom w:val="0"/>
          <w:divBdr>
            <w:top w:val="none" w:sz="0" w:space="0" w:color="auto"/>
            <w:left w:val="none" w:sz="0" w:space="0" w:color="auto"/>
            <w:bottom w:val="single" w:sz="4" w:space="1" w:color="auto"/>
            <w:right w:val="none" w:sz="0" w:space="0" w:color="auto"/>
          </w:divBdr>
        </w:div>
        <w:div w:id="1259675250">
          <w:marLeft w:val="0"/>
          <w:marRight w:val="0"/>
          <w:marTop w:val="0"/>
          <w:marBottom w:val="0"/>
          <w:divBdr>
            <w:top w:val="none" w:sz="0" w:space="0" w:color="auto"/>
            <w:left w:val="none" w:sz="0" w:space="0" w:color="auto"/>
            <w:bottom w:val="single" w:sz="4" w:space="1" w:color="auto"/>
            <w:right w:val="none" w:sz="0" w:space="0" w:color="auto"/>
          </w:divBdr>
        </w:div>
        <w:div w:id="1322545487">
          <w:marLeft w:val="0"/>
          <w:marRight w:val="0"/>
          <w:marTop w:val="0"/>
          <w:marBottom w:val="0"/>
          <w:divBdr>
            <w:top w:val="none" w:sz="0" w:space="0" w:color="auto"/>
            <w:left w:val="none" w:sz="0" w:space="0" w:color="auto"/>
            <w:bottom w:val="single" w:sz="4" w:space="1" w:color="auto"/>
            <w:right w:val="none" w:sz="0" w:space="0" w:color="auto"/>
          </w:divBdr>
        </w:div>
        <w:div w:id="1559441328">
          <w:marLeft w:val="0"/>
          <w:marRight w:val="0"/>
          <w:marTop w:val="0"/>
          <w:marBottom w:val="0"/>
          <w:divBdr>
            <w:top w:val="none" w:sz="0" w:space="0" w:color="auto"/>
            <w:left w:val="none" w:sz="0" w:space="0" w:color="auto"/>
            <w:bottom w:val="single" w:sz="4" w:space="1" w:color="auto"/>
            <w:right w:val="none" w:sz="0" w:space="0" w:color="auto"/>
          </w:divBdr>
        </w:div>
        <w:div w:id="1884364209">
          <w:marLeft w:val="0"/>
          <w:marRight w:val="0"/>
          <w:marTop w:val="0"/>
          <w:marBottom w:val="0"/>
          <w:divBdr>
            <w:top w:val="none" w:sz="0" w:space="0" w:color="auto"/>
            <w:left w:val="none" w:sz="0" w:space="0" w:color="auto"/>
            <w:bottom w:val="single" w:sz="4" w:space="1" w:color="auto"/>
            <w:right w:val="none" w:sz="0" w:space="0" w:color="auto"/>
          </w:divBdr>
        </w:div>
        <w:div w:id="1998530892">
          <w:marLeft w:val="0"/>
          <w:marRight w:val="0"/>
          <w:marTop w:val="0"/>
          <w:marBottom w:val="0"/>
          <w:divBdr>
            <w:top w:val="none" w:sz="0" w:space="0" w:color="auto"/>
            <w:left w:val="none" w:sz="0" w:space="0" w:color="auto"/>
            <w:bottom w:val="single" w:sz="4" w:space="1" w:color="auto"/>
            <w:right w:val="none" w:sz="0" w:space="0" w:color="auto"/>
          </w:divBdr>
        </w:div>
        <w:div w:id="2027242621">
          <w:marLeft w:val="0"/>
          <w:marRight w:val="0"/>
          <w:marTop w:val="0"/>
          <w:marBottom w:val="0"/>
          <w:divBdr>
            <w:top w:val="none" w:sz="0" w:space="0" w:color="auto"/>
            <w:left w:val="none" w:sz="0" w:space="0" w:color="auto"/>
            <w:bottom w:val="single" w:sz="4" w:space="1" w:color="auto"/>
            <w:right w:val="none" w:sz="0" w:space="0" w:color="auto"/>
          </w:divBdr>
        </w:div>
        <w:div w:id="2049866186">
          <w:marLeft w:val="0"/>
          <w:marRight w:val="0"/>
          <w:marTop w:val="0"/>
          <w:marBottom w:val="0"/>
          <w:divBdr>
            <w:top w:val="none" w:sz="0" w:space="0" w:color="auto"/>
            <w:left w:val="none" w:sz="0" w:space="0" w:color="auto"/>
            <w:bottom w:val="single" w:sz="4" w:space="1" w:color="auto"/>
            <w:right w:val="none" w:sz="0" w:space="0" w:color="auto"/>
          </w:divBdr>
        </w:div>
        <w:div w:id="2119838149">
          <w:marLeft w:val="0"/>
          <w:marRight w:val="0"/>
          <w:marTop w:val="0"/>
          <w:marBottom w:val="0"/>
          <w:divBdr>
            <w:top w:val="none" w:sz="0" w:space="0" w:color="auto"/>
            <w:left w:val="none" w:sz="0" w:space="0" w:color="auto"/>
            <w:bottom w:val="single" w:sz="4" w:space="1" w:color="auto"/>
            <w:right w:val="none" w:sz="0" w:space="0" w:color="auto"/>
          </w:divBdr>
        </w:div>
      </w:divsChild>
    </w:div>
    <w:div w:id="1482037540">
      <w:bodyDiv w:val="1"/>
      <w:marLeft w:val="0"/>
      <w:marRight w:val="0"/>
      <w:marTop w:val="0"/>
      <w:marBottom w:val="0"/>
      <w:divBdr>
        <w:top w:val="none" w:sz="0" w:space="0" w:color="auto"/>
        <w:left w:val="none" w:sz="0" w:space="0" w:color="auto"/>
        <w:bottom w:val="none" w:sz="0" w:space="0" w:color="auto"/>
        <w:right w:val="none" w:sz="0" w:space="0" w:color="auto"/>
      </w:divBdr>
    </w:div>
    <w:div w:id="1491601732">
      <w:bodyDiv w:val="1"/>
      <w:marLeft w:val="0"/>
      <w:marRight w:val="0"/>
      <w:marTop w:val="0"/>
      <w:marBottom w:val="0"/>
      <w:divBdr>
        <w:top w:val="none" w:sz="0" w:space="0" w:color="auto"/>
        <w:left w:val="none" w:sz="0" w:space="0" w:color="auto"/>
        <w:bottom w:val="none" w:sz="0" w:space="0" w:color="auto"/>
        <w:right w:val="none" w:sz="0" w:space="0" w:color="auto"/>
      </w:divBdr>
    </w:div>
    <w:div w:id="1492411383">
      <w:bodyDiv w:val="1"/>
      <w:marLeft w:val="0"/>
      <w:marRight w:val="0"/>
      <w:marTop w:val="0"/>
      <w:marBottom w:val="0"/>
      <w:divBdr>
        <w:top w:val="none" w:sz="0" w:space="0" w:color="auto"/>
        <w:left w:val="none" w:sz="0" w:space="0" w:color="auto"/>
        <w:bottom w:val="none" w:sz="0" w:space="0" w:color="auto"/>
        <w:right w:val="none" w:sz="0" w:space="0" w:color="auto"/>
      </w:divBdr>
    </w:div>
    <w:div w:id="1532574883">
      <w:bodyDiv w:val="1"/>
      <w:marLeft w:val="0"/>
      <w:marRight w:val="0"/>
      <w:marTop w:val="0"/>
      <w:marBottom w:val="0"/>
      <w:divBdr>
        <w:top w:val="none" w:sz="0" w:space="0" w:color="auto"/>
        <w:left w:val="none" w:sz="0" w:space="0" w:color="auto"/>
        <w:bottom w:val="none" w:sz="0" w:space="0" w:color="auto"/>
        <w:right w:val="none" w:sz="0" w:space="0" w:color="auto"/>
      </w:divBdr>
    </w:div>
    <w:div w:id="1553465625">
      <w:bodyDiv w:val="1"/>
      <w:marLeft w:val="0"/>
      <w:marRight w:val="0"/>
      <w:marTop w:val="0"/>
      <w:marBottom w:val="0"/>
      <w:divBdr>
        <w:top w:val="none" w:sz="0" w:space="0" w:color="auto"/>
        <w:left w:val="none" w:sz="0" w:space="0" w:color="auto"/>
        <w:bottom w:val="none" w:sz="0" w:space="0" w:color="auto"/>
        <w:right w:val="none" w:sz="0" w:space="0" w:color="auto"/>
      </w:divBdr>
    </w:div>
    <w:div w:id="1568301568">
      <w:bodyDiv w:val="1"/>
      <w:marLeft w:val="0"/>
      <w:marRight w:val="0"/>
      <w:marTop w:val="0"/>
      <w:marBottom w:val="0"/>
      <w:divBdr>
        <w:top w:val="none" w:sz="0" w:space="0" w:color="auto"/>
        <w:left w:val="none" w:sz="0" w:space="0" w:color="auto"/>
        <w:bottom w:val="none" w:sz="0" w:space="0" w:color="auto"/>
        <w:right w:val="none" w:sz="0" w:space="0" w:color="auto"/>
      </w:divBdr>
    </w:div>
    <w:div w:id="1568803459">
      <w:bodyDiv w:val="1"/>
      <w:marLeft w:val="0"/>
      <w:marRight w:val="0"/>
      <w:marTop w:val="0"/>
      <w:marBottom w:val="0"/>
      <w:divBdr>
        <w:top w:val="none" w:sz="0" w:space="0" w:color="auto"/>
        <w:left w:val="none" w:sz="0" w:space="0" w:color="auto"/>
        <w:bottom w:val="none" w:sz="0" w:space="0" w:color="auto"/>
        <w:right w:val="none" w:sz="0" w:space="0" w:color="auto"/>
      </w:divBdr>
    </w:div>
    <w:div w:id="1574730655">
      <w:bodyDiv w:val="1"/>
      <w:marLeft w:val="0"/>
      <w:marRight w:val="0"/>
      <w:marTop w:val="0"/>
      <w:marBottom w:val="0"/>
      <w:divBdr>
        <w:top w:val="none" w:sz="0" w:space="0" w:color="auto"/>
        <w:left w:val="none" w:sz="0" w:space="0" w:color="auto"/>
        <w:bottom w:val="none" w:sz="0" w:space="0" w:color="auto"/>
        <w:right w:val="none" w:sz="0" w:space="0" w:color="auto"/>
      </w:divBdr>
    </w:div>
    <w:div w:id="1601832893">
      <w:bodyDiv w:val="1"/>
      <w:marLeft w:val="0"/>
      <w:marRight w:val="0"/>
      <w:marTop w:val="0"/>
      <w:marBottom w:val="0"/>
      <w:divBdr>
        <w:top w:val="none" w:sz="0" w:space="0" w:color="auto"/>
        <w:left w:val="none" w:sz="0" w:space="0" w:color="auto"/>
        <w:bottom w:val="none" w:sz="0" w:space="0" w:color="auto"/>
        <w:right w:val="none" w:sz="0" w:space="0" w:color="auto"/>
      </w:divBdr>
    </w:div>
    <w:div w:id="1617908091">
      <w:bodyDiv w:val="1"/>
      <w:marLeft w:val="0"/>
      <w:marRight w:val="0"/>
      <w:marTop w:val="0"/>
      <w:marBottom w:val="0"/>
      <w:divBdr>
        <w:top w:val="none" w:sz="0" w:space="0" w:color="auto"/>
        <w:left w:val="none" w:sz="0" w:space="0" w:color="auto"/>
        <w:bottom w:val="none" w:sz="0" w:space="0" w:color="auto"/>
        <w:right w:val="none" w:sz="0" w:space="0" w:color="auto"/>
      </w:divBdr>
    </w:div>
    <w:div w:id="1625692839">
      <w:bodyDiv w:val="1"/>
      <w:marLeft w:val="0"/>
      <w:marRight w:val="0"/>
      <w:marTop w:val="0"/>
      <w:marBottom w:val="0"/>
      <w:divBdr>
        <w:top w:val="none" w:sz="0" w:space="0" w:color="auto"/>
        <w:left w:val="none" w:sz="0" w:space="0" w:color="auto"/>
        <w:bottom w:val="none" w:sz="0" w:space="0" w:color="auto"/>
        <w:right w:val="none" w:sz="0" w:space="0" w:color="auto"/>
      </w:divBdr>
    </w:div>
    <w:div w:id="1628662591">
      <w:bodyDiv w:val="1"/>
      <w:marLeft w:val="0"/>
      <w:marRight w:val="0"/>
      <w:marTop w:val="0"/>
      <w:marBottom w:val="0"/>
      <w:divBdr>
        <w:top w:val="none" w:sz="0" w:space="0" w:color="auto"/>
        <w:left w:val="none" w:sz="0" w:space="0" w:color="auto"/>
        <w:bottom w:val="none" w:sz="0" w:space="0" w:color="auto"/>
        <w:right w:val="none" w:sz="0" w:space="0" w:color="auto"/>
      </w:divBdr>
    </w:div>
    <w:div w:id="1630933376">
      <w:bodyDiv w:val="1"/>
      <w:marLeft w:val="0"/>
      <w:marRight w:val="0"/>
      <w:marTop w:val="0"/>
      <w:marBottom w:val="0"/>
      <w:divBdr>
        <w:top w:val="none" w:sz="0" w:space="0" w:color="auto"/>
        <w:left w:val="none" w:sz="0" w:space="0" w:color="auto"/>
        <w:bottom w:val="none" w:sz="0" w:space="0" w:color="auto"/>
        <w:right w:val="none" w:sz="0" w:space="0" w:color="auto"/>
      </w:divBdr>
    </w:div>
    <w:div w:id="1638074457">
      <w:bodyDiv w:val="1"/>
      <w:marLeft w:val="0"/>
      <w:marRight w:val="0"/>
      <w:marTop w:val="0"/>
      <w:marBottom w:val="0"/>
      <w:divBdr>
        <w:top w:val="none" w:sz="0" w:space="0" w:color="auto"/>
        <w:left w:val="none" w:sz="0" w:space="0" w:color="auto"/>
        <w:bottom w:val="none" w:sz="0" w:space="0" w:color="auto"/>
        <w:right w:val="none" w:sz="0" w:space="0" w:color="auto"/>
      </w:divBdr>
    </w:div>
    <w:div w:id="1649048953">
      <w:bodyDiv w:val="1"/>
      <w:marLeft w:val="0"/>
      <w:marRight w:val="0"/>
      <w:marTop w:val="0"/>
      <w:marBottom w:val="0"/>
      <w:divBdr>
        <w:top w:val="none" w:sz="0" w:space="0" w:color="auto"/>
        <w:left w:val="none" w:sz="0" w:space="0" w:color="auto"/>
        <w:bottom w:val="none" w:sz="0" w:space="0" w:color="auto"/>
        <w:right w:val="none" w:sz="0" w:space="0" w:color="auto"/>
      </w:divBdr>
    </w:div>
    <w:div w:id="1654915283">
      <w:bodyDiv w:val="1"/>
      <w:marLeft w:val="0"/>
      <w:marRight w:val="0"/>
      <w:marTop w:val="0"/>
      <w:marBottom w:val="0"/>
      <w:divBdr>
        <w:top w:val="none" w:sz="0" w:space="0" w:color="auto"/>
        <w:left w:val="none" w:sz="0" w:space="0" w:color="auto"/>
        <w:bottom w:val="none" w:sz="0" w:space="0" w:color="auto"/>
        <w:right w:val="none" w:sz="0" w:space="0" w:color="auto"/>
      </w:divBdr>
    </w:div>
    <w:div w:id="1656839757">
      <w:bodyDiv w:val="1"/>
      <w:marLeft w:val="0"/>
      <w:marRight w:val="0"/>
      <w:marTop w:val="0"/>
      <w:marBottom w:val="0"/>
      <w:divBdr>
        <w:top w:val="none" w:sz="0" w:space="0" w:color="auto"/>
        <w:left w:val="none" w:sz="0" w:space="0" w:color="auto"/>
        <w:bottom w:val="none" w:sz="0" w:space="0" w:color="auto"/>
        <w:right w:val="none" w:sz="0" w:space="0" w:color="auto"/>
      </w:divBdr>
    </w:div>
    <w:div w:id="1660307504">
      <w:bodyDiv w:val="1"/>
      <w:marLeft w:val="0"/>
      <w:marRight w:val="0"/>
      <w:marTop w:val="0"/>
      <w:marBottom w:val="0"/>
      <w:divBdr>
        <w:top w:val="none" w:sz="0" w:space="0" w:color="auto"/>
        <w:left w:val="none" w:sz="0" w:space="0" w:color="auto"/>
        <w:bottom w:val="none" w:sz="0" w:space="0" w:color="auto"/>
        <w:right w:val="none" w:sz="0" w:space="0" w:color="auto"/>
      </w:divBdr>
    </w:div>
    <w:div w:id="1660814161">
      <w:bodyDiv w:val="1"/>
      <w:marLeft w:val="0"/>
      <w:marRight w:val="0"/>
      <w:marTop w:val="0"/>
      <w:marBottom w:val="0"/>
      <w:divBdr>
        <w:top w:val="none" w:sz="0" w:space="0" w:color="auto"/>
        <w:left w:val="none" w:sz="0" w:space="0" w:color="auto"/>
        <w:bottom w:val="none" w:sz="0" w:space="0" w:color="auto"/>
        <w:right w:val="none" w:sz="0" w:space="0" w:color="auto"/>
      </w:divBdr>
    </w:div>
    <w:div w:id="1687439038">
      <w:bodyDiv w:val="1"/>
      <w:marLeft w:val="0"/>
      <w:marRight w:val="0"/>
      <w:marTop w:val="0"/>
      <w:marBottom w:val="0"/>
      <w:divBdr>
        <w:top w:val="none" w:sz="0" w:space="0" w:color="auto"/>
        <w:left w:val="none" w:sz="0" w:space="0" w:color="auto"/>
        <w:bottom w:val="none" w:sz="0" w:space="0" w:color="auto"/>
        <w:right w:val="none" w:sz="0" w:space="0" w:color="auto"/>
      </w:divBdr>
    </w:div>
    <w:div w:id="1689453848">
      <w:bodyDiv w:val="1"/>
      <w:marLeft w:val="0"/>
      <w:marRight w:val="0"/>
      <w:marTop w:val="0"/>
      <w:marBottom w:val="0"/>
      <w:divBdr>
        <w:top w:val="none" w:sz="0" w:space="0" w:color="auto"/>
        <w:left w:val="none" w:sz="0" w:space="0" w:color="auto"/>
        <w:bottom w:val="none" w:sz="0" w:space="0" w:color="auto"/>
        <w:right w:val="none" w:sz="0" w:space="0" w:color="auto"/>
      </w:divBdr>
    </w:div>
    <w:div w:id="1694072144">
      <w:bodyDiv w:val="1"/>
      <w:marLeft w:val="0"/>
      <w:marRight w:val="0"/>
      <w:marTop w:val="0"/>
      <w:marBottom w:val="0"/>
      <w:divBdr>
        <w:top w:val="none" w:sz="0" w:space="0" w:color="auto"/>
        <w:left w:val="none" w:sz="0" w:space="0" w:color="auto"/>
        <w:bottom w:val="none" w:sz="0" w:space="0" w:color="auto"/>
        <w:right w:val="none" w:sz="0" w:space="0" w:color="auto"/>
      </w:divBdr>
    </w:div>
    <w:div w:id="1704162044">
      <w:bodyDiv w:val="1"/>
      <w:marLeft w:val="0"/>
      <w:marRight w:val="0"/>
      <w:marTop w:val="0"/>
      <w:marBottom w:val="0"/>
      <w:divBdr>
        <w:top w:val="none" w:sz="0" w:space="0" w:color="auto"/>
        <w:left w:val="none" w:sz="0" w:space="0" w:color="auto"/>
        <w:bottom w:val="none" w:sz="0" w:space="0" w:color="auto"/>
        <w:right w:val="none" w:sz="0" w:space="0" w:color="auto"/>
      </w:divBdr>
    </w:div>
    <w:div w:id="1715420115">
      <w:bodyDiv w:val="1"/>
      <w:marLeft w:val="0"/>
      <w:marRight w:val="0"/>
      <w:marTop w:val="0"/>
      <w:marBottom w:val="0"/>
      <w:divBdr>
        <w:top w:val="none" w:sz="0" w:space="0" w:color="auto"/>
        <w:left w:val="none" w:sz="0" w:space="0" w:color="auto"/>
        <w:bottom w:val="none" w:sz="0" w:space="0" w:color="auto"/>
        <w:right w:val="none" w:sz="0" w:space="0" w:color="auto"/>
      </w:divBdr>
    </w:div>
    <w:div w:id="1715813180">
      <w:bodyDiv w:val="1"/>
      <w:marLeft w:val="0"/>
      <w:marRight w:val="0"/>
      <w:marTop w:val="0"/>
      <w:marBottom w:val="0"/>
      <w:divBdr>
        <w:top w:val="none" w:sz="0" w:space="0" w:color="auto"/>
        <w:left w:val="none" w:sz="0" w:space="0" w:color="auto"/>
        <w:bottom w:val="none" w:sz="0" w:space="0" w:color="auto"/>
        <w:right w:val="none" w:sz="0" w:space="0" w:color="auto"/>
      </w:divBdr>
    </w:div>
    <w:div w:id="1727684122">
      <w:bodyDiv w:val="1"/>
      <w:marLeft w:val="0"/>
      <w:marRight w:val="0"/>
      <w:marTop w:val="0"/>
      <w:marBottom w:val="0"/>
      <w:divBdr>
        <w:top w:val="none" w:sz="0" w:space="0" w:color="auto"/>
        <w:left w:val="none" w:sz="0" w:space="0" w:color="auto"/>
        <w:bottom w:val="none" w:sz="0" w:space="0" w:color="auto"/>
        <w:right w:val="none" w:sz="0" w:space="0" w:color="auto"/>
      </w:divBdr>
    </w:div>
    <w:div w:id="1729448862">
      <w:bodyDiv w:val="1"/>
      <w:marLeft w:val="0"/>
      <w:marRight w:val="0"/>
      <w:marTop w:val="0"/>
      <w:marBottom w:val="0"/>
      <w:divBdr>
        <w:top w:val="none" w:sz="0" w:space="0" w:color="auto"/>
        <w:left w:val="none" w:sz="0" w:space="0" w:color="auto"/>
        <w:bottom w:val="none" w:sz="0" w:space="0" w:color="auto"/>
        <w:right w:val="none" w:sz="0" w:space="0" w:color="auto"/>
      </w:divBdr>
    </w:div>
    <w:div w:id="1732726012">
      <w:bodyDiv w:val="1"/>
      <w:marLeft w:val="0"/>
      <w:marRight w:val="0"/>
      <w:marTop w:val="0"/>
      <w:marBottom w:val="0"/>
      <w:divBdr>
        <w:top w:val="none" w:sz="0" w:space="0" w:color="auto"/>
        <w:left w:val="none" w:sz="0" w:space="0" w:color="auto"/>
        <w:bottom w:val="none" w:sz="0" w:space="0" w:color="auto"/>
        <w:right w:val="none" w:sz="0" w:space="0" w:color="auto"/>
      </w:divBdr>
    </w:div>
    <w:div w:id="1733964885">
      <w:bodyDiv w:val="1"/>
      <w:marLeft w:val="0"/>
      <w:marRight w:val="0"/>
      <w:marTop w:val="0"/>
      <w:marBottom w:val="0"/>
      <w:divBdr>
        <w:top w:val="none" w:sz="0" w:space="0" w:color="auto"/>
        <w:left w:val="none" w:sz="0" w:space="0" w:color="auto"/>
        <w:bottom w:val="none" w:sz="0" w:space="0" w:color="auto"/>
        <w:right w:val="none" w:sz="0" w:space="0" w:color="auto"/>
      </w:divBdr>
    </w:div>
    <w:div w:id="1744719332">
      <w:bodyDiv w:val="1"/>
      <w:marLeft w:val="0"/>
      <w:marRight w:val="0"/>
      <w:marTop w:val="0"/>
      <w:marBottom w:val="0"/>
      <w:divBdr>
        <w:top w:val="none" w:sz="0" w:space="0" w:color="auto"/>
        <w:left w:val="none" w:sz="0" w:space="0" w:color="auto"/>
        <w:bottom w:val="none" w:sz="0" w:space="0" w:color="auto"/>
        <w:right w:val="none" w:sz="0" w:space="0" w:color="auto"/>
      </w:divBdr>
    </w:div>
    <w:div w:id="1760443912">
      <w:bodyDiv w:val="1"/>
      <w:marLeft w:val="0"/>
      <w:marRight w:val="0"/>
      <w:marTop w:val="0"/>
      <w:marBottom w:val="0"/>
      <w:divBdr>
        <w:top w:val="none" w:sz="0" w:space="0" w:color="auto"/>
        <w:left w:val="none" w:sz="0" w:space="0" w:color="auto"/>
        <w:bottom w:val="none" w:sz="0" w:space="0" w:color="auto"/>
        <w:right w:val="none" w:sz="0" w:space="0" w:color="auto"/>
      </w:divBdr>
    </w:div>
    <w:div w:id="1769109793">
      <w:bodyDiv w:val="1"/>
      <w:marLeft w:val="0"/>
      <w:marRight w:val="0"/>
      <w:marTop w:val="0"/>
      <w:marBottom w:val="0"/>
      <w:divBdr>
        <w:top w:val="none" w:sz="0" w:space="0" w:color="auto"/>
        <w:left w:val="none" w:sz="0" w:space="0" w:color="auto"/>
        <w:bottom w:val="none" w:sz="0" w:space="0" w:color="auto"/>
        <w:right w:val="none" w:sz="0" w:space="0" w:color="auto"/>
      </w:divBdr>
    </w:div>
    <w:div w:id="1789659912">
      <w:bodyDiv w:val="1"/>
      <w:marLeft w:val="0"/>
      <w:marRight w:val="0"/>
      <w:marTop w:val="0"/>
      <w:marBottom w:val="0"/>
      <w:divBdr>
        <w:top w:val="none" w:sz="0" w:space="0" w:color="auto"/>
        <w:left w:val="none" w:sz="0" w:space="0" w:color="auto"/>
        <w:bottom w:val="none" w:sz="0" w:space="0" w:color="auto"/>
        <w:right w:val="none" w:sz="0" w:space="0" w:color="auto"/>
      </w:divBdr>
    </w:div>
    <w:div w:id="1812400353">
      <w:bodyDiv w:val="1"/>
      <w:marLeft w:val="0"/>
      <w:marRight w:val="0"/>
      <w:marTop w:val="0"/>
      <w:marBottom w:val="0"/>
      <w:divBdr>
        <w:top w:val="none" w:sz="0" w:space="0" w:color="auto"/>
        <w:left w:val="none" w:sz="0" w:space="0" w:color="auto"/>
        <w:bottom w:val="none" w:sz="0" w:space="0" w:color="auto"/>
        <w:right w:val="none" w:sz="0" w:space="0" w:color="auto"/>
      </w:divBdr>
    </w:div>
    <w:div w:id="1851678345">
      <w:bodyDiv w:val="1"/>
      <w:marLeft w:val="0"/>
      <w:marRight w:val="0"/>
      <w:marTop w:val="0"/>
      <w:marBottom w:val="0"/>
      <w:divBdr>
        <w:top w:val="none" w:sz="0" w:space="0" w:color="auto"/>
        <w:left w:val="none" w:sz="0" w:space="0" w:color="auto"/>
        <w:bottom w:val="none" w:sz="0" w:space="0" w:color="auto"/>
        <w:right w:val="none" w:sz="0" w:space="0" w:color="auto"/>
      </w:divBdr>
    </w:div>
    <w:div w:id="1854758620">
      <w:bodyDiv w:val="1"/>
      <w:marLeft w:val="0"/>
      <w:marRight w:val="0"/>
      <w:marTop w:val="0"/>
      <w:marBottom w:val="0"/>
      <w:divBdr>
        <w:top w:val="none" w:sz="0" w:space="0" w:color="auto"/>
        <w:left w:val="none" w:sz="0" w:space="0" w:color="auto"/>
        <w:bottom w:val="none" w:sz="0" w:space="0" w:color="auto"/>
        <w:right w:val="none" w:sz="0" w:space="0" w:color="auto"/>
      </w:divBdr>
    </w:div>
    <w:div w:id="1864241444">
      <w:bodyDiv w:val="1"/>
      <w:marLeft w:val="0"/>
      <w:marRight w:val="0"/>
      <w:marTop w:val="0"/>
      <w:marBottom w:val="0"/>
      <w:divBdr>
        <w:top w:val="none" w:sz="0" w:space="0" w:color="auto"/>
        <w:left w:val="none" w:sz="0" w:space="0" w:color="auto"/>
        <w:bottom w:val="none" w:sz="0" w:space="0" w:color="auto"/>
        <w:right w:val="none" w:sz="0" w:space="0" w:color="auto"/>
      </w:divBdr>
    </w:div>
    <w:div w:id="1907449371">
      <w:bodyDiv w:val="1"/>
      <w:marLeft w:val="0"/>
      <w:marRight w:val="0"/>
      <w:marTop w:val="0"/>
      <w:marBottom w:val="0"/>
      <w:divBdr>
        <w:top w:val="none" w:sz="0" w:space="0" w:color="auto"/>
        <w:left w:val="none" w:sz="0" w:space="0" w:color="auto"/>
        <w:bottom w:val="none" w:sz="0" w:space="0" w:color="auto"/>
        <w:right w:val="none" w:sz="0" w:space="0" w:color="auto"/>
      </w:divBdr>
    </w:div>
    <w:div w:id="1924100389">
      <w:bodyDiv w:val="1"/>
      <w:marLeft w:val="0"/>
      <w:marRight w:val="0"/>
      <w:marTop w:val="0"/>
      <w:marBottom w:val="0"/>
      <w:divBdr>
        <w:top w:val="none" w:sz="0" w:space="0" w:color="auto"/>
        <w:left w:val="none" w:sz="0" w:space="0" w:color="auto"/>
        <w:bottom w:val="none" w:sz="0" w:space="0" w:color="auto"/>
        <w:right w:val="none" w:sz="0" w:space="0" w:color="auto"/>
      </w:divBdr>
    </w:div>
    <w:div w:id="1927612358">
      <w:bodyDiv w:val="1"/>
      <w:marLeft w:val="0"/>
      <w:marRight w:val="0"/>
      <w:marTop w:val="0"/>
      <w:marBottom w:val="0"/>
      <w:divBdr>
        <w:top w:val="none" w:sz="0" w:space="0" w:color="auto"/>
        <w:left w:val="none" w:sz="0" w:space="0" w:color="auto"/>
        <w:bottom w:val="none" w:sz="0" w:space="0" w:color="auto"/>
        <w:right w:val="none" w:sz="0" w:space="0" w:color="auto"/>
      </w:divBdr>
    </w:div>
    <w:div w:id="1954822585">
      <w:bodyDiv w:val="1"/>
      <w:marLeft w:val="0"/>
      <w:marRight w:val="0"/>
      <w:marTop w:val="0"/>
      <w:marBottom w:val="0"/>
      <w:divBdr>
        <w:top w:val="none" w:sz="0" w:space="0" w:color="auto"/>
        <w:left w:val="none" w:sz="0" w:space="0" w:color="auto"/>
        <w:bottom w:val="none" w:sz="0" w:space="0" w:color="auto"/>
        <w:right w:val="none" w:sz="0" w:space="0" w:color="auto"/>
      </w:divBdr>
    </w:div>
    <w:div w:id="1960405277">
      <w:bodyDiv w:val="1"/>
      <w:marLeft w:val="0"/>
      <w:marRight w:val="0"/>
      <w:marTop w:val="0"/>
      <w:marBottom w:val="0"/>
      <w:divBdr>
        <w:top w:val="none" w:sz="0" w:space="0" w:color="auto"/>
        <w:left w:val="none" w:sz="0" w:space="0" w:color="auto"/>
        <w:bottom w:val="none" w:sz="0" w:space="0" w:color="auto"/>
        <w:right w:val="none" w:sz="0" w:space="0" w:color="auto"/>
      </w:divBdr>
    </w:div>
    <w:div w:id="1974166571">
      <w:bodyDiv w:val="1"/>
      <w:marLeft w:val="0"/>
      <w:marRight w:val="0"/>
      <w:marTop w:val="0"/>
      <w:marBottom w:val="0"/>
      <w:divBdr>
        <w:top w:val="none" w:sz="0" w:space="0" w:color="auto"/>
        <w:left w:val="none" w:sz="0" w:space="0" w:color="auto"/>
        <w:bottom w:val="none" w:sz="0" w:space="0" w:color="auto"/>
        <w:right w:val="none" w:sz="0" w:space="0" w:color="auto"/>
      </w:divBdr>
    </w:div>
    <w:div w:id="1975942220">
      <w:bodyDiv w:val="1"/>
      <w:marLeft w:val="0"/>
      <w:marRight w:val="0"/>
      <w:marTop w:val="0"/>
      <w:marBottom w:val="0"/>
      <w:divBdr>
        <w:top w:val="none" w:sz="0" w:space="0" w:color="auto"/>
        <w:left w:val="none" w:sz="0" w:space="0" w:color="auto"/>
        <w:bottom w:val="none" w:sz="0" w:space="0" w:color="auto"/>
        <w:right w:val="none" w:sz="0" w:space="0" w:color="auto"/>
      </w:divBdr>
    </w:div>
    <w:div w:id="1977248704">
      <w:bodyDiv w:val="1"/>
      <w:marLeft w:val="0"/>
      <w:marRight w:val="0"/>
      <w:marTop w:val="0"/>
      <w:marBottom w:val="0"/>
      <w:divBdr>
        <w:top w:val="none" w:sz="0" w:space="0" w:color="auto"/>
        <w:left w:val="none" w:sz="0" w:space="0" w:color="auto"/>
        <w:bottom w:val="none" w:sz="0" w:space="0" w:color="auto"/>
        <w:right w:val="none" w:sz="0" w:space="0" w:color="auto"/>
      </w:divBdr>
    </w:div>
    <w:div w:id="1988314544">
      <w:bodyDiv w:val="1"/>
      <w:marLeft w:val="0"/>
      <w:marRight w:val="0"/>
      <w:marTop w:val="0"/>
      <w:marBottom w:val="0"/>
      <w:divBdr>
        <w:top w:val="none" w:sz="0" w:space="0" w:color="auto"/>
        <w:left w:val="none" w:sz="0" w:space="0" w:color="auto"/>
        <w:bottom w:val="none" w:sz="0" w:space="0" w:color="auto"/>
        <w:right w:val="none" w:sz="0" w:space="0" w:color="auto"/>
      </w:divBdr>
    </w:div>
    <w:div w:id="1990355312">
      <w:bodyDiv w:val="1"/>
      <w:marLeft w:val="0"/>
      <w:marRight w:val="0"/>
      <w:marTop w:val="0"/>
      <w:marBottom w:val="0"/>
      <w:divBdr>
        <w:top w:val="none" w:sz="0" w:space="0" w:color="auto"/>
        <w:left w:val="none" w:sz="0" w:space="0" w:color="auto"/>
        <w:bottom w:val="none" w:sz="0" w:space="0" w:color="auto"/>
        <w:right w:val="none" w:sz="0" w:space="0" w:color="auto"/>
      </w:divBdr>
    </w:div>
    <w:div w:id="2036229226">
      <w:bodyDiv w:val="1"/>
      <w:marLeft w:val="0"/>
      <w:marRight w:val="0"/>
      <w:marTop w:val="0"/>
      <w:marBottom w:val="0"/>
      <w:divBdr>
        <w:top w:val="none" w:sz="0" w:space="0" w:color="auto"/>
        <w:left w:val="none" w:sz="0" w:space="0" w:color="auto"/>
        <w:bottom w:val="none" w:sz="0" w:space="0" w:color="auto"/>
        <w:right w:val="none" w:sz="0" w:space="0" w:color="auto"/>
      </w:divBdr>
    </w:div>
    <w:div w:id="2058896630">
      <w:bodyDiv w:val="1"/>
      <w:marLeft w:val="0"/>
      <w:marRight w:val="0"/>
      <w:marTop w:val="0"/>
      <w:marBottom w:val="0"/>
      <w:divBdr>
        <w:top w:val="none" w:sz="0" w:space="0" w:color="auto"/>
        <w:left w:val="none" w:sz="0" w:space="0" w:color="auto"/>
        <w:bottom w:val="none" w:sz="0" w:space="0" w:color="auto"/>
        <w:right w:val="none" w:sz="0" w:space="0" w:color="auto"/>
      </w:divBdr>
    </w:div>
    <w:div w:id="2079546513">
      <w:bodyDiv w:val="1"/>
      <w:marLeft w:val="0"/>
      <w:marRight w:val="0"/>
      <w:marTop w:val="0"/>
      <w:marBottom w:val="0"/>
      <w:divBdr>
        <w:top w:val="none" w:sz="0" w:space="0" w:color="auto"/>
        <w:left w:val="none" w:sz="0" w:space="0" w:color="auto"/>
        <w:bottom w:val="none" w:sz="0" w:space="0" w:color="auto"/>
        <w:right w:val="none" w:sz="0" w:space="0" w:color="auto"/>
      </w:divBdr>
    </w:div>
    <w:div w:id="2087804183">
      <w:bodyDiv w:val="1"/>
      <w:marLeft w:val="0"/>
      <w:marRight w:val="0"/>
      <w:marTop w:val="0"/>
      <w:marBottom w:val="0"/>
      <w:divBdr>
        <w:top w:val="none" w:sz="0" w:space="0" w:color="auto"/>
        <w:left w:val="none" w:sz="0" w:space="0" w:color="auto"/>
        <w:bottom w:val="none" w:sz="0" w:space="0" w:color="auto"/>
        <w:right w:val="none" w:sz="0" w:space="0" w:color="auto"/>
      </w:divBdr>
    </w:div>
    <w:div w:id="2110420819">
      <w:bodyDiv w:val="1"/>
      <w:marLeft w:val="0"/>
      <w:marRight w:val="0"/>
      <w:marTop w:val="0"/>
      <w:marBottom w:val="0"/>
      <w:divBdr>
        <w:top w:val="none" w:sz="0" w:space="0" w:color="auto"/>
        <w:left w:val="none" w:sz="0" w:space="0" w:color="auto"/>
        <w:bottom w:val="none" w:sz="0" w:space="0" w:color="auto"/>
        <w:right w:val="none" w:sz="0" w:space="0" w:color="auto"/>
      </w:divBdr>
    </w:div>
    <w:div w:id="2114785106">
      <w:bodyDiv w:val="1"/>
      <w:marLeft w:val="0"/>
      <w:marRight w:val="0"/>
      <w:marTop w:val="0"/>
      <w:marBottom w:val="0"/>
      <w:divBdr>
        <w:top w:val="none" w:sz="0" w:space="0" w:color="auto"/>
        <w:left w:val="none" w:sz="0" w:space="0" w:color="auto"/>
        <w:bottom w:val="none" w:sz="0" w:space="0" w:color="auto"/>
        <w:right w:val="none" w:sz="0" w:space="0" w:color="auto"/>
      </w:divBdr>
    </w:div>
    <w:div w:id="213556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alvadorh@df.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4FAF3-266E-4422-8D20-0FCFA250C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77</Pages>
  <Words>24596</Words>
  <Characters>135282</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“2011 Año del Turismo”</vt:lpstr>
    </vt:vector>
  </TitlesOfParts>
  <Company>GDF</Company>
  <LinksUpToDate>false</LinksUpToDate>
  <CharactersWithSpaces>159559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Año del Turismo”</dc:title>
  <dc:creator>DGCS</dc:creator>
  <cp:lastModifiedBy>SEDEREC_9CQ</cp:lastModifiedBy>
  <cp:revision>41</cp:revision>
  <cp:lastPrinted>2019-12-13T17:42:00Z</cp:lastPrinted>
  <dcterms:created xsi:type="dcterms:W3CDTF">2019-12-11T18:34:00Z</dcterms:created>
  <dcterms:modified xsi:type="dcterms:W3CDTF">2019-12-13T19:01:00Z</dcterms:modified>
</cp:coreProperties>
</file>